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Default Extension="pict" ContentType="image/pict"/>
  <Override PartName="/word/numbering.xml" ContentType="application/vnd.openxmlformats-officedocument.wordprocessingml.numbering+xml"/>
  <Override PartName="/word/document.xml" ContentType="application/vnd.openxmlformats-officedocument.wordprocessingml.document.main+xml"/>
  <Default Extension="xml" ContentType="application/xml"/>
  <Override PartName="/word/fontTable.xml" ContentType="application/vnd.openxmlformats-officedocument.wordprocessingml.fontTable+xml"/>
  <Override PartName="/word/footer1.xml" ContentType="application/vnd.openxmlformats-officedocument.wordprocessingml.footer+xml"/>
  <Default Extension="wmf" ContentType="image/x-wmf"/>
  <Override PartName="/customXml/itemProps1.xml" ContentType="application/vnd.openxmlformats-officedocument.customXmlProperties+xml"/>
  <Override PartName="/word/theme/theme1.xml" ContentType="application/vnd.openxmlformats-officedocument.theme+xml"/>
  <Override PartName="/docProps/app.xml" ContentType="application/vnd.openxmlformats-officedocument.extended-properties+xml"/>
  <Override PartName="/word/footer3.xml" ContentType="application/vnd.openxmlformats-officedocument.wordprocessingml.footer+xml"/>
  <Default Extension="pdf" ContentType="application/pdf"/>
  <Override PartName="/word/header2.xml" ContentType="application/vnd.openxmlformats-officedocument.wordprocessingml.header+xml"/>
  <Override PartName="/word/settings.xml" ContentType="application/vnd.openxmlformats-officedocument.wordprocessingml.settings+xml"/>
  <Default Extension="jpeg" ContentType="image/jpeg"/>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594854" w:rsidRDefault="00594854">
      <w:pPr>
        <w:jc w:val="center"/>
      </w:pPr>
      <w:r>
        <w:t xml:space="preserve"> </w:t>
      </w:r>
    </w:p>
    <w:p w:rsidR="00594854" w:rsidRDefault="00594854">
      <w:pPr>
        <w:jc w:val="right"/>
      </w:pPr>
    </w:p>
    <w:p w:rsidR="00594854" w:rsidRDefault="00594854">
      <w:pPr>
        <w:jc w:val="right"/>
      </w:pPr>
    </w:p>
    <w:p w:rsidR="00594854" w:rsidRDefault="00594854">
      <w:pPr>
        <w:jc w:val="right"/>
      </w:pPr>
    </w:p>
    <w:p w:rsidR="00594854" w:rsidRDefault="00594854">
      <w:pPr>
        <w:pStyle w:val="BodyText"/>
        <w:jc w:val="right"/>
      </w:pPr>
    </w:p>
    <w:p w:rsidR="00594854" w:rsidRPr="00355085" w:rsidRDefault="00594854">
      <w:pPr>
        <w:pStyle w:val="BodyText"/>
        <w:jc w:val="right"/>
        <w:rPr>
          <w:b/>
        </w:rPr>
      </w:pPr>
      <w:r w:rsidRPr="00355085">
        <w:rPr>
          <w:b/>
        </w:rPr>
        <w:t>Report (Draft)</w:t>
      </w:r>
    </w:p>
    <w:p w:rsidR="00594854" w:rsidRDefault="00594854">
      <w:pPr>
        <w:pStyle w:val="BodyText"/>
        <w:jc w:val="right"/>
      </w:pPr>
    </w:p>
    <w:p w:rsidR="00594854" w:rsidRDefault="00594854">
      <w:pPr>
        <w:pStyle w:val="BodyText"/>
        <w:jc w:val="right"/>
      </w:pPr>
    </w:p>
    <w:p w:rsidR="00594854" w:rsidRDefault="00594854">
      <w:pPr>
        <w:pStyle w:val="Title"/>
        <w:jc w:val="right"/>
      </w:pPr>
      <w:r>
        <w:t>Impact Modeling and Characterization of Spot Welds (Phase I)</w:t>
      </w:r>
    </w:p>
    <w:p w:rsidR="00594854" w:rsidRDefault="00594854">
      <w:pPr>
        <w:pStyle w:val="Title"/>
        <w:jc w:val="right"/>
      </w:pPr>
    </w:p>
    <w:p w:rsidR="00594854" w:rsidRDefault="00594854">
      <w:pPr>
        <w:pStyle w:val="Title"/>
        <w:jc w:val="right"/>
      </w:pPr>
    </w:p>
    <w:p w:rsidR="00594854" w:rsidRDefault="00594854">
      <w:pPr>
        <w:pStyle w:val="Title"/>
        <w:jc w:val="right"/>
      </w:pPr>
    </w:p>
    <w:p w:rsidR="00594854" w:rsidRDefault="00594854">
      <w:pPr>
        <w:jc w:val="right"/>
      </w:pPr>
    </w:p>
    <w:p w:rsidR="00594854" w:rsidRDefault="00594854">
      <w:pPr>
        <w:jc w:val="right"/>
      </w:pPr>
      <w:r>
        <w:t>To</w:t>
      </w:r>
    </w:p>
    <w:p w:rsidR="00594854" w:rsidRDefault="00594854">
      <w:pPr>
        <w:jc w:val="right"/>
      </w:pPr>
    </w:p>
    <w:p w:rsidR="00594854" w:rsidRDefault="00594854" w:rsidP="00594854">
      <w:pPr>
        <w:jc w:val="right"/>
        <w:rPr>
          <w:i/>
        </w:rPr>
      </w:pPr>
      <w:r>
        <w:t>Auto/Steel Partnership</w:t>
      </w:r>
    </w:p>
    <w:p w:rsidR="00594854" w:rsidRDefault="00594854">
      <w:pPr>
        <w:jc w:val="right"/>
      </w:pPr>
    </w:p>
    <w:p w:rsidR="00594854" w:rsidRDefault="00594854">
      <w:pPr>
        <w:jc w:val="right"/>
      </w:pPr>
    </w:p>
    <w:p w:rsidR="00594854" w:rsidRDefault="00594854">
      <w:pPr>
        <w:jc w:val="right"/>
      </w:pPr>
    </w:p>
    <w:p w:rsidR="00594854" w:rsidRDefault="00594854">
      <w:pPr>
        <w:jc w:val="right"/>
      </w:pPr>
    </w:p>
    <w:p w:rsidR="00594854" w:rsidRDefault="00594854">
      <w:pPr>
        <w:jc w:val="right"/>
      </w:pPr>
    </w:p>
    <w:p w:rsidR="00594854" w:rsidRDefault="00594854">
      <w:pPr>
        <w:jc w:val="right"/>
      </w:pPr>
    </w:p>
    <w:p w:rsidR="00594854" w:rsidRDefault="00594854">
      <w:pPr>
        <w:jc w:val="right"/>
      </w:pPr>
    </w:p>
    <w:p w:rsidR="00594854" w:rsidRPr="00C570B7" w:rsidRDefault="00594854">
      <w:pPr>
        <w:jc w:val="right"/>
      </w:pPr>
      <w:proofErr w:type="gramStart"/>
      <w:r w:rsidRPr="00C570B7">
        <w:t>by</w:t>
      </w:r>
      <w:proofErr w:type="gramEnd"/>
    </w:p>
    <w:p w:rsidR="00594854" w:rsidRDefault="00594854">
      <w:pPr>
        <w:jc w:val="right"/>
        <w:rPr>
          <w:b/>
        </w:rPr>
      </w:pPr>
    </w:p>
    <w:p w:rsidR="00594854" w:rsidRDefault="00594854">
      <w:pPr>
        <w:jc w:val="right"/>
        <w:rPr>
          <w:b/>
        </w:rPr>
      </w:pPr>
    </w:p>
    <w:p w:rsidR="00594854" w:rsidRDefault="00594854" w:rsidP="00594854">
      <w:pPr>
        <w:jc w:val="right"/>
      </w:pPr>
      <w:proofErr w:type="spellStart"/>
      <w:r>
        <w:t>Zhili</w:t>
      </w:r>
      <w:proofErr w:type="spellEnd"/>
      <w:r>
        <w:t xml:space="preserve"> </w:t>
      </w:r>
      <w:proofErr w:type="spellStart"/>
      <w:r>
        <w:t>Feng</w:t>
      </w:r>
      <w:proofErr w:type="spellEnd"/>
    </w:p>
    <w:p w:rsidR="00594854" w:rsidRDefault="00594854" w:rsidP="00594854">
      <w:pPr>
        <w:jc w:val="right"/>
      </w:pPr>
      <w:r>
        <w:t>Srdjan Simunovic</w:t>
      </w:r>
    </w:p>
    <w:p w:rsidR="00594854" w:rsidRDefault="00594854">
      <w:pPr>
        <w:jc w:val="right"/>
      </w:pPr>
      <w:r>
        <w:t xml:space="preserve"> </w:t>
      </w:r>
    </w:p>
    <w:p w:rsidR="00594854" w:rsidRDefault="00594854">
      <w:pPr>
        <w:jc w:val="right"/>
      </w:pPr>
      <w:r>
        <w:t>Oak Ridge National Laboratory</w:t>
      </w:r>
    </w:p>
    <w:p w:rsidR="00594854" w:rsidRDefault="00594854">
      <w:pPr>
        <w:jc w:val="right"/>
      </w:pPr>
      <w:r>
        <w:t>Oak Ridge, TN 37831</w:t>
      </w:r>
    </w:p>
    <w:p w:rsidR="00594854" w:rsidRDefault="00594854">
      <w:pPr>
        <w:jc w:val="right"/>
      </w:pPr>
    </w:p>
    <w:p w:rsidR="00594854" w:rsidRDefault="00594854">
      <w:pPr>
        <w:jc w:val="right"/>
      </w:pPr>
    </w:p>
    <w:p w:rsidR="00594854" w:rsidRDefault="00594854">
      <w:pPr>
        <w:jc w:val="right"/>
      </w:pPr>
    </w:p>
    <w:p w:rsidR="00594854" w:rsidRDefault="00594854">
      <w:pPr>
        <w:jc w:val="right"/>
      </w:pPr>
    </w:p>
    <w:p w:rsidR="00594854" w:rsidRDefault="00594854">
      <w:pPr>
        <w:jc w:val="right"/>
      </w:pPr>
    </w:p>
    <w:p w:rsidR="00594854" w:rsidRDefault="00594854">
      <w:pPr>
        <w:jc w:val="right"/>
        <w:outlineLvl w:val="8"/>
      </w:pPr>
      <w:r>
        <w:t>January 21, 2009</w:t>
      </w:r>
    </w:p>
    <w:p w:rsidR="00594854" w:rsidRDefault="00594854">
      <w:pPr>
        <w:jc w:val="center"/>
      </w:pPr>
    </w:p>
    <w:p w:rsidR="00594854" w:rsidRDefault="00594854">
      <w:pPr>
        <w:jc w:val="center"/>
      </w:pPr>
    </w:p>
    <w:p w:rsidR="00594854" w:rsidRDefault="00594854">
      <w:pPr>
        <w:pStyle w:val="Heading1"/>
        <w:numPr>
          <w:ilvl w:val="0"/>
          <w:numId w:val="0"/>
        </w:numPr>
        <w:sectPr w:rsidR="00594854">
          <w:headerReference w:type="default" r:id="rId8"/>
          <w:footerReference w:type="default" r:id="rId9"/>
          <w:endnotePr>
            <w:numFmt w:val="decimal"/>
          </w:endnotePr>
          <w:pgSz w:w="12240" w:h="15840" w:code="1"/>
          <w:pgMar w:top="1440" w:right="1440" w:bottom="1440" w:left="1440" w:gutter="0"/>
          <w:pgNumType w:fmt="lowerRoman"/>
        </w:sectPr>
      </w:pPr>
    </w:p>
    <w:p w:rsidR="00594854" w:rsidRDefault="00594854">
      <w:pPr>
        <w:pStyle w:val="Heading1"/>
        <w:numPr>
          <w:ilvl w:val="0"/>
          <w:numId w:val="0"/>
        </w:numPr>
        <w:jc w:val="center"/>
      </w:pPr>
      <w:bookmarkStart w:id="0" w:name="_Toc89441361"/>
      <w:bookmarkStart w:id="1" w:name="_Toc113289195"/>
      <w:bookmarkStart w:id="2" w:name="_Toc104435298"/>
      <w:r>
        <w:t>Table of Contents</w:t>
      </w:r>
      <w:bookmarkEnd w:id="0"/>
      <w:bookmarkEnd w:id="1"/>
      <w:bookmarkEnd w:id="2"/>
    </w:p>
    <w:p w:rsidR="00554ACB" w:rsidRDefault="00203D02">
      <w:pPr>
        <w:pStyle w:val="TOC1"/>
        <w:rPr>
          <w:rFonts w:asciiTheme="minorHAnsi" w:eastAsiaTheme="minorEastAsia" w:hAnsiTheme="minorHAnsi" w:cstheme="minorBidi"/>
          <w:noProof/>
          <w:snapToGrid/>
          <w:sz w:val="24"/>
          <w:lang w:eastAsia="en-US"/>
        </w:rPr>
      </w:pPr>
      <w:r>
        <w:fldChar w:fldCharType="begin"/>
      </w:r>
      <w:r w:rsidR="00594854">
        <w:instrText xml:space="preserve"> TOC \o "1-3" </w:instrText>
      </w:r>
      <w:r>
        <w:fldChar w:fldCharType="separate"/>
      </w:r>
      <w:r w:rsidR="00554ACB">
        <w:rPr>
          <w:noProof/>
        </w:rPr>
        <w:t>Table of Contents</w:t>
      </w:r>
      <w:r w:rsidR="00554ACB">
        <w:rPr>
          <w:noProof/>
        </w:rPr>
        <w:tab/>
      </w:r>
      <w:r>
        <w:rPr>
          <w:noProof/>
        </w:rPr>
        <w:fldChar w:fldCharType="begin"/>
      </w:r>
      <w:r w:rsidR="00554ACB">
        <w:rPr>
          <w:noProof/>
        </w:rPr>
        <w:instrText xml:space="preserve"> PAGEREF _Toc104435298 \h </w:instrText>
      </w:r>
      <w:r w:rsidR="003D3DAD">
        <w:rPr>
          <w:noProof/>
        </w:rPr>
      </w:r>
      <w:r>
        <w:rPr>
          <w:noProof/>
        </w:rPr>
        <w:fldChar w:fldCharType="separate"/>
      </w:r>
      <w:r w:rsidR="00E26D51">
        <w:rPr>
          <w:noProof/>
        </w:rPr>
        <w:t>ii</w:t>
      </w:r>
      <w:r>
        <w:rPr>
          <w:noProof/>
        </w:rPr>
        <w:fldChar w:fldCharType="end"/>
      </w:r>
    </w:p>
    <w:p w:rsidR="00554ACB" w:rsidRDefault="00554ACB">
      <w:pPr>
        <w:pStyle w:val="TOC1"/>
        <w:rPr>
          <w:rFonts w:asciiTheme="minorHAnsi" w:eastAsiaTheme="minorEastAsia" w:hAnsiTheme="minorHAnsi" w:cstheme="minorBidi"/>
          <w:noProof/>
          <w:snapToGrid/>
          <w:sz w:val="24"/>
          <w:lang w:eastAsia="en-US"/>
        </w:rPr>
      </w:pPr>
      <w:r>
        <w:rPr>
          <w:noProof/>
        </w:rPr>
        <w:t>Acknowledgment</w:t>
      </w:r>
      <w:r>
        <w:rPr>
          <w:noProof/>
        </w:rPr>
        <w:tab/>
      </w:r>
      <w:r w:rsidR="00203D02">
        <w:rPr>
          <w:noProof/>
        </w:rPr>
        <w:fldChar w:fldCharType="begin"/>
      </w:r>
      <w:r>
        <w:rPr>
          <w:noProof/>
        </w:rPr>
        <w:instrText xml:space="preserve"> PAGEREF _Toc104435299 \h </w:instrText>
      </w:r>
      <w:r w:rsidR="003D3DAD">
        <w:rPr>
          <w:noProof/>
        </w:rPr>
      </w:r>
      <w:r w:rsidR="00203D02">
        <w:rPr>
          <w:noProof/>
        </w:rPr>
        <w:fldChar w:fldCharType="separate"/>
      </w:r>
      <w:r w:rsidR="00E26D51">
        <w:rPr>
          <w:noProof/>
        </w:rPr>
        <w:t>1</w:t>
      </w:r>
      <w:r w:rsidR="00203D02">
        <w:rPr>
          <w:noProof/>
        </w:rPr>
        <w:fldChar w:fldCharType="end"/>
      </w:r>
    </w:p>
    <w:p w:rsidR="00554ACB" w:rsidRDefault="00554ACB">
      <w:pPr>
        <w:pStyle w:val="TOC1"/>
        <w:tabs>
          <w:tab w:val="clear" w:pos="360"/>
          <w:tab w:val="left" w:pos="350"/>
        </w:tabs>
        <w:rPr>
          <w:rFonts w:asciiTheme="minorHAnsi" w:eastAsiaTheme="minorEastAsia" w:hAnsiTheme="minorHAnsi" w:cstheme="minorBidi"/>
          <w:noProof/>
          <w:snapToGrid/>
          <w:sz w:val="24"/>
          <w:lang w:eastAsia="en-US"/>
        </w:rPr>
      </w:pPr>
      <w:r w:rsidRPr="002B651F">
        <w:rPr>
          <w:rFonts w:eastAsia="AdvGulliv-B"/>
          <w:noProof/>
        </w:rPr>
        <w:t>1</w:t>
      </w:r>
      <w:r>
        <w:rPr>
          <w:rFonts w:asciiTheme="minorHAnsi" w:eastAsiaTheme="minorEastAsia" w:hAnsiTheme="minorHAnsi" w:cstheme="minorBidi"/>
          <w:noProof/>
          <w:snapToGrid/>
          <w:sz w:val="24"/>
          <w:lang w:eastAsia="en-US"/>
        </w:rPr>
        <w:tab/>
      </w:r>
      <w:r>
        <w:rPr>
          <w:noProof/>
        </w:rPr>
        <w:t>Executive Summary</w:t>
      </w:r>
      <w:r>
        <w:rPr>
          <w:noProof/>
        </w:rPr>
        <w:tab/>
      </w:r>
      <w:r w:rsidR="00203D02">
        <w:rPr>
          <w:noProof/>
        </w:rPr>
        <w:fldChar w:fldCharType="begin"/>
      </w:r>
      <w:r>
        <w:rPr>
          <w:noProof/>
        </w:rPr>
        <w:instrText xml:space="preserve"> PAGEREF _Toc104435300 \h </w:instrText>
      </w:r>
      <w:r w:rsidR="003D3DAD">
        <w:rPr>
          <w:noProof/>
        </w:rPr>
      </w:r>
      <w:r w:rsidR="00203D02">
        <w:rPr>
          <w:noProof/>
        </w:rPr>
        <w:fldChar w:fldCharType="separate"/>
      </w:r>
      <w:r w:rsidR="00E26D51">
        <w:rPr>
          <w:noProof/>
        </w:rPr>
        <w:t>2</w:t>
      </w:r>
      <w:r w:rsidR="00203D02">
        <w:rPr>
          <w:noProof/>
        </w:rPr>
        <w:fldChar w:fldCharType="end"/>
      </w:r>
    </w:p>
    <w:p w:rsidR="00554ACB" w:rsidRDefault="00554ACB">
      <w:pPr>
        <w:pStyle w:val="TOC1"/>
        <w:tabs>
          <w:tab w:val="clear" w:pos="360"/>
          <w:tab w:val="left" w:pos="350"/>
        </w:tabs>
        <w:rPr>
          <w:rFonts w:asciiTheme="minorHAnsi" w:eastAsiaTheme="minorEastAsia" w:hAnsiTheme="minorHAnsi" w:cstheme="minorBidi"/>
          <w:noProof/>
          <w:snapToGrid/>
          <w:sz w:val="24"/>
          <w:lang w:eastAsia="en-US"/>
        </w:rPr>
      </w:pPr>
      <w:r>
        <w:rPr>
          <w:noProof/>
        </w:rPr>
        <w:t>2</w:t>
      </w:r>
      <w:r>
        <w:rPr>
          <w:rFonts w:asciiTheme="minorHAnsi" w:eastAsiaTheme="minorEastAsia" w:hAnsiTheme="minorHAnsi" w:cstheme="minorBidi"/>
          <w:noProof/>
          <w:snapToGrid/>
          <w:sz w:val="24"/>
          <w:lang w:eastAsia="en-US"/>
        </w:rPr>
        <w:tab/>
      </w:r>
      <w:r>
        <w:rPr>
          <w:noProof/>
        </w:rPr>
        <w:t>Introduction</w:t>
      </w:r>
      <w:r>
        <w:rPr>
          <w:noProof/>
        </w:rPr>
        <w:tab/>
      </w:r>
      <w:r w:rsidR="00203D02">
        <w:rPr>
          <w:noProof/>
        </w:rPr>
        <w:fldChar w:fldCharType="begin"/>
      </w:r>
      <w:r>
        <w:rPr>
          <w:noProof/>
        </w:rPr>
        <w:instrText xml:space="preserve"> PAGEREF _Toc104435301 \h </w:instrText>
      </w:r>
      <w:r w:rsidR="003D3DAD">
        <w:rPr>
          <w:noProof/>
        </w:rPr>
      </w:r>
      <w:r w:rsidR="00203D02">
        <w:rPr>
          <w:noProof/>
        </w:rPr>
        <w:fldChar w:fldCharType="separate"/>
      </w:r>
      <w:r w:rsidR="00E26D51">
        <w:rPr>
          <w:noProof/>
        </w:rPr>
        <w:t>2</w:t>
      </w:r>
      <w:r w:rsidR="00203D02">
        <w:rPr>
          <w:noProof/>
        </w:rPr>
        <w:fldChar w:fldCharType="end"/>
      </w:r>
    </w:p>
    <w:p w:rsidR="00554ACB" w:rsidRDefault="00554ACB">
      <w:pPr>
        <w:pStyle w:val="TOC2"/>
        <w:tabs>
          <w:tab w:val="left" w:pos="858"/>
        </w:tabs>
        <w:rPr>
          <w:rFonts w:asciiTheme="minorHAnsi" w:eastAsiaTheme="minorEastAsia" w:hAnsiTheme="minorHAnsi" w:cstheme="minorBidi"/>
          <w:snapToGrid/>
          <w:sz w:val="24"/>
          <w:lang w:eastAsia="en-US"/>
        </w:rPr>
      </w:pPr>
      <w:r>
        <w:t>2.1.</w:t>
      </w:r>
      <w:r>
        <w:rPr>
          <w:rFonts w:asciiTheme="minorHAnsi" w:eastAsiaTheme="minorEastAsia" w:hAnsiTheme="minorHAnsi" w:cstheme="minorBidi"/>
          <w:snapToGrid/>
          <w:sz w:val="24"/>
          <w:lang w:eastAsia="en-US"/>
        </w:rPr>
        <w:tab/>
      </w:r>
      <w:r>
        <w:t>Problem Statement</w:t>
      </w:r>
      <w:r>
        <w:tab/>
      </w:r>
      <w:r w:rsidR="00203D02">
        <w:fldChar w:fldCharType="begin"/>
      </w:r>
      <w:r>
        <w:instrText xml:space="preserve"> PAGEREF _Toc104435302 \h </w:instrText>
      </w:r>
      <w:r w:rsidR="00203D02">
        <w:fldChar w:fldCharType="separate"/>
      </w:r>
      <w:r w:rsidR="00E26D51">
        <w:t>3</w:t>
      </w:r>
      <w:r w:rsidR="00203D02">
        <w:fldChar w:fldCharType="end"/>
      </w:r>
    </w:p>
    <w:p w:rsidR="00554ACB" w:rsidRDefault="00554ACB">
      <w:pPr>
        <w:pStyle w:val="TOC1"/>
        <w:tabs>
          <w:tab w:val="clear" w:pos="360"/>
          <w:tab w:val="left" w:pos="350"/>
        </w:tabs>
        <w:rPr>
          <w:rFonts w:asciiTheme="minorHAnsi" w:eastAsiaTheme="minorEastAsia" w:hAnsiTheme="minorHAnsi" w:cstheme="minorBidi"/>
          <w:noProof/>
          <w:snapToGrid/>
          <w:sz w:val="24"/>
          <w:lang w:eastAsia="en-US"/>
        </w:rPr>
      </w:pPr>
      <w:r>
        <w:rPr>
          <w:noProof/>
        </w:rPr>
        <w:t>3</w:t>
      </w:r>
      <w:r>
        <w:rPr>
          <w:rFonts w:asciiTheme="minorHAnsi" w:eastAsiaTheme="minorEastAsia" w:hAnsiTheme="minorHAnsi" w:cstheme="minorBidi"/>
          <w:noProof/>
          <w:snapToGrid/>
          <w:sz w:val="24"/>
          <w:lang w:eastAsia="en-US"/>
        </w:rPr>
        <w:tab/>
      </w:r>
      <w:r>
        <w:rPr>
          <w:noProof/>
        </w:rPr>
        <w:t>Objectives and Scope of Work</w:t>
      </w:r>
      <w:r>
        <w:rPr>
          <w:noProof/>
        </w:rPr>
        <w:tab/>
      </w:r>
      <w:r w:rsidR="00203D02">
        <w:rPr>
          <w:noProof/>
        </w:rPr>
        <w:fldChar w:fldCharType="begin"/>
      </w:r>
      <w:r>
        <w:rPr>
          <w:noProof/>
        </w:rPr>
        <w:instrText xml:space="preserve"> PAGEREF _Toc104435303 \h </w:instrText>
      </w:r>
      <w:r w:rsidR="003D3DAD">
        <w:rPr>
          <w:noProof/>
        </w:rPr>
      </w:r>
      <w:r w:rsidR="00203D02">
        <w:rPr>
          <w:noProof/>
        </w:rPr>
        <w:fldChar w:fldCharType="separate"/>
      </w:r>
      <w:r w:rsidR="00E26D51">
        <w:rPr>
          <w:noProof/>
        </w:rPr>
        <w:t>4</w:t>
      </w:r>
      <w:r w:rsidR="00203D02">
        <w:rPr>
          <w:noProof/>
        </w:rPr>
        <w:fldChar w:fldCharType="end"/>
      </w:r>
    </w:p>
    <w:p w:rsidR="00554ACB" w:rsidRDefault="00554ACB">
      <w:pPr>
        <w:pStyle w:val="TOC1"/>
        <w:tabs>
          <w:tab w:val="clear" w:pos="360"/>
          <w:tab w:val="left" w:pos="350"/>
        </w:tabs>
        <w:rPr>
          <w:rFonts w:asciiTheme="minorHAnsi" w:eastAsiaTheme="minorEastAsia" w:hAnsiTheme="minorHAnsi" w:cstheme="minorBidi"/>
          <w:noProof/>
          <w:snapToGrid/>
          <w:sz w:val="24"/>
          <w:lang w:eastAsia="en-US"/>
        </w:rPr>
      </w:pPr>
      <w:r>
        <w:rPr>
          <w:noProof/>
        </w:rPr>
        <w:t>4</w:t>
      </w:r>
      <w:r>
        <w:rPr>
          <w:rFonts w:asciiTheme="minorHAnsi" w:eastAsiaTheme="minorEastAsia" w:hAnsiTheme="minorHAnsi" w:cstheme="minorBidi"/>
          <w:noProof/>
          <w:snapToGrid/>
          <w:sz w:val="24"/>
          <w:lang w:eastAsia="en-US"/>
        </w:rPr>
        <w:tab/>
      </w:r>
      <w:r>
        <w:rPr>
          <w:noProof/>
        </w:rPr>
        <w:t>Literature Review</w:t>
      </w:r>
      <w:r>
        <w:rPr>
          <w:noProof/>
        </w:rPr>
        <w:tab/>
      </w:r>
      <w:r w:rsidR="00203D02">
        <w:rPr>
          <w:noProof/>
        </w:rPr>
        <w:fldChar w:fldCharType="begin"/>
      </w:r>
      <w:r>
        <w:rPr>
          <w:noProof/>
        </w:rPr>
        <w:instrText xml:space="preserve"> PAGEREF _Toc104435304 \h </w:instrText>
      </w:r>
      <w:r w:rsidR="003D3DAD">
        <w:rPr>
          <w:noProof/>
        </w:rPr>
      </w:r>
      <w:r w:rsidR="00203D02">
        <w:rPr>
          <w:noProof/>
        </w:rPr>
        <w:fldChar w:fldCharType="separate"/>
      </w:r>
      <w:r w:rsidR="00E26D51">
        <w:rPr>
          <w:noProof/>
        </w:rPr>
        <w:t>5</w:t>
      </w:r>
      <w:r w:rsidR="00203D02">
        <w:rPr>
          <w:noProof/>
        </w:rPr>
        <w:fldChar w:fldCharType="end"/>
      </w:r>
    </w:p>
    <w:p w:rsidR="00554ACB" w:rsidRDefault="00554ACB">
      <w:pPr>
        <w:pStyle w:val="TOC2"/>
        <w:tabs>
          <w:tab w:val="left" w:pos="858"/>
        </w:tabs>
        <w:rPr>
          <w:rFonts w:asciiTheme="minorHAnsi" w:eastAsiaTheme="minorEastAsia" w:hAnsiTheme="minorHAnsi" w:cstheme="minorBidi"/>
          <w:snapToGrid/>
          <w:sz w:val="24"/>
          <w:lang w:eastAsia="en-US"/>
        </w:rPr>
      </w:pPr>
      <w:r>
        <w:t>4.1.</w:t>
      </w:r>
      <w:r>
        <w:rPr>
          <w:rFonts w:asciiTheme="minorHAnsi" w:eastAsiaTheme="minorEastAsia" w:hAnsiTheme="minorHAnsi" w:cstheme="minorBidi"/>
          <w:snapToGrid/>
          <w:sz w:val="24"/>
          <w:lang w:eastAsia="en-US"/>
        </w:rPr>
        <w:tab/>
      </w:r>
      <w:r>
        <w:t>Global Joint Models</w:t>
      </w:r>
      <w:r>
        <w:tab/>
      </w:r>
      <w:r w:rsidR="00203D02">
        <w:fldChar w:fldCharType="begin"/>
      </w:r>
      <w:r>
        <w:instrText xml:space="preserve"> PAGEREF _Toc104435305 \h </w:instrText>
      </w:r>
      <w:r w:rsidR="00203D02">
        <w:fldChar w:fldCharType="separate"/>
      </w:r>
      <w:r w:rsidR="00E26D51">
        <w:t>7</w:t>
      </w:r>
      <w:r w:rsidR="00203D02">
        <w:fldChar w:fldCharType="end"/>
      </w:r>
    </w:p>
    <w:p w:rsidR="00554ACB" w:rsidRDefault="00554ACB">
      <w:pPr>
        <w:pStyle w:val="TOC2"/>
        <w:tabs>
          <w:tab w:val="left" w:pos="858"/>
        </w:tabs>
        <w:rPr>
          <w:rFonts w:asciiTheme="minorHAnsi" w:eastAsiaTheme="minorEastAsia" w:hAnsiTheme="minorHAnsi" w:cstheme="minorBidi"/>
          <w:snapToGrid/>
          <w:sz w:val="24"/>
          <w:lang w:eastAsia="en-US"/>
        </w:rPr>
      </w:pPr>
      <w:r>
        <w:t>4.2.</w:t>
      </w:r>
      <w:r>
        <w:rPr>
          <w:rFonts w:asciiTheme="minorHAnsi" w:eastAsiaTheme="minorEastAsia" w:hAnsiTheme="minorHAnsi" w:cstheme="minorBidi"/>
          <w:snapToGrid/>
          <w:sz w:val="24"/>
          <w:lang w:eastAsia="en-US"/>
        </w:rPr>
        <w:tab/>
      </w:r>
      <w:r>
        <w:t>Local and Failure Models</w:t>
      </w:r>
      <w:r>
        <w:tab/>
      </w:r>
      <w:r w:rsidR="00203D02">
        <w:fldChar w:fldCharType="begin"/>
      </w:r>
      <w:r>
        <w:instrText xml:space="preserve"> PAGEREF _Toc104435306 \h </w:instrText>
      </w:r>
      <w:r w:rsidR="00203D02">
        <w:fldChar w:fldCharType="separate"/>
      </w:r>
      <w:r w:rsidR="00E26D51">
        <w:t>8</w:t>
      </w:r>
      <w:r w:rsidR="00203D02">
        <w:fldChar w:fldCharType="end"/>
      </w:r>
    </w:p>
    <w:p w:rsidR="00554ACB" w:rsidRDefault="00554ACB">
      <w:pPr>
        <w:pStyle w:val="TOC2"/>
        <w:tabs>
          <w:tab w:val="left" w:pos="858"/>
        </w:tabs>
        <w:rPr>
          <w:rFonts w:asciiTheme="minorHAnsi" w:eastAsiaTheme="minorEastAsia" w:hAnsiTheme="minorHAnsi" w:cstheme="minorBidi"/>
          <w:snapToGrid/>
          <w:sz w:val="24"/>
          <w:lang w:eastAsia="en-US"/>
        </w:rPr>
      </w:pPr>
      <w:r>
        <w:t>4.3.</w:t>
      </w:r>
      <w:r>
        <w:rPr>
          <w:rFonts w:asciiTheme="minorHAnsi" w:eastAsiaTheme="minorEastAsia" w:hAnsiTheme="minorHAnsi" w:cstheme="minorBidi"/>
          <w:snapToGrid/>
          <w:sz w:val="24"/>
          <w:lang w:eastAsia="en-US"/>
        </w:rPr>
        <w:tab/>
      </w:r>
      <w:r>
        <w:t>Conclusions and Directions for Model Development</w:t>
      </w:r>
      <w:r>
        <w:tab/>
      </w:r>
      <w:r w:rsidR="00203D02">
        <w:fldChar w:fldCharType="begin"/>
      </w:r>
      <w:r>
        <w:instrText xml:space="preserve"> PAGEREF _Toc104435307 \h </w:instrText>
      </w:r>
      <w:r w:rsidR="00203D02">
        <w:fldChar w:fldCharType="separate"/>
      </w:r>
      <w:r w:rsidR="00E26D51">
        <w:t>10</w:t>
      </w:r>
      <w:r w:rsidR="00203D02">
        <w:fldChar w:fldCharType="end"/>
      </w:r>
    </w:p>
    <w:p w:rsidR="00554ACB" w:rsidRDefault="00554ACB">
      <w:pPr>
        <w:pStyle w:val="TOC1"/>
        <w:tabs>
          <w:tab w:val="clear" w:pos="360"/>
          <w:tab w:val="left" w:pos="350"/>
        </w:tabs>
        <w:rPr>
          <w:rFonts w:asciiTheme="minorHAnsi" w:eastAsiaTheme="minorEastAsia" w:hAnsiTheme="minorHAnsi" w:cstheme="minorBidi"/>
          <w:noProof/>
          <w:snapToGrid/>
          <w:sz w:val="24"/>
          <w:lang w:eastAsia="en-US"/>
        </w:rPr>
      </w:pPr>
      <w:r w:rsidRPr="002B651F">
        <w:rPr>
          <w:noProof/>
          <w:snapToGrid/>
        </w:rPr>
        <w:t>5</w:t>
      </w:r>
      <w:r>
        <w:rPr>
          <w:rFonts w:asciiTheme="minorHAnsi" w:eastAsiaTheme="minorEastAsia" w:hAnsiTheme="minorHAnsi" w:cstheme="minorBidi"/>
          <w:noProof/>
          <w:snapToGrid/>
          <w:sz w:val="24"/>
          <w:lang w:eastAsia="en-US"/>
        </w:rPr>
        <w:tab/>
      </w:r>
      <w:r>
        <w:rPr>
          <w:noProof/>
        </w:rPr>
        <w:t>Materials, Welding and Testing</w:t>
      </w:r>
      <w:r>
        <w:rPr>
          <w:noProof/>
        </w:rPr>
        <w:tab/>
      </w:r>
      <w:r w:rsidR="00203D02">
        <w:rPr>
          <w:noProof/>
        </w:rPr>
        <w:fldChar w:fldCharType="begin"/>
      </w:r>
      <w:r>
        <w:rPr>
          <w:noProof/>
        </w:rPr>
        <w:instrText xml:space="preserve"> PAGEREF _Toc104435308 \h </w:instrText>
      </w:r>
      <w:r w:rsidR="003D3DAD">
        <w:rPr>
          <w:noProof/>
        </w:rPr>
      </w:r>
      <w:r w:rsidR="00203D02">
        <w:rPr>
          <w:noProof/>
        </w:rPr>
        <w:fldChar w:fldCharType="separate"/>
      </w:r>
      <w:r w:rsidR="00E26D51">
        <w:rPr>
          <w:noProof/>
        </w:rPr>
        <w:t>11</w:t>
      </w:r>
      <w:r w:rsidR="00203D02">
        <w:rPr>
          <w:noProof/>
        </w:rPr>
        <w:fldChar w:fldCharType="end"/>
      </w:r>
    </w:p>
    <w:p w:rsidR="00554ACB" w:rsidRDefault="00554ACB">
      <w:pPr>
        <w:pStyle w:val="TOC2"/>
        <w:tabs>
          <w:tab w:val="left" w:pos="858"/>
        </w:tabs>
        <w:rPr>
          <w:rFonts w:asciiTheme="minorHAnsi" w:eastAsiaTheme="minorEastAsia" w:hAnsiTheme="minorHAnsi" w:cstheme="minorBidi"/>
          <w:snapToGrid/>
          <w:sz w:val="24"/>
          <w:lang w:eastAsia="en-US"/>
        </w:rPr>
      </w:pPr>
      <w:r w:rsidRPr="002B651F">
        <w:rPr>
          <w:snapToGrid/>
        </w:rPr>
        <w:t>5.1.</w:t>
      </w:r>
      <w:r>
        <w:rPr>
          <w:rFonts w:asciiTheme="minorHAnsi" w:eastAsiaTheme="minorEastAsia" w:hAnsiTheme="minorHAnsi" w:cstheme="minorBidi"/>
          <w:snapToGrid/>
          <w:sz w:val="24"/>
          <w:lang w:eastAsia="en-US"/>
        </w:rPr>
        <w:tab/>
      </w:r>
      <w:r w:rsidRPr="002B651F">
        <w:rPr>
          <w:snapToGrid/>
        </w:rPr>
        <w:t>Materials and Testing Coupons</w:t>
      </w:r>
      <w:r>
        <w:tab/>
      </w:r>
      <w:r w:rsidR="00203D02">
        <w:fldChar w:fldCharType="begin"/>
      </w:r>
      <w:r>
        <w:instrText xml:space="preserve"> PAGEREF _Toc104435309 \h </w:instrText>
      </w:r>
      <w:r w:rsidR="00203D02">
        <w:fldChar w:fldCharType="separate"/>
      </w:r>
      <w:r w:rsidR="00E26D51">
        <w:t>11</w:t>
      </w:r>
      <w:r w:rsidR="00203D02">
        <w:fldChar w:fldCharType="end"/>
      </w:r>
    </w:p>
    <w:p w:rsidR="00554ACB" w:rsidRDefault="00554ACB">
      <w:pPr>
        <w:pStyle w:val="TOC2"/>
        <w:tabs>
          <w:tab w:val="left" w:pos="858"/>
        </w:tabs>
        <w:rPr>
          <w:rFonts w:asciiTheme="minorHAnsi" w:eastAsiaTheme="minorEastAsia" w:hAnsiTheme="minorHAnsi" w:cstheme="minorBidi"/>
          <w:snapToGrid/>
          <w:sz w:val="24"/>
          <w:lang w:eastAsia="en-US"/>
        </w:rPr>
      </w:pPr>
      <w:r w:rsidRPr="002B651F">
        <w:rPr>
          <w:snapToGrid/>
        </w:rPr>
        <w:t>5.2.</w:t>
      </w:r>
      <w:r>
        <w:rPr>
          <w:rFonts w:asciiTheme="minorHAnsi" w:eastAsiaTheme="minorEastAsia" w:hAnsiTheme="minorHAnsi" w:cstheme="minorBidi"/>
          <w:snapToGrid/>
          <w:sz w:val="24"/>
          <w:lang w:eastAsia="en-US"/>
        </w:rPr>
        <w:tab/>
      </w:r>
      <w:r w:rsidRPr="002B651F">
        <w:rPr>
          <w:snapToGrid/>
        </w:rPr>
        <w:t>Welding</w:t>
      </w:r>
      <w:r>
        <w:tab/>
      </w:r>
      <w:r w:rsidR="00203D02">
        <w:fldChar w:fldCharType="begin"/>
      </w:r>
      <w:r>
        <w:instrText xml:space="preserve"> PAGEREF _Toc104435310 \h </w:instrText>
      </w:r>
      <w:r w:rsidR="00203D02">
        <w:fldChar w:fldCharType="separate"/>
      </w:r>
      <w:r w:rsidR="00E26D51">
        <w:t>11</w:t>
      </w:r>
      <w:r w:rsidR="00203D02">
        <w:fldChar w:fldCharType="end"/>
      </w:r>
    </w:p>
    <w:p w:rsidR="00554ACB" w:rsidRDefault="00554ACB">
      <w:pPr>
        <w:pStyle w:val="TOC1"/>
        <w:tabs>
          <w:tab w:val="clear" w:pos="360"/>
          <w:tab w:val="left" w:pos="350"/>
        </w:tabs>
        <w:rPr>
          <w:rFonts w:asciiTheme="minorHAnsi" w:eastAsiaTheme="minorEastAsia" w:hAnsiTheme="minorHAnsi" w:cstheme="minorBidi"/>
          <w:noProof/>
          <w:snapToGrid/>
          <w:sz w:val="24"/>
          <w:lang w:eastAsia="en-US"/>
        </w:rPr>
      </w:pPr>
      <w:r w:rsidRPr="002B651F">
        <w:rPr>
          <w:noProof/>
          <w:snapToGrid/>
        </w:rPr>
        <w:t>6</w:t>
      </w:r>
      <w:r>
        <w:rPr>
          <w:rFonts w:asciiTheme="minorHAnsi" w:eastAsiaTheme="minorEastAsia" w:hAnsiTheme="minorHAnsi" w:cstheme="minorBidi"/>
          <w:noProof/>
          <w:snapToGrid/>
          <w:sz w:val="24"/>
          <w:lang w:eastAsia="en-US"/>
        </w:rPr>
        <w:tab/>
      </w:r>
      <w:r w:rsidRPr="002B651F">
        <w:rPr>
          <w:noProof/>
          <w:snapToGrid/>
        </w:rPr>
        <w:t>Microstructure Characterization</w:t>
      </w:r>
      <w:r>
        <w:rPr>
          <w:noProof/>
        </w:rPr>
        <w:tab/>
      </w:r>
      <w:r w:rsidR="00203D02">
        <w:rPr>
          <w:noProof/>
        </w:rPr>
        <w:fldChar w:fldCharType="begin"/>
      </w:r>
      <w:r>
        <w:rPr>
          <w:noProof/>
        </w:rPr>
        <w:instrText xml:space="preserve"> PAGEREF _Toc104435311 \h </w:instrText>
      </w:r>
      <w:r w:rsidR="003D3DAD">
        <w:rPr>
          <w:noProof/>
        </w:rPr>
      </w:r>
      <w:r w:rsidR="00203D02">
        <w:rPr>
          <w:noProof/>
        </w:rPr>
        <w:fldChar w:fldCharType="separate"/>
      </w:r>
      <w:r w:rsidR="00E26D51">
        <w:rPr>
          <w:noProof/>
        </w:rPr>
        <w:t>14</w:t>
      </w:r>
      <w:r w:rsidR="00203D02">
        <w:rPr>
          <w:noProof/>
        </w:rPr>
        <w:fldChar w:fldCharType="end"/>
      </w:r>
    </w:p>
    <w:p w:rsidR="00554ACB" w:rsidRDefault="00554ACB">
      <w:pPr>
        <w:pStyle w:val="TOC1"/>
        <w:tabs>
          <w:tab w:val="clear" w:pos="360"/>
          <w:tab w:val="left" w:pos="350"/>
        </w:tabs>
        <w:rPr>
          <w:rFonts w:asciiTheme="minorHAnsi" w:eastAsiaTheme="minorEastAsia" w:hAnsiTheme="minorHAnsi" w:cstheme="minorBidi"/>
          <w:noProof/>
          <w:snapToGrid/>
          <w:sz w:val="24"/>
          <w:lang w:eastAsia="en-US"/>
        </w:rPr>
      </w:pPr>
      <w:r w:rsidRPr="002B651F">
        <w:rPr>
          <w:noProof/>
          <w:snapToGrid/>
        </w:rPr>
        <w:t>7</w:t>
      </w:r>
      <w:r>
        <w:rPr>
          <w:rFonts w:asciiTheme="minorHAnsi" w:eastAsiaTheme="minorEastAsia" w:hAnsiTheme="minorHAnsi" w:cstheme="minorBidi"/>
          <w:noProof/>
          <w:snapToGrid/>
          <w:sz w:val="24"/>
          <w:lang w:eastAsia="en-US"/>
        </w:rPr>
        <w:tab/>
      </w:r>
      <w:r w:rsidRPr="002B651F">
        <w:rPr>
          <w:noProof/>
          <w:snapToGrid/>
        </w:rPr>
        <w:t>Impact and Static Test of Spot Welds</w:t>
      </w:r>
      <w:r>
        <w:rPr>
          <w:noProof/>
        </w:rPr>
        <w:tab/>
      </w:r>
      <w:r w:rsidR="00203D02">
        <w:rPr>
          <w:noProof/>
        </w:rPr>
        <w:fldChar w:fldCharType="begin"/>
      </w:r>
      <w:r>
        <w:rPr>
          <w:noProof/>
        </w:rPr>
        <w:instrText xml:space="preserve"> PAGEREF _Toc104435312 \h </w:instrText>
      </w:r>
      <w:r w:rsidR="003D3DAD">
        <w:rPr>
          <w:noProof/>
        </w:rPr>
      </w:r>
      <w:r w:rsidR="00203D02">
        <w:rPr>
          <w:noProof/>
        </w:rPr>
        <w:fldChar w:fldCharType="separate"/>
      </w:r>
      <w:r w:rsidR="00E26D51">
        <w:rPr>
          <w:noProof/>
        </w:rPr>
        <w:t>16</w:t>
      </w:r>
      <w:r w:rsidR="00203D02">
        <w:rPr>
          <w:noProof/>
        </w:rPr>
        <w:fldChar w:fldCharType="end"/>
      </w:r>
    </w:p>
    <w:p w:rsidR="00554ACB" w:rsidRDefault="00554ACB">
      <w:pPr>
        <w:pStyle w:val="TOC2"/>
        <w:tabs>
          <w:tab w:val="left" w:pos="858"/>
        </w:tabs>
        <w:rPr>
          <w:rFonts w:asciiTheme="minorHAnsi" w:eastAsiaTheme="minorEastAsia" w:hAnsiTheme="minorHAnsi" w:cstheme="minorBidi"/>
          <w:snapToGrid/>
          <w:sz w:val="24"/>
          <w:lang w:eastAsia="en-US"/>
        </w:rPr>
      </w:pPr>
      <w:r w:rsidRPr="002B651F">
        <w:rPr>
          <w:snapToGrid/>
        </w:rPr>
        <w:t>7.1.</w:t>
      </w:r>
      <w:r>
        <w:rPr>
          <w:rFonts w:asciiTheme="minorHAnsi" w:eastAsiaTheme="minorEastAsia" w:hAnsiTheme="minorHAnsi" w:cstheme="minorBidi"/>
          <w:snapToGrid/>
          <w:sz w:val="24"/>
          <w:lang w:eastAsia="en-US"/>
        </w:rPr>
        <w:tab/>
      </w:r>
      <w:r w:rsidRPr="002B651F">
        <w:rPr>
          <w:snapToGrid/>
        </w:rPr>
        <w:t>Experiment data analysis for spot weld model development</w:t>
      </w:r>
      <w:r>
        <w:tab/>
      </w:r>
      <w:r w:rsidR="00203D02">
        <w:fldChar w:fldCharType="begin"/>
      </w:r>
      <w:r>
        <w:instrText xml:space="preserve"> PAGEREF _Toc104435313 \h </w:instrText>
      </w:r>
      <w:r w:rsidR="00203D02">
        <w:fldChar w:fldCharType="separate"/>
      </w:r>
      <w:r w:rsidR="00E26D51">
        <w:t>18</w:t>
      </w:r>
      <w:r w:rsidR="00203D02">
        <w:fldChar w:fldCharType="end"/>
      </w:r>
    </w:p>
    <w:p w:rsidR="00554ACB" w:rsidRDefault="00554ACB">
      <w:pPr>
        <w:pStyle w:val="TOC3"/>
        <w:tabs>
          <w:tab w:val="left" w:pos="1256"/>
        </w:tabs>
        <w:rPr>
          <w:rFonts w:asciiTheme="minorHAnsi" w:eastAsiaTheme="minorEastAsia" w:hAnsiTheme="minorHAnsi" w:cstheme="minorBidi"/>
          <w:noProof/>
          <w:snapToGrid/>
          <w:sz w:val="24"/>
          <w:lang w:eastAsia="en-US"/>
        </w:rPr>
      </w:pPr>
      <w:r>
        <w:rPr>
          <w:noProof/>
        </w:rPr>
        <w:t>7.1.1</w:t>
      </w:r>
      <w:r>
        <w:rPr>
          <w:rFonts w:asciiTheme="minorHAnsi" w:eastAsiaTheme="minorEastAsia" w:hAnsiTheme="minorHAnsi" w:cstheme="minorBidi"/>
          <w:noProof/>
          <w:snapToGrid/>
          <w:sz w:val="24"/>
          <w:lang w:eastAsia="en-US"/>
        </w:rPr>
        <w:tab/>
      </w:r>
      <w:r>
        <w:rPr>
          <w:noProof/>
        </w:rPr>
        <w:t>Effect of test equipment</w:t>
      </w:r>
      <w:r>
        <w:rPr>
          <w:noProof/>
        </w:rPr>
        <w:tab/>
      </w:r>
      <w:r w:rsidR="00203D02">
        <w:rPr>
          <w:noProof/>
        </w:rPr>
        <w:fldChar w:fldCharType="begin"/>
      </w:r>
      <w:r>
        <w:rPr>
          <w:noProof/>
        </w:rPr>
        <w:instrText xml:space="preserve"> PAGEREF _Toc104435314 \h </w:instrText>
      </w:r>
      <w:r w:rsidR="003D3DAD">
        <w:rPr>
          <w:noProof/>
        </w:rPr>
      </w:r>
      <w:r w:rsidR="00203D02">
        <w:rPr>
          <w:noProof/>
        </w:rPr>
        <w:fldChar w:fldCharType="separate"/>
      </w:r>
      <w:r w:rsidR="00E26D51">
        <w:rPr>
          <w:noProof/>
        </w:rPr>
        <w:t>22</w:t>
      </w:r>
      <w:r w:rsidR="00203D02">
        <w:rPr>
          <w:noProof/>
        </w:rPr>
        <w:fldChar w:fldCharType="end"/>
      </w:r>
    </w:p>
    <w:p w:rsidR="00554ACB" w:rsidRDefault="00554ACB">
      <w:pPr>
        <w:pStyle w:val="TOC3"/>
        <w:tabs>
          <w:tab w:val="left" w:pos="1256"/>
        </w:tabs>
        <w:rPr>
          <w:rFonts w:asciiTheme="minorHAnsi" w:eastAsiaTheme="minorEastAsia" w:hAnsiTheme="minorHAnsi" w:cstheme="minorBidi"/>
          <w:noProof/>
          <w:snapToGrid/>
          <w:sz w:val="24"/>
          <w:lang w:eastAsia="en-US"/>
        </w:rPr>
      </w:pPr>
      <w:r>
        <w:rPr>
          <w:noProof/>
        </w:rPr>
        <w:t>7.1.2</w:t>
      </w:r>
      <w:r>
        <w:rPr>
          <w:rFonts w:asciiTheme="minorHAnsi" w:eastAsiaTheme="minorEastAsia" w:hAnsiTheme="minorHAnsi" w:cstheme="minorBidi"/>
          <w:noProof/>
          <w:snapToGrid/>
          <w:sz w:val="24"/>
          <w:lang w:eastAsia="en-US"/>
        </w:rPr>
        <w:tab/>
      </w:r>
      <w:r>
        <w:rPr>
          <w:noProof/>
        </w:rPr>
        <w:t>Effect of failure mode</w:t>
      </w:r>
      <w:r>
        <w:rPr>
          <w:noProof/>
        </w:rPr>
        <w:tab/>
      </w:r>
      <w:r w:rsidR="00203D02">
        <w:rPr>
          <w:noProof/>
        </w:rPr>
        <w:fldChar w:fldCharType="begin"/>
      </w:r>
      <w:r>
        <w:rPr>
          <w:noProof/>
        </w:rPr>
        <w:instrText xml:space="preserve"> PAGEREF _Toc104435315 \h </w:instrText>
      </w:r>
      <w:r w:rsidR="003D3DAD">
        <w:rPr>
          <w:noProof/>
        </w:rPr>
      </w:r>
      <w:r w:rsidR="00203D02">
        <w:rPr>
          <w:noProof/>
        </w:rPr>
        <w:fldChar w:fldCharType="separate"/>
      </w:r>
      <w:r w:rsidR="00E26D51">
        <w:rPr>
          <w:noProof/>
        </w:rPr>
        <w:t>24</w:t>
      </w:r>
      <w:r w:rsidR="00203D02">
        <w:rPr>
          <w:noProof/>
        </w:rPr>
        <w:fldChar w:fldCharType="end"/>
      </w:r>
    </w:p>
    <w:p w:rsidR="00554ACB" w:rsidRDefault="00554ACB">
      <w:pPr>
        <w:pStyle w:val="TOC3"/>
        <w:tabs>
          <w:tab w:val="left" w:pos="1256"/>
        </w:tabs>
        <w:rPr>
          <w:rFonts w:asciiTheme="minorHAnsi" w:eastAsiaTheme="minorEastAsia" w:hAnsiTheme="minorHAnsi" w:cstheme="minorBidi"/>
          <w:noProof/>
          <w:snapToGrid/>
          <w:sz w:val="24"/>
          <w:lang w:eastAsia="en-US"/>
        </w:rPr>
      </w:pPr>
      <w:r>
        <w:rPr>
          <w:noProof/>
        </w:rPr>
        <w:t>7.1.3</w:t>
      </w:r>
      <w:r>
        <w:rPr>
          <w:rFonts w:asciiTheme="minorHAnsi" w:eastAsiaTheme="minorEastAsia" w:hAnsiTheme="minorHAnsi" w:cstheme="minorBidi"/>
          <w:noProof/>
          <w:snapToGrid/>
          <w:sz w:val="24"/>
          <w:lang w:eastAsia="en-US"/>
        </w:rPr>
        <w:tab/>
      </w:r>
      <w:r>
        <w:rPr>
          <w:noProof/>
        </w:rPr>
        <w:t>Loading mode and rate effects in mixed mode specimens</w:t>
      </w:r>
      <w:r>
        <w:rPr>
          <w:noProof/>
        </w:rPr>
        <w:tab/>
      </w:r>
      <w:r w:rsidR="00203D02">
        <w:rPr>
          <w:noProof/>
        </w:rPr>
        <w:fldChar w:fldCharType="begin"/>
      </w:r>
      <w:r>
        <w:rPr>
          <w:noProof/>
        </w:rPr>
        <w:instrText xml:space="preserve"> PAGEREF _Toc104435316 \h </w:instrText>
      </w:r>
      <w:r w:rsidR="003D3DAD">
        <w:rPr>
          <w:noProof/>
        </w:rPr>
      </w:r>
      <w:r w:rsidR="00203D02">
        <w:rPr>
          <w:noProof/>
        </w:rPr>
        <w:fldChar w:fldCharType="separate"/>
      </w:r>
      <w:r w:rsidR="00E26D51">
        <w:rPr>
          <w:noProof/>
        </w:rPr>
        <w:t>25</w:t>
      </w:r>
      <w:r w:rsidR="00203D02">
        <w:rPr>
          <w:noProof/>
        </w:rPr>
        <w:fldChar w:fldCharType="end"/>
      </w:r>
    </w:p>
    <w:p w:rsidR="00554ACB" w:rsidRDefault="00554ACB">
      <w:pPr>
        <w:pStyle w:val="TOC3"/>
        <w:tabs>
          <w:tab w:val="left" w:pos="1256"/>
        </w:tabs>
        <w:rPr>
          <w:rFonts w:asciiTheme="minorHAnsi" w:eastAsiaTheme="minorEastAsia" w:hAnsiTheme="minorHAnsi" w:cstheme="minorBidi"/>
          <w:noProof/>
          <w:snapToGrid/>
          <w:sz w:val="24"/>
          <w:lang w:eastAsia="en-US"/>
        </w:rPr>
      </w:pPr>
      <w:r>
        <w:rPr>
          <w:noProof/>
        </w:rPr>
        <w:t>7.1.4</w:t>
      </w:r>
      <w:r>
        <w:rPr>
          <w:rFonts w:asciiTheme="minorHAnsi" w:eastAsiaTheme="minorEastAsia" w:hAnsiTheme="minorHAnsi" w:cstheme="minorBidi"/>
          <w:noProof/>
          <w:snapToGrid/>
          <w:sz w:val="24"/>
          <w:lang w:eastAsia="en-US"/>
        </w:rPr>
        <w:tab/>
      </w:r>
      <w:r>
        <w:rPr>
          <w:noProof/>
        </w:rPr>
        <w:t>Deformation</w:t>
      </w:r>
      <w:r>
        <w:rPr>
          <w:noProof/>
        </w:rPr>
        <w:tab/>
      </w:r>
      <w:r w:rsidR="00203D02">
        <w:rPr>
          <w:noProof/>
        </w:rPr>
        <w:fldChar w:fldCharType="begin"/>
      </w:r>
      <w:r>
        <w:rPr>
          <w:noProof/>
        </w:rPr>
        <w:instrText xml:space="preserve"> PAGEREF _Toc104435317 \h </w:instrText>
      </w:r>
      <w:r w:rsidR="003D3DAD">
        <w:rPr>
          <w:noProof/>
        </w:rPr>
      </w:r>
      <w:r w:rsidR="00203D02">
        <w:rPr>
          <w:noProof/>
        </w:rPr>
        <w:fldChar w:fldCharType="separate"/>
      </w:r>
      <w:r w:rsidR="00E26D51">
        <w:rPr>
          <w:noProof/>
        </w:rPr>
        <w:t>27</w:t>
      </w:r>
      <w:r w:rsidR="00203D02">
        <w:rPr>
          <w:noProof/>
        </w:rPr>
        <w:fldChar w:fldCharType="end"/>
      </w:r>
    </w:p>
    <w:p w:rsidR="00554ACB" w:rsidRDefault="00554ACB">
      <w:pPr>
        <w:pStyle w:val="TOC3"/>
        <w:tabs>
          <w:tab w:val="left" w:pos="1256"/>
        </w:tabs>
        <w:rPr>
          <w:rFonts w:asciiTheme="minorHAnsi" w:eastAsiaTheme="minorEastAsia" w:hAnsiTheme="minorHAnsi" w:cstheme="minorBidi"/>
          <w:noProof/>
          <w:snapToGrid/>
          <w:sz w:val="24"/>
          <w:lang w:eastAsia="en-US"/>
        </w:rPr>
      </w:pPr>
      <w:r>
        <w:rPr>
          <w:noProof/>
        </w:rPr>
        <w:t>7.1.5</w:t>
      </w:r>
      <w:r>
        <w:rPr>
          <w:rFonts w:asciiTheme="minorHAnsi" w:eastAsiaTheme="minorEastAsia" w:hAnsiTheme="minorHAnsi" w:cstheme="minorBidi"/>
          <w:noProof/>
          <w:snapToGrid/>
          <w:sz w:val="24"/>
          <w:lang w:eastAsia="en-US"/>
        </w:rPr>
        <w:tab/>
      </w:r>
      <w:r>
        <w:rPr>
          <w:noProof/>
        </w:rPr>
        <w:t>Summary</w:t>
      </w:r>
      <w:r>
        <w:rPr>
          <w:noProof/>
        </w:rPr>
        <w:tab/>
      </w:r>
      <w:r w:rsidR="00203D02">
        <w:rPr>
          <w:noProof/>
        </w:rPr>
        <w:fldChar w:fldCharType="begin"/>
      </w:r>
      <w:r>
        <w:rPr>
          <w:noProof/>
        </w:rPr>
        <w:instrText xml:space="preserve"> PAGEREF _Toc104435318 \h </w:instrText>
      </w:r>
      <w:r w:rsidR="003D3DAD">
        <w:rPr>
          <w:noProof/>
        </w:rPr>
      </w:r>
      <w:r w:rsidR="00203D02">
        <w:rPr>
          <w:noProof/>
        </w:rPr>
        <w:fldChar w:fldCharType="separate"/>
      </w:r>
      <w:r w:rsidR="00E26D51">
        <w:rPr>
          <w:noProof/>
        </w:rPr>
        <w:t>31</w:t>
      </w:r>
      <w:r w:rsidR="00203D02">
        <w:rPr>
          <w:noProof/>
        </w:rPr>
        <w:fldChar w:fldCharType="end"/>
      </w:r>
    </w:p>
    <w:p w:rsidR="00554ACB" w:rsidRDefault="00554ACB">
      <w:pPr>
        <w:pStyle w:val="TOC1"/>
        <w:tabs>
          <w:tab w:val="clear" w:pos="360"/>
          <w:tab w:val="left" w:pos="350"/>
        </w:tabs>
        <w:rPr>
          <w:rFonts w:asciiTheme="minorHAnsi" w:eastAsiaTheme="minorEastAsia" w:hAnsiTheme="minorHAnsi" w:cstheme="minorBidi"/>
          <w:noProof/>
          <w:snapToGrid/>
          <w:sz w:val="24"/>
          <w:lang w:eastAsia="en-US"/>
        </w:rPr>
      </w:pPr>
      <w:r w:rsidRPr="002B651F">
        <w:rPr>
          <w:noProof/>
          <w:snapToGrid/>
        </w:rPr>
        <w:t>8</w:t>
      </w:r>
      <w:r>
        <w:rPr>
          <w:rFonts w:asciiTheme="minorHAnsi" w:eastAsiaTheme="minorEastAsia" w:hAnsiTheme="minorHAnsi" w:cstheme="minorBidi"/>
          <w:noProof/>
          <w:snapToGrid/>
          <w:sz w:val="24"/>
          <w:lang w:eastAsia="en-US"/>
        </w:rPr>
        <w:tab/>
      </w:r>
      <w:r w:rsidRPr="002B651F">
        <w:rPr>
          <w:noProof/>
          <w:snapToGrid/>
        </w:rPr>
        <w:t>Weld Microstructure and Property Modeling</w:t>
      </w:r>
      <w:r>
        <w:rPr>
          <w:noProof/>
        </w:rPr>
        <w:tab/>
      </w:r>
      <w:r w:rsidR="00203D02">
        <w:rPr>
          <w:noProof/>
        </w:rPr>
        <w:fldChar w:fldCharType="begin"/>
      </w:r>
      <w:r>
        <w:rPr>
          <w:noProof/>
        </w:rPr>
        <w:instrText xml:space="preserve"> PAGEREF _Toc104435319 \h </w:instrText>
      </w:r>
      <w:r w:rsidR="003D3DAD">
        <w:rPr>
          <w:noProof/>
        </w:rPr>
      </w:r>
      <w:r w:rsidR="00203D02">
        <w:rPr>
          <w:noProof/>
        </w:rPr>
        <w:fldChar w:fldCharType="separate"/>
      </w:r>
      <w:r w:rsidR="00E26D51">
        <w:rPr>
          <w:noProof/>
        </w:rPr>
        <w:t>31</w:t>
      </w:r>
      <w:r w:rsidR="00203D02">
        <w:rPr>
          <w:noProof/>
        </w:rPr>
        <w:fldChar w:fldCharType="end"/>
      </w:r>
    </w:p>
    <w:p w:rsidR="00554ACB" w:rsidRDefault="00554ACB">
      <w:pPr>
        <w:pStyle w:val="TOC2"/>
        <w:tabs>
          <w:tab w:val="left" w:pos="858"/>
        </w:tabs>
        <w:rPr>
          <w:rFonts w:asciiTheme="minorHAnsi" w:eastAsiaTheme="minorEastAsia" w:hAnsiTheme="minorHAnsi" w:cstheme="minorBidi"/>
          <w:snapToGrid/>
          <w:sz w:val="24"/>
          <w:lang w:eastAsia="en-US"/>
        </w:rPr>
      </w:pPr>
      <w:r>
        <w:t>8.1.</w:t>
      </w:r>
      <w:r>
        <w:rPr>
          <w:rFonts w:asciiTheme="minorHAnsi" w:eastAsiaTheme="minorEastAsia" w:hAnsiTheme="minorHAnsi" w:cstheme="minorBidi"/>
          <w:snapToGrid/>
          <w:sz w:val="24"/>
          <w:lang w:eastAsia="en-US"/>
        </w:rPr>
        <w:tab/>
      </w:r>
      <w:r>
        <w:t>Modeling Approach</w:t>
      </w:r>
      <w:r>
        <w:tab/>
      </w:r>
      <w:r w:rsidR="00203D02">
        <w:fldChar w:fldCharType="begin"/>
      </w:r>
      <w:r>
        <w:instrText xml:space="preserve"> PAGEREF _Toc104435320 \h </w:instrText>
      </w:r>
      <w:r w:rsidR="00203D02">
        <w:fldChar w:fldCharType="separate"/>
      </w:r>
      <w:r w:rsidR="00E26D51">
        <w:t>32</w:t>
      </w:r>
      <w:r w:rsidR="00203D02">
        <w:fldChar w:fldCharType="end"/>
      </w:r>
    </w:p>
    <w:p w:rsidR="00554ACB" w:rsidRDefault="00554ACB">
      <w:pPr>
        <w:pStyle w:val="TOC3"/>
        <w:tabs>
          <w:tab w:val="left" w:pos="1256"/>
        </w:tabs>
        <w:rPr>
          <w:rFonts w:asciiTheme="minorHAnsi" w:eastAsiaTheme="minorEastAsia" w:hAnsiTheme="minorHAnsi" w:cstheme="minorBidi"/>
          <w:noProof/>
          <w:snapToGrid/>
          <w:sz w:val="24"/>
          <w:lang w:eastAsia="en-US"/>
        </w:rPr>
      </w:pPr>
      <w:r>
        <w:rPr>
          <w:noProof/>
        </w:rPr>
        <w:t>8.1.1</w:t>
      </w:r>
      <w:r>
        <w:rPr>
          <w:rFonts w:asciiTheme="minorHAnsi" w:eastAsiaTheme="minorEastAsia" w:hAnsiTheme="minorHAnsi" w:cstheme="minorBidi"/>
          <w:noProof/>
          <w:snapToGrid/>
          <w:sz w:val="24"/>
          <w:lang w:eastAsia="en-US"/>
        </w:rPr>
        <w:tab/>
      </w:r>
      <w:r>
        <w:rPr>
          <w:noProof/>
        </w:rPr>
        <w:t>Electrical-Thermal-Mechanical Interactions/Coupling</w:t>
      </w:r>
      <w:r>
        <w:rPr>
          <w:noProof/>
        </w:rPr>
        <w:tab/>
      </w:r>
      <w:r w:rsidR="00203D02">
        <w:rPr>
          <w:noProof/>
        </w:rPr>
        <w:fldChar w:fldCharType="begin"/>
      </w:r>
      <w:r>
        <w:rPr>
          <w:noProof/>
        </w:rPr>
        <w:instrText xml:space="preserve"> PAGEREF _Toc104435321 \h </w:instrText>
      </w:r>
      <w:r w:rsidR="003D3DAD">
        <w:rPr>
          <w:noProof/>
        </w:rPr>
      </w:r>
      <w:r w:rsidR="00203D02">
        <w:rPr>
          <w:noProof/>
        </w:rPr>
        <w:fldChar w:fldCharType="separate"/>
      </w:r>
      <w:r w:rsidR="00E26D51">
        <w:rPr>
          <w:noProof/>
        </w:rPr>
        <w:t>33</w:t>
      </w:r>
      <w:r w:rsidR="00203D02">
        <w:rPr>
          <w:noProof/>
        </w:rPr>
        <w:fldChar w:fldCharType="end"/>
      </w:r>
    </w:p>
    <w:p w:rsidR="00554ACB" w:rsidRDefault="00554ACB">
      <w:pPr>
        <w:pStyle w:val="TOC3"/>
        <w:tabs>
          <w:tab w:val="left" w:pos="1256"/>
        </w:tabs>
        <w:rPr>
          <w:rFonts w:asciiTheme="minorHAnsi" w:eastAsiaTheme="minorEastAsia" w:hAnsiTheme="minorHAnsi" w:cstheme="minorBidi"/>
          <w:noProof/>
          <w:snapToGrid/>
          <w:sz w:val="24"/>
          <w:lang w:eastAsia="en-US"/>
        </w:rPr>
      </w:pPr>
      <w:r>
        <w:rPr>
          <w:noProof/>
        </w:rPr>
        <w:t>8.1.2</w:t>
      </w:r>
      <w:r>
        <w:rPr>
          <w:rFonts w:asciiTheme="minorHAnsi" w:eastAsiaTheme="minorEastAsia" w:hAnsiTheme="minorHAnsi" w:cstheme="minorBidi"/>
          <w:noProof/>
          <w:snapToGrid/>
          <w:sz w:val="24"/>
          <w:lang w:eastAsia="en-US"/>
        </w:rPr>
        <w:tab/>
      </w:r>
      <w:r>
        <w:rPr>
          <w:noProof/>
        </w:rPr>
        <w:t>Thermal-Metallurgical-Mechanical Interactions/Coupling</w:t>
      </w:r>
      <w:r>
        <w:rPr>
          <w:noProof/>
        </w:rPr>
        <w:tab/>
      </w:r>
      <w:r w:rsidR="00203D02">
        <w:rPr>
          <w:noProof/>
        </w:rPr>
        <w:fldChar w:fldCharType="begin"/>
      </w:r>
      <w:r>
        <w:rPr>
          <w:noProof/>
        </w:rPr>
        <w:instrText xml:space="preserve"> PAGEREF _Toc104435322 \h </w:instrText>
      </w:r>
      <w:r w:rsidR="003D3DAD">
        <w:rPr>
          <w:noProof/>
        </w:rPr>
      </w:r>
      <w:r w:rsidR="00203D02">
        <w:rPr>
          <w:noProof/>
        </w:rPr>
        <w:fldChar w:fldCharType="separate"/>
      </w:r>
      <w:r w:rsidR="00E26D51">
        <w:rPr>
          <w:noProof/>
        </w:rPr>
        <w:t>33</w:t>
      </w:r>
      <w:r w:rsidR="00203D02">
        <w:rPr>
          <w:noProof/>
        </w:rPr>
        <w:fldChar w:fldCharType="end"/>
      </w:r>
    </w:p>
    <w:p w:rsidR="00554ACB" w:rsidRDefault="00554ACB">
      <w:pPr>
        <w:pStyle w:val="TOC3"/>
        <w:tabs>
          <w:tab w:val="left" w:pos="1256"/>
        </w:tabs>
        <w:rPr>
          <w:rFonts w:asciiTheme="minorHAnsi" w:eastAsiaTheme="minorEastAsia" w:hAnsiTheme="minorHAnsi" w:cstheme="minorBidi"/>
          <w:noProof/>
          <w:snapToGrid/>
          <w:sz w:val="24"/>
          <w:lang w:eastAsia="en-US"/>
        </w:rPr>
      </w:pPr>
      <w:r>
        <w:rPr>
          <w:noProof/>
        </w:rPr>
        <w:t>8.1.3</w:t>
      </w:r>
      <w:r>
        <w:rPr>
          <w:rFonts w:asciiTheme="minorHAnsi" w:eastAsiaTheme="minorEastAsia" w:hAnsiTheme="minorHAnsi" w:cstheme="minorBidi"/>
          <w:noProof/>
          <w:snapToGrid/>
          <w:sz w:val="24"/>
          <w:lang w:eastAsia="en-US"/>
        </w:rPr>
        <w:tab/>
      </w:r>
      <w:r>
        <w:rPr>
          <w:noProof/>
        </w:rPr>
        <w:t>Electric Contact Resistance</w:t>
      </w:r>
      <w:r>
        <w:rPr>
          <w:noProof/>
        </w:rPr>
        <w:tab/>
      </w:r>
      <w:r w:rsidR="00203D02">
        <w:rPr>
          <w:noProof/>
        </w:rPr>
        <w:fldChar w:fldCharType="begin"/>
      </w:r>
      <w:r>
        <w:rPr>
          <w:noProof/>
        </w:rPr>
        <w:instrText xml:space="preserve"> PAGEREF _Toc104435323 \h </w:instrText>
      </w:r>
      <w:r w:rsidR="003D3DAD">
        <w:rPr>
          <w:noProof/>
        </w:rPr>
      </w:r>
      <w:r w:rsidR="00203D02">
        <w:rPr>
          <w:noProof/>
        </w:rPr>
        <w:fldChar w:fldCharType="separate"/>
      </w:r>
      <w:r w:rsidR="00E26D51">
        <w:rPr>
          <w:noProof/>
        </w:rPr>
        <w:t>33</w:t>
      </w:r>
      <w:r w:rsidR="00203D02">
        <w:rPr>
          <w:noProof/>
        </w:rPr>
        <w:fldChar w:fldCharType="end"/>
      </w:r>
    </w:p>
    <w:p w:rsidR="00554ACB" w:rsidRDefault="00554ACB">
      <w:pPr>
        <w:pStyle w:val="TOC3"/>
        <w:tabs>
          <w:tab w:val="left" w:pos="1256"/>
        </w:tabs>
        <w:rPr>
          <w:rFonts w:asciiTheme="minorHAnsi" w:eastAsiaTheme="minorEastAsia" w:hAnsiTheme="minorHAnsi" w:cstheme="minorBidi"/>
          <w:noProof/>
          <w:snapToGrid/>
          <w:sz w:val="24"/>
          <w:lang w:eastAsia="en-US"/>
        </w:rPr>
      </w:pPr>
      <w:r>
        <w:rPr>
          <w:noProof/>
        </w:rPr>
        <w:t>8.1.4</w:t>
      </w:r>
      <w:r>
        <w:rPr>
          <w:rFonts w:asciiTheme="minorHAnsi" w:eastAsiaTheme="minorEastAsia" w:hAnsiTheme="minorHAnsi" w:cstheme="minorBidi"/>
          <w:noProof/>
          <w:snapToGrid/>
          <w:sz w:val="24"/>
          <w:lang w:eastAsia="en-US"/>
        </w:rPr>
        <w:tab/>
      </w:r>
      <w:r>
        <w:rPr>
          <w:noProof/>
        </w:rPr>
        <w:t>Modeling Microstructure Evolution</w:t>
      </w:r>
      <w:r>
        <w:rPr>
          <w:noProof/>
        </w:rPr>
        <w:tab/>
      </w:r>
      <w:r w:rsidR="00203D02">
        <w:rPr>
          <w:noProof/>
        </w:rPr>
        <w:fldChar w:fldCharType="begin"/>
      </w:r>
      <w:r>
        <w:rPr>
          <w:noProof/>
        </w:rPr>
        <w:instrText xml:space="preserve"> PAGEREF _Toc104435324 \h </w:instrText>
      </w:r>
      <w:r w:rsidR="003D3DAD">
        <w:rPr>
          <w:noProof/>
        </w:rPr>
      </w:r>
      <w:r w:rsidR="00203D02">
        <w:rPr>
          <w:noProof/>
        </w:rPr>
        <w:fldChar w:fldCharType="separate"/>
      </w:r>
      <w:r w:rsidR="00E26D51">
        <w:rPr>
          <w:noProof/>
        </w:rPr>
        <w:t>35</w:t>
      </w:r>
      <w:r w:rsidR="00203D02">
        <w:rPr>
          <w:noProof/>
        </w:rPr>
        <w:fldChar w:fldCharType="end"/>
      </w:r>
    </w:p>
    <w:p w:rsidR="00554ACB" w:rsidRDefault="00554ACB">
      <w:pPr>
        <w:pStyle w:val="TOC3"/>
        <w:tabs>
          <w:tab w:val="left" w:pos="1256"/>
        </w:tabs>
        <w:rPr>
          <w:rFonts w:asciiTheme="minorHAnsi" w:eastAsiaTheme="minorEastAsia" w:hAnsiTheme="minorHAnsi" w:cstheme="minorBidi"/>
          <w:noProof/>
          <w:snapToGrid/>
          <w:sz w:val="24"/>
          <w:lang w:eastAsia="en-US"/>
        </w:rPr>
      </w:pPr>
      <w:r>
        <w:rPr>
          <w:noProof/>
        </w:rPr>
        <w:t>8.1.5</w:t>
      </w:r>
      <w:r>
        <w:rPr>
          <w:rFonts w:asciiTheme="minorHAnsi" w:eastAsiaTheme="minorEastAsia" w:hAnsiTheme="minorHAnsi" w:cstheme="minorBidi"/>
          <w:noProof/>
          <w:snapToGrid/>
          <w:sz w:val="24"/>
          <w:lang w:eastAsia="en-US"/>
        </w:rPr>
        <w:tab/>
      </w:r>
      <w:r>
        <w:rPr>
          <w:noProof/>
        </w:rPr>
        <w:t>Incrementally Coupled Modeling Approach</w:t>
      </w:r>
      <w:r>
        <w:rPr>
          <w:noProof/>
        </w:rPr>
        <w:tab/>
      </w:r>
      <w:r w:rsidR="00203D02">
        <w:rPr>
          <w:noProof/>
        </w:rPr>
        <w:fldChar w:fldCharType="begin"/>
      </w:r>
      <w:r>
        <w:rPr>
          <w:noProof/>
        </w:rPr>
        <w:instrText xml:space="preserve"> PAGEREF _Toc104435325 \h </w:instrText>
      </w:r>
      <w:r w:rsidR="003D3DAD">
        <w:rPr>
          <w:noProof/>
        </w:rPr>
      </w:r>
      <w:r w:rsidR="00203D02">
        <w:rPr>
          <w:noProof/>
        </w:rPr>
        <w:fldChar w:fldCharType="separate"/>
      </w:r>
      <w:r w:rsidR="00E26D51">
        <w:rPr>
          <w:noProof/>
        </w:rPr>
        <w:t>36</w:t>
      </w:r>
      <w:r w:rsidR="00203D02">
        <w:rPr>
          <w:noProof/>
        </w:rPr>
        <w:fldChar w:fldCharType="end"/>
      </w:r>
    </w:p>
    <w:p w:rsidR="00554ACB" w:rsidRDefault="00554ACB">
      <w:pPr>
        <w:pStyle w:val="TOC2"/>
        <w:tabs>
          <w:tab w:val="left" w:pos="858"/>
        </w:tabs>
        <w:rPr>
          <w:rFonts w:asciiTheme="minorHAnsi" w:eastAsiaTheme="minorEastAsia" w:hAnsiTheme="minorHAnsi" w:cstheme="minorBidi"/>
          <w:snapToGrid/>
          <w:sz w:val="24"/>
          <w:lang w:eastAsia="en-US"/>
        </w:rPr>
      </w:pPr>
      <w:r>
        <w:t>8.2.</w:t>
      </w:r>
      <w:r>
        <w:rPr>
          <w:rFonts w:asciiTheme="minorHAnsi" w:eastAsiaTheme="minorEastAsia" w:hAnsiTheme="minorHAnsi" w:cstheme="minorBidi"/>
          <w:snapToGrid/>
          <w:sz w:val="24"/>
          <w:lang w:eastAsia="en-US"/>
        </w:rPr>
        <w:tab/>
      </w:r>
      <w:r>
        <w:t>Results</w:t>
      </w:r>
      <w:r>
        <w:tab/>
      </w:r>
      <w:r w:rsidR="00203D02">
        <w:fldChar w:fldCharType="begin"/>
      </w:r>
      <w:r>
        <w:instrText xml:space="preserve"> PAGEREF _Toc104435326 \h </w:instrText>
      </w:r>
      <w:r w:rsidR="00203D02">
        <w:fldChar w:fldCharType="separate"/>
      </w:r>
      <w:r w:rsidR="00E26D51">
        <w:t>36</w:t>
      </w:r>
      <w:r w:rsidR="00203D02">
        <w:fldChar w:fldCharType="end"/>
      </w:r>
    </w:p>
    <w:p w:rsidR="00554ACB" w:rsidRDefault="00554ACB">
      <w:pPr>
        <w:pStyle w:val="TOC1"/>
        <w:tabs>
          <w:tab w:val="clear" w:pos="360"/>
          <w:tab w:val="left" w:pos="350"/>
        </w:tabs>
        <w:rPr>
          <w:rFonts w:asciiTheme="minorHAnsi" w:eastAsiaTheme="minorEastAsia" w:hAnsiTheme="minorHAnsi" w:cstheme="minorBidi"/>
          <w:noProof/>
          <w:snapToGrid/>
          <w:sz w:val="24"/>
          <w:lang w:eastAsia="en-US"/>
        </w:rPr>
      </w:pPr>
      <w:r>
        <w:rPr>
          <w:noProof/>
        </w:rPr>
        <w:t>9</w:t>
      </w:r>
      <w:r>
        <w:rPr>
          <w:rFonts w:asciiTheme="minorHAnsi" w:eastAsiaTheme="minorEastAsia" w:hAnsiTheme="minorHAnsi" w:cstheme="minorBidi"/>
          <w:noProof/>
          <w:snapToGrid/>
          <w:sz w:val="24"/>
          <w:lang w:eastAsia="en-US"/>
        </w:rPr>
        <w:tab/>
      </w:r>
      <w:r>
        <w:rPr>
          <w:noProof/>
        </w:rPr>
        <w:t>Development of SWE</w:t>
      </w:r>
      <w:r>
        <w:rPr>
          <w:noProof/>
        </w:rPr>
        <w:tab/>
      </w:r>
      <w:r w:rsidR="00203D02">
        <w:rPr>
          <w:noProof/>
        </w:rPr>
        <w:fldChar w:fldCharType="begin"/>
      </w:r>
      <w:r>
        <w:rPr>
          <w:noProof/>
        </w:rPr>
        <w:instrText xml:space="preserve"> PAGEREF _Toc104435327 \h </w:instrText>
      </w:r>
      <w:r w:rsidR="003D3DAD">
        <w:rPr>
          <w:noProof/>
        </w:rPr>
      </w:r>
      <w:r w:rsidR="00203D02">
        <w:rPr>
          <w:noProof/>
        </w:rPr>
        <w:fldChar w:fldCharType="separate"/>
      </w:r>
      <w:r w:rsidR="00E26D51">
        <w:rPr>
          <w:noProof/>
        </w:rPr>
        <w:t>39</w:t>
      </w:r>
      <w:r w:rsidR="00203D02">
        <w:rPr>
          <w:noProof/>
        </w:rPr>
        <w:fldChar w:fldCharType="end"/>
      </w:r>
    </w:p>
    <w:p w:rsidR="00554ACB" w:rsidRDefault="00554ACB">
      <w:pPr>
        <w:pStyle w:val="TOC2"/>
        <w:tabs>
          <w:tab w:val="left" w:pos="858"/>
        </w:tabs>
        <w:rPr>
          <w:rFonts w:asciiTheme="minorHAnsi" w:eastAsiaTheme="minorEastAsia" w:hAnsiTheme="minorHAnsi" w:cstheme="minorBidi"/>
          <w:snapToGrid/>
          <w:sz w:val="24"/>
          <w:lang w:eastAsia="en-US"/>
        </w:rPr>
      </w:pPr>
      <w:r>
        <w:t>9.1.</w:t>
      </w:r>
      <w:r>
        <w:rPr>
          <w:rFonts w:asciiTheme="minorHAnsi" w:eastAsiaTheme="minorEastAsia" w:hAnsiTheme="minorHAnsi" w:cstheme="minorBidi"/>
          <w:snapToGrid/>
          <w:sz w:val="24"/>
          <w:lang w:eastAsia="en-US"/>
        </w:rPr>
        <w:tab/>
      </w:r>
      <w:r>
        <w:t>Coupling of solid elements of the nugget with shell elements of the sheet metal</w:t>
      </w:r>
      <w:r>
        <w:tab/>
      </w:r>
      <w:r w:rsidR="00203D02">
        <w:fldChar w:fldCharType="begin"/>
      </w:r>
      <w:r>
        <w:instrText xml:space="preserve"> PAGEREF _Toc104435328 \h </w:instrText>
      </w:r>
      <w:r w:rsidR="00203D02">
        <w:fldChar w:fldCharType="separate"/>
      </w:r>
      <w:r w:rsidR="00E26D51">
        <w:t>41</w:t>
      </w:r>
      <w:r w:rsidR="00203D02">
        <w:fldChar w:fldCharType="end"/>
      </w:r>
    </w:p>
    <w:p w:rsidR="00554ACB" w:rsidRDefault="00554ACB">
      <w:pPr>
        <w:pStyle w:val="TOC2"/>
        <w:tabs>
          <w:tab w:val="left" w:pos="858"/>
        </w:tabs>
        <w:rPr>
          <w:rFonts w:asciiTheme="minorHAnsi" w:eastAsiaTheme="minorEastAsia" w:hAnsiTheme="minorHAnsi" w:cstheme="minorBidi"/>
          <w:snapToGrid/>
          <w:sz w:val="24"/>
          <w:lang w:eastAsia="en-US"/>
        </w:rPr>
      </w:pPr>
      <w:r>
        <w:t>9.2.</w:t>
      </w:r>
      <w:r>
        <w:rPr>
          <w:rFonts w:asciiTheme="minorHAnsi" w:eastAsiaTheme="minorEastAsia" w:hAnsiTheme="minorHAnsi" w:cstheme="minorBidi"/>
          <w:snapToGrid/>
          <w:sz w:val="24"/>
          <w:lang w:eastAsia="en-US"/>
        </w:rPr>
        <w:tab/>
      </w:r>
      <w:r>
        <w:t>LS-DYNA implementation</w:t>
      </w:r>
      <w:r>
        <w:tab/>
      </w:r>
      <w:r w:rsidR="00203D02">
        <w:fldChar w:fldCharType="begin"/>
      </w:r>
      <w:r>
        <w:instrText xml:space="preserve"> PAGEREF _Toc104435329 \h </w:instrText>
      </w:r>
      <w:r w:rsidR="00203D02">
        <w:fldChar w:fldCharType="separate"/>
      </w:r>
      <w:r w:rsidR="00E26D51">
        <w:t>42</w:t>
      </w:r>
      <w:r w:rsidR="00203D02">
        <w:fldChar w:fldCharType="end"/>
      </w:r>
    </w:p>
    <w:p w:rsidR="00554ACB" w:rsidRDefault="00554ACB">
      <w:pPr>
        <w:pStyle w:val="TOC2"/>
        <w:tabs>
          <w:tab w:val="left" w:pos="858"/>
        </w:tabs>
        <w:rPr>
          <w:rFonts w:asciiTheme="minorHAnsi" w:eastAsiaTheme="minorEastAsia" w:hAnsiTheme="minorHAnsi" w:cstheme="minorBidi"/>
          <w:snapToGrid/>
          <w:sz w:val="24"/>
          <w:lang w:eastAsia="en-US"/>
        </w:rPr>
      </w:pPr>
      <w:r>
        <w:t>9.3.</w:t>
      </w:r>
      <w:r>
        <w:rPr>
          <w:rFonts w:asciiTheme="minorHAnsi" w:eastAsiaTheme="minorEastAsia" w:hAnsiTheme="minorHAnsi" w:cstheme="minorBidi"/>
          <w:snapToGrid/>
          <w:sz w:val="24"/>
          <w:lang w:eastAsia="en-US"/>
        </w:rPr>
        <w:tab/>
      </w:r>
      <w:r>
        <w:t>Base material properties</w:t>
      </w:r>
      <w:r>
        <w:tab/>
      </w:r>
      <w:r w:rsidR="00203D02">
        <w:fldChar w:fldCharType="begin"/>
      </w:r>
      <w:r>
        <w:instrText xml:space="preserve"> PAGEREF _Toc104435330 \h </w:instrText>
      </w:r>
      <w:r w:rsidR="00203D02">
        <w:fldChar w:fldCharType="separate"/>
      </w:r>
      <w:r w:rsidR="00E26D51">
        <w:t>43</w:t>
      </w:r>
      <w:r w:rsidR="00203D02">
        <w:fldChar w:fldCharType="end"/>
      </w:r>
    </w:p>
    <w:p w:rsidR="00554ACB" w:rsidRDefault="00554ACB">
      <w:pPr>
        <w:pStyle w:val="TOC2"/>
        <w:tabs>
          <w:tab w:val="left" w:pos="858"/>
        </w:tabs>
        <w:rPr>
          <w:rFonts w:asciiTheme="minorHAnsi" w:eastAsiaTheme="minorEastAsia" w:hAnsiTheme="minorHAnsi" w:cstheme="minorBidi"/>
          <w:snapToGrid/>
          <w:sz w:val="24"/>
          <w:lang w:eastAsia="en-US"/>
        </w:rPr>
      </w:pPr>
      <w:r>
        <w:t>9.4.</w:t>
      </w:r>
      <w:r>
        <w:rPr>
          <w:rFonts w:asciiTheme="minorHAnsi" w:eastAsiaTheme="minorEastAsia" w:hAnsiTheme="minorHAnsi" w:cstheme="minorBidi"/>
          <w:snapToGrid/>
          <w:sz w:val="24"/>
          <w:lang w:eastAsia="en-US"/>
        </w:rPr>
        <w:tab/>
      </w:r>
      <w:r>
        <w:t>Simulations</w:t>
      </w:r>
      <w:r>
        <w:tab/>
      </w:r>
      <w:r w:rsidR="00203D02">
        <w:fldChar w:fldCharType="begin"/>
      </w:r>
      <w:r>
        <w:instrText xml:space="preserve"> PAGEREF _Toc104435331 \h </w:instrText>
      </w:r>
      <w:r w:rsidR="00203D02">
        <w:fldChar w:fldCharType="separate"/>
      </w:r>
      <w:r w:rsidR="00E26D51">
        <w:t>45</w:t>
      </w:r>
      <w:r w:rsidR="00203D02">
        <w:fldChar w:fldCharType="end"/>
      </w:r>
    </w:p>
    <w:p w:rsidR="00554ACB" w:rsidRDefault="00554ACB">
      <w:pPr>
        <w:pStyle w:val="TOC3"/>
        <w:tabs>
          <w:tab w:val="left" w:pos="1256"/>
        </w:tabs>
        <w:rPr>
          <w:rFonts w:asciiTheme="minorHAnsi" w:eastAsiaTheme="minorEastAsia" w:hAnsiTheme="minorHAnsi" w:cstheme="minorBidi"/>
          <w:noProof/>
          <w:snapToGrid/>
          <w:sz w:val="24"/>
          <w:lang w:eastAsia="en-US"/>
        </w:rPr>
      </w:pPr>
      <w:r>
        <w:rPr>
          <w:noProof/>
        </w:rPr>
        <w:t>9.4.1</w:t>
      </w:r>
      <w:r>
        <w:rPr>
          <w:rFonts w:asciiTheme="minorHAnsi" w:eastAsiaTheme="minorEastAsia" w:hAnsiTheme="minorHAnsi" w:cstheme="minorBidi"/>
          <w:noProof/>
          <w:snapToGrid/>
          <w:sz w:val="24"/>
          <w:lang w:eastAsia="en-US"/>
        </w:rPr>
        <w:tab/>
      </w:r>
      <w:r>
        <w:rPr>
          <w:noProof/>
        </w:rPr>
        <w:t>Lap Shear Simulations</w:t>
      </w:r>
      <w:r>
        <w:rPr>
          <w:noProof/>
        </w:rPr>
        <w:tab/>
      </w:r>
      <w:r w:rsidR="00203D02">
        <w:rPr>
          <w:noProof/>
        </w:rPr>
        <w:fldChar w:fldCharType="begin"/>
      </w:r>
      <w:r>
        <w:rPr>
          <w:noProof/>
        </w:rPr>
        <w:instrText xml:space="preserve"> PAGEREF _Toc104435332 \h </w:instrText>
      </w:r>
      <w:r w:rsidR="003D3DAD">
        <w:rPr>
          <w:noProof/>
        </w:rPr>
      </w:r>
      <w:r w:rsidR="00203D02">
        <w:rPr>
          <w:noProof/>
        </w:rPr>
        <w:fldChar w:fldCharType="separate"/>
      </w:r>
      <w:r w:rsidR="00E26D51">
        <w:rPr>
          <w:noProof/>
        </w:rPr>
        <w:t>45</w:t>
      </w:r>
      <w:r w:rsidR="00203D02">
        <w:rPr>
          <w:noProof/>
        </w:rPr>
        <w:fldChar w:fldCharType="end"/>
      </w:r>
    </w:p>
    <w:p w:rsidR="00554ACB" w:rsidRDefault="00554ACB">
      <w:pPr>
        <w:pStyle w:val="TOC3"/>
        <w:tabs>
          <w:tab w:val="left" w:pos="1256"/>
        </w:tabs>
        <w:rPr>
          <w:rFonts w:asciiTheme="minorHAnsi" w:eastAsiaTheme="minorEastAsia" w:hAnsiTheme="minorHAnsi" w:cstheme="minorBidi"/>
          <w:noProof/>
          <w:snapToGrid/>
          <w:sz w:val="24"/>
          <w:lang w:eastAsia="en-US"/>
        </w:rPr>
      </w:pPr>
      <w:r>
        <w:rPr>
          <w:noProof/>
        </w:rPr>
        <w:t>9.4.2</w:t>
      </w:r>
      <w:r>
        <w:rPr>
          <w:rFonts w:asciiTheme="minorHAnsi" w:eastAsiaTheme="minorEastAsia" w:hAnsiTheme="minorHAnsi" w:cstheme="minorBidi"/>
          <w:noProof/>
          <w:snapToGrid/>
          <w:sz w:val="24"/>
          <w:lang w:eastAsia="en-US"/>
        </w:rPr>
        <w:tab/>
      </w:r>
      <w:r>
        <w:rPr>
          <w:noProof/>
        </w:rPr>
        <w:t>Cross-Tension simulations</w:t>
      </w:r>
      <w:r>
        <w:rPr>
          <w:noProof/>
        </w:rPr>
        <w:tab/>
      </w:r>
      <w:r w:rsidR="00203D02">
        <w:rPr>
          <w:noProof/>
        </w:rPr>
        <w:fldChar w:fldCharType="begin"/>
      </w:r>
      <w:r>
        <w:rPr>
          <w:noProof/>
        </w:rPr>
        <w:instrText xml:space="preserve"> PAGEREF _Toc104435333 \h </w:instrText>
      </w:r>
      <w:r w:rsidR="003D3DAD">
        <w:rPr>
          <w:noProof/>
        </w:rPr>
      </w:r>
      <w:r w:rsidR="00203D02">
        <w:rPr>
          <w:noProof/>
        </w:rPr>
        <w:fldChar w:fldCharType="separate"/>
      </w:r>
      <w:r w:rsidR="00E26D51">
        <w:rPr>
          <w:noProof/>
        </w:rPr>
        <w:t>48</w:t>
      </w:r>
      <w:r w:rsidR="00203D02">
        <w:rPr>
          <w:noProof/>
        </w:rPr>
        <w:fldChar w:fldCharType="end"/>
      </w:r>
    </w:p>
    <w:p w:rsidR="00554ACB" w:rsidRDefault="00554ACB">
      <w:pPr>
        <w:pStyle w:val="TOC3"/>
        <w:tabs>
          <w:tab w:val="left" w:pos="1256"/>
        </w:tabs>
        <w:rPr>
          <w:rFonts w:asciiTheme="minorHAnsi" w:eastAsiaTheme="minorEastAsia" w:hAnsiTheme="minorHAnsi" w:cstheme="minorBidi"/>
          <w:noProof/>
          <w:snapToGrid/>
          <w:sz w:val="24"/>
          <w:lang w:eastAsia="en-US"/>
        </w:rPr>
      </w:pPr>
      <w:r>
        <w:rPr>
          <w:noProof/>
        </w:rPr>
        <w:t>9.4.3</w:t>
      </w:r>
      <w:r>
        <w:rPr>
          <w:rFonts w:asciiTheme="minorHAnsi" w:eastAsiaTheme="minorEastAsia" w:hAnsiTheme="minorHAnsi" w:cstheme="minorBidi"/>
          <w:noProof/>
          <w:snapToGrid/>
          <w:sz w:val="24"/>
          <w:lang w:eastAsia="en-US"/>
        </w:rPr>
        <w:tab/>
      </w:r>
      <w:r>
        <w:rPr>
          <w:noProof/>
        </w:rPr>
        <w:t>Mixed Mode simulations</w:t>
      </w:r>
      <w:r>
        <w:rPr>
          <w:noProof/>
        </w:rPr>
        <w:tab/>
      </w:r>
      <w:r w:rsidR="00203D02">
        <w:rPr>
          <w:noProof/>
        </w:rPr>
        <w:fldChar w:fldCharType="begin"/>
      </w:r>
      <w:r>
        <w:rPr>
          <w:noProof/>
        </w:rPr>
        <w:instrText xml:space="preserve"> PAGEREF _Toc104435334 \h </w:instrText>
      </w:r>
      <w:r w:rsidR="003D3DAD">
        <w:rPr>
          <w:noProof/>
        </w:rPr>
      </w:r>
      <w:r w:rsidR="00203D02">
        <w:rPr>
          <w:noProof/>
        </w:rPr>
        <w:fldChar w:fldCharType="separate"/>
      </w:r>
      <w:r w:rsidR="00E26D51">
        <w:rPr>
          <w:noProof/>
        </w:rPr>
        <w:t>51</w:t>
      </w:r>
      <w:r w:rsidR="00203D02">
        <w:rPr>
          <w:noProof/>
        </w:rPr>
        <w:fldChar w:fldCharType="end"/>
      </w:r>
    </w:p>
    <w:p w:rsidR="00554ACB" w:rsidRDefault="00554ACB">
      <w:pPr>
        <w:pStyle w:val="TOC1"/>
        <w:tabs>
          <w:tab w:val="left" w:pos="460"/>
        </w:tabs>
        <w:rPr>
          <w:rFonts w:asciiTheme="minorHAnsi" w:eastAsiaTheme="minorEastAsia" w:hAnsiTheme="minorHAnsi" w:cstheme="minorBidi"/>
          <w:noProof/>
          <w:snapToGrid/>
          <w:sz w:val="24"/>
          <w:lang w:eastAsia="en-US"/>
        </w:rPr>
      </w:pPr>
      <w:r>
        <w:rPr>
          <w:noProof/>
        </w:rPr>
        <w:t>10</w:t>
      </w:r>
      <w:r>
        <w:rPr>
          <w:rFonts w:asciiTheme="minorHAnsi" w:eastAsiaTheme="minorEastAsia" w:hAnsiTheme="minorHAnsi" w:cstheme="minorBidi"/>
          <w:noProof/>
          <w:snapToGrid/>
          <w:sz w:val="24"/>
          <w:lang w:eastAsia="en-US"/>
        </w:rPr>
        <w:tab/>
      </w:r>
      <w:r>
        <w:rPr>
          <w:noProof/>
        </w:rPr>
        <w:t>Conclusions</w:t>
      </w:r>
      <w:r>
        <w:rPr>
          <w:noProof/>
        </w:rPr>
        <w:tab/>
      </w:r>
      <w:r w:rsidR="00203D02">
        <w:rPr>
          <w:noProof/>
        </w:rPr>
        <w:fldChar w:fldCharType="begin"/>
      </w:r>
      <w:r>
        <w:rPr>
          <w:noProof/>
        </w:rPr>
        <w:instrText xml:space="preserve"> PAGEREF _Toc104435335 \h </w:instrText>
      </w:r>
      <w:r w:rsidR="003D3DAD">
        <w:rPr>
          <w:noProof/>
        </w:rPr>
      </w:r>
      <w:r w:rsidR="00203D02">
        <w:rPr>
          <w:noProof/>
        </w:rPr>
        <w:fldChar w:fldCharType="separate"/>
      </w:r>
      <w:r w:rsidR="00E26D51">
        <w:rPr>
          <w:noProof/>
        </w:rPr>
        <w:t>55</w:t>
      </w:r>
      <w:r w:rsidR="00203D02">
        <w:rPr>
          <w:noProof/>
        </w:rPr>
        <w:fldChar w:fldCharType="end"/>
      </w:r>
    </w:p>
    <w:p w:rsidR="00554ACB" w:rsidRDefault="00554ACB">
      <w:pPr>
        <w:pStyle w:val="TOC1"/>
        <w:tabs>
          <w:tab w:val="left" w:pos="460"/>
        </w:tabs>
        <w:rPr>
          <w:rFonts w:asciiTheme="minorHAnsi" w:eastAsiaTheme="minorEastAsia" w:hAnsiTheme="minorHAnsi" w:cstheme="minorBidi"/>
          <w:noProof/>
          <w:snapToGrid/>
          <w:sz w:val="24"/>
          <w:lang w:eastAsia="en-US"/>
        </w:rPr>
      </w:pPr>
      <w:r>
        <w:rPr>
          <w:noProof/>
        </w:rPr>
        <w:t>11</w:t>
      </w:r>
      <w:r>
        <w:rPr>
          <w:rFonts w:asciiTheme="minorHAnsi" w:eastAsiaTheme="minorEastAsia" w:hAnsiTheme="minorHAnsi" w:cstheme="minorBidi"/>
          <w:noProof/>
          <w:snapToGrid/>
          <w:sz w:val="24"/>
          <w:lang w:eastAsia="en-US"/>
        </w:rPr>
        <w:tab/>
      </w:r>
      <w:r>
        <w:rPr>
          <w:noProof/>
        </w:rPr>
        <w:t>Future Work (Phase II)</w:t>
      </w:r>
      <w:r>
        <w:rPr>
          <w:noProof/>
        </w:rPr>
        <w:tab/>
      </w:r>
      <w:r w:rsidR="00203D02">
        <w:rPr>
          <w:noProof/>
        </w:rPr>
        <w:fldChar w:fldCharType="begin"/>
      </w:r>
      <w:r>
        <w:rPr>
          <w:noProof/>
        </w:rPr>
        <w:instrText xml:space="preserve"> PAGEREF _Toc104435336 \h </w:instrText>
      </w:r>
      <w:r w:rsidR="003D3DAD">
        <w:rPr>
          <w:noProof/>
        </w:rPr>
      </w:r>
      <w:r w:rsidR="00203D02">
        <w:rPr>
          <w:noProof/>
        </w:rPr>
        <w:fldChar w:fldCharType="separate"/>
      </w:r>
      <w:r w:rsidR="00E26D51">
        <w:rPr>
          <w:noProof/>
        </w:rPr>
        <w:t>55</w:t>
      </w:r>
      <w:r w:rsidR="00203D02">
        <w:rPr>
          <w:noProof/>
        </w:rPr>
        <w:fldChar w:fldCharType="end"/>
      </w:r>
    </w:p>
    <w:p w:rsidR="00554ACB" w:rsidRDefault="00554ACB">
      <w:pPr>
        <w:pStyle w:val="TOC1"/>
        <w:tabs>
          <w:tab w:val="left" w:pos="460"/>
        </w:tabs>
        <w:rPr>
          <w:rFonts w:asciiTheme="minorHAnsi" w:eastAsiaTheme="minorEastAsia" w:hAnsiTheme="minorHAnsi" w:cstheme="minorBidi"/>
          <w:noProof/>
          <w:snapToGrid/>
          <w:sz w:val="24"/>
          <w:lang w:eastAsia="en-US"/>
        </w:rPr>
      </w:pPr>
      <w:r>
        <w:rPr>
          <w:noProof/>
        </w:rPr>
        <w:t>12</w:t>
      </w:r>
      <w:r>
        <w:rPr>
          <w:rFonts w:asciiTheme="minorHAnsi" w:eastAsiaTheme="minorEastAsia" w:hAnsiTheme="minorHAnsi" w:cstheme="minorBidi"/>
          <w:noProof/>
          <w:snapToGrid/>
          <w:sz w:val="24"/>
          <w:lang w:eastAsia="en-US"/>
        </w:rPr>
        <w:tab/>
      </w:r>
      <w:r>
        <w:rPr>
          <w:noProof/>
        </w:rPr>
        <w:t>References</w:t>
      </w:r>
      <w:r>
        <w:rPr>
          <w:noProof/>
        </w:rPr>
        <w:tab/>
      </w:r>
      <w:r w:rsidR="00203D02">
        <w:rPr>
          <w:noProof/>
        </w:rPr>
        <w:fldChar w:fldCharType="begin"/>
      </w:r>
      <w:r>
        <w:rPr>
          <w:noProof/>
        </w:rPr>
        <w:instrText xml:space="preserve"> PAGEREF _Toc104435337 \h </w:instrText>
      </w:r>
      <w:r w:rsidR="003D3DAD">
        <w:rPr>
          <w:noProof/>
        </w:rPr>
      </w:r>
      <w:r w:rsidR="00203D02">
        <w:rPr>
          <w:noProof/>
        </w:rPr>
        <w:fldChar w:fldCharType="separate"/>
      </w:r>
      <w:r w:rsidR="00E26D51">
        <w:rPr>
          <w:noProof/>
        </w:rPr>
        <w:t>56</w:t>
      </w:r>
      <w:r w:rsidR="00203D02">
        <w:rPr>
          <w:noProof/>
        </w:rPr>
        <w:fldChar w:fldCharType="end"/>
      </w:r>
    </w:p>
    <w:p w:rsidR="00594854" w:rsidRDefault="00203D02">
      <w:r>
        <w:rPr>
          <w:sz w:val="22"/>
        </w:rPr>
        <w:fldChar w:fldCharType="end"/>
      </w:r>
    </w:p>
    <w:p w:rsidR="00594854" w:rsidRDefault="00594854"/>
    <w:p w:rsidR="00594854" w:rsidRDefault="00594854">
      <w:r>
        <w:br w:type="page"/>
      </w:r>
    </w:p>
    <w:p w:rsidR="00594854" w:rsidRDefault="00594854">
      <w:pPr>
        <w:jc w:val="center"/>
        <w:rPr>
          <w:b/>
        </w:rPr>
      </w:pPr>
      <w:r>
        <w:rPr>
          <w:b/>
        </w:rPr>
        <w:t>LIST OF FIGURES</w:t>
      </w:r>
    </w:p>
    <w:p w:rsidR="00594854" w:rsidRDefault="00594854">
      <w:pPr>
        <w:jc w:val="center"/>
        <w:rPr>
          <w:b/>
        </w:rPr>
      </w:pPr>
    </w:p>
    <w:p w:rsidR="00554ACB" w:rsidRDefault="00203D02"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sz w:val="24"/>
        </w:rPr>
        <w:fldChar w:fldCharType="begin"/>
      </w:r>
      <w:r w:rsidR="00594854">
        <w:rPr>
          <w:sz w:val="24"/>
        </w:rPr>
        <w:instrText xml:space="preserve"> TOC \c "Figure" </w:instrText>
      </w:r>
      <w:r>
        <w:rPr>
          <w:sz w:val="24"/>
        </w:rPr>
        <w:fldChar w:fldCharType="separate"/>
      </w:r>
      <w:r w:rsidR="00554ACB">
        <w:rPr>
          <w:noProof/>
        </w:rPr>
        <w:t>Figure 1 Through-thickness shear distribution in shells in beam RSW model</w:t>
      </w:r>
      <w:r w:rsidR="00554ACB">
        <w:rPr>
          <w:noProof/>
        </w:rPr>
        <w:tab/>
      </w:r>
      <w:r>
        <w:rPr>
          <w:noProof/>
        </w:rPr>
        <w:fldChar w:fldCharType="begin"/>
      </w:r>
      <w:r w:rsidR="00554ACB">
        <w:rPr>
          <w:noProof/>
        </w:rPr>
        <w:instrText xml:space="preserve"> PAGEREF _Toc104435338 \h </w:instrText>
      </w:r>
      <w:r w:rsidR="003D3DAD">
        <w:rPr>
          <w:noProof/>
        </w:rPr>
      </w:r>
      <w:r>
        <w:rPr>
          <w:noProof/>
        </w:rPr>
        <w:fldChar w:fldCharType="separate"/>
      </w:r>
      <w:r w:rsidR="00E26D51">
        <w:rPr>
          <w:noProof/>
        </w:rPr>
        <w:t>3</w:t>
      </w:r>
      <w:r>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2 Organization and relationship among various tasks in Phase I</w:t>
      </w:r>
      <w:r>
        <w:rPr>
          <w:noProof/>
        </w:rPr>
        <w:tab/>
      </w:r>
      <w:r w:rsidR="00203D02">
        <w:rPr>
          <w:noProof/>
        </w:rPr>
        <w:fldChar w:fldCharType="begin"/>
      </w:r>
      <w:r>
        <w:rPr>
          <w:noProof/>
        </w:rPr>
        <w:instrText xml:space="preserve"> PAGEREF _Toc104435339 \h </w:instrText>
      </w:r>
      <w:r w:rsidR="003D3DAD">
        <w:rPr>
          <w:noProof/>
        </w:rPr>
      </w:r>
      <w:r w:rsidR="00203D02">
        <w:rPr>
          <w:noProof/>
        </w:rPr>
        <w:fldChar w:fldCharType="separate"/>
      </w:r>
      <w:r w:rsidR="00E26D51">
        <w:rPr>
          <w:noProof/>
        </w:rPr>
        <w:t>5</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3 Dimensions of lap-shear specimen (shear-mode)</w:t>
      </w:r>
      <w:r>
        <w:rPr>
          <w:noProof/>
        </w:rPr>
        <w:tab/>
      </w:r>
      <w:r w:rsidR="00203D02">
        <w:rPr>
          <w:noProof/>
        </w:rPr>
        <w:fldChar w:fldCharType="begin"/>
      </w:r>
      <w:r>
        <w:rPr>
          <w:noProof/>
        </w:rPr>
        <w:instrText xml:space="preserve"> PAGEREF _Toc104435340 \h </w:instrText>
      </w:r>
      <w:r w:rsidR="003D3DAD">
        <w:rPr>
          <w:noProof/>
        </w:rPr>
      </w:r>
      <w:r w:rsidR="00203D02">
        <w:rPr>
          <w:noProof/>
        </w:rPr>
        <w:fldChar w:fldCharType="separate"/>
      </w:r>
      <w:r w:rsidR="00E26D51">
        <w:rPr>
          <w:noProof/>
        </w:rPr>
        <w:t>12</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4 Dimensions of cross-tension specimen (opening mode)</w:t>
      </w:r>
      <w:r>
        <w:rPr>
          <w:noProof/>
        </w:rPr>
        <w:tab/>
      </w:r>
      <w:r w:rsidR="00203D02">
        <w:rPr>
          <w:noProof/>
        </w:rPr>
        <w:fldChar w:fldCharType="begin"/>
      </w:r>
      <w:r>
        <w:rPr>
          <w:noProof/>
        </w:rPr>
        <w:instrText xml:space="preserve"> PAGEREF _Toc104435341 \h </w:instrText>
      </w:r>
      <w:r w:rsidR="003D3DAD">
        <w:rPr>
          <w:noProof/>
        </w:rPr>
      </w:r>
      <w:r w:rsidR="00203D02">
        <w:rPr>
          <w:noProof/>
        </w:rPr>
        <w:fldChar w:fldCharType="separate"/>
      </w:r>
      <w:r w:rsidR="00E26D51">
        <w:rPr>
          <w:noProof/>
        </w:rPr>
        <w:t>12</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5 Mixed loading specimen (tensile + twist mode)</w:t>
      </w:r>
      <w:r>
        <w:rPr>
          <w:noProof/>
        </w:rPr>
        <w:tab/>
      </w:r>
      <w:r w:rsidR="00203D02">
        <w:rPr>
          <w:noProof/>
        </w:rPr>
        <w:fldChar w:fldCharType="begin"/>
      </w:r>
      <w:r>
        <w:rPr>
          <w:noProof/>
        </w:rPr>
        <w:instrText xml:space="preserve"> PAGEREF _Toc104435342 \h </w:instrText>
      </w:r>
      <w:r w:rsidR="003D3DAD">
        <w:rPr>
          <w:noProof/>
        </w:rPr>
      </w:r>
      <w:r w:rsidR="00203D02">
        <w:rPr>
          <w:noProof/>
        </w:rPr>
        <w:fldChar w:fldCharType="separate"/>
      </w:r>
      <w:r w:rsidR="00E26D51">
        <w:rPr>
          <w:noProof/>
        </w:rPr>
        <w:t>13</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6 Weld nugget appearance of DP780 and DQSK welds. Solidification void was observed in DP780 welds.</w:t>
      </w:r>
      <w:r>
        <w:rPr>
          <w:noProof/>
        </w:rPr>
        <w:tab/>
      </w:r>
      <w:r w:rsidR="00203D02">
        <w:rPr>
          <w:noProof/>
        </w:rPr>
        <w:fldChar w:fldCharType="begin"/>
      </w:r>
      <w:r>
        <w:rPr>
          <w:noProof/>
        </w:rPr>
        <w:instrText xml:space="preserve"> PAGEREF _Toc104435343 \h </w:instrText>
      </w:r>
      <w:r w:rsidR="003D3DAD">
        <w:rPr>
          <w:noProof/>
        </w:rPr>
      </w:r>
      <w:r w:rsidR="00203D02">
        <w:rPr>
          <w:noProof/>
        </w:rPr>
        <w:fldChar w:fldCharType="separate"/>
      </w:r>
      <w:r w:rsidR="00E26D51">
        <w:rPr>
          <w:noProof/>
        </w:rPr>
        <w:t>15</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7 Microhardness mapping of spot welds. Only upper half of the spot weld is measured. The line plots show the hardness variations alone the dashed lines in the hardness mappings.</w:t>
      </w:r>
      <w:r>
        <w:rPr>
          <w:noProof/>
        </w:rPr>
        <w:tab/>
      </w:r>
      <w:r w:rsidR="00203D02">
        <w:rPr>
          <w:noProof/>
        </w:rPr>
        <w:fldChar w:fldCharType="begin"/>
      </w:r>
      <w:r>
        <w:rPr>
          <w:noProof/>
        </w:rPr>
        <w:instrText xml:space="preserve"> PAGEREF _Toc104435344 \h </w:instrText>
      </w:r>
      <w:r w:rsidR="003D3DAD">
        <w:rPr>
          <w:noProof/>
        </w:rPr>
      </w:r>
      <w:r w:rsidR="00203D02">
        <w:rPr>
          <w:noProof/>
        </w:rPr>
        <w:fldChar w:fldCharType="separate"/>
      </w:r>
      <w:r w:rsidR="00E26D51">
        <w:rPr>
          <w:noProof/>
        </w:rPr>
        <w:t>15</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8 Effect of weld size on the failure load of spot welds</w:t>
      </w:r>
      <w:r>
        <w:rPr>
          <w:noProof/>
        </w:rPr>
        <w:tab/>
      </w:r>
      <w:r w:rsidR="00203D02">
        <w:rPr>
          <w:noProof/>
        </w:rPr>
        <w:fldChar w:fldCharType="begin"/>
      </w:r>
      <w:r>
        <w:rPr>
          <w:noProof/>
        </w:rPr>
        <w:instrText xml:space="preserve"> PAGEREF _Toc104435345 \h </w:instrText>
      </w:r>
      <w:r w:rsidR="003D3DAD">
        <w:rPr>
          <w:noProof/>
        </w:rPr>
      </w:r>
      <w:r w:rsidR="00203D02">
        <w:rPr>
          <w:noProof/>
        </w:rPr>
        <w:fldChar w:fldCharType="separate"/>
      </w:r>
      <w:r w:rsidR="00E26D51">
        <w:rPr>
          <w:noProof/>
        </w:rPr>
        <w:t>17</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9 Percentage change of failure load as function of loading rate (impact speed)</w:t>
      </w:r>
      <w:r>
        <w:rPr>
          <w:noProof/>
        </w:rPr>
        <w:tab/>
      </w:r>
      <w:r w:rsidR="00203D02">
        <w:rPr>
          <w:noProof/>
        </w:rPr>
        <w:fldChar w:fldCharType="begin"/>
      </w:r>
      <w:r>
        <w:rPr>
          <w:noProof/>
        </w:rPr>
        <w:instrText xml:space="preserve"> PAGEREF _Toc104435346 \h </w:instrText>
      </w:r>
      <w:r w:rsidR="003D3DAD">
        <w:rPr>
          <w:noProof/>
        </w:rPr>
      </w:r>
      <w:r w:rsidR="00203D02">
        <w:rPr>
          <w:noProof/>
        </w:rPr>
        <w:fldChar w:fldCharType="separate"/>
      </w:r>
      <w:r w:rsidR="00E26D51">
        <w:rPr>
          <w:noProof/>
        </w:rPr>
        <w:t>17</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10 World Wide Web interface to the test data</w:t>
      </w:r>
      <w:r>
        <w:rPr>
          <w:noProof/>
        </w:rPr>
        <w:tab/>
      </w:r>
      <w:r w:rsidR="00203D02">
        <w:rPr>
          <w:noProof/>
        </w:rPr>
        <w:fldChar w:fldCharType="begin"/>
      </w:r>
      <w:r>
        <w:rPr>
          <w:noProof/>
        </w:rPr>
        <w:instrText xml:space="preserve"> PAGEREF _Toc104435347 \h </w:instrText>
      </w:r>
      <w:r w:rsidR="003D3DAD">
        <w:rPr>
          <w:noProof/>
        </w:rPr>
      </w:r>
      <w:r w:rsidR="00203D02">
        <w:rPr>
          <w:noProof/>
        </w:rPr>
        <w:fldChar w:fldCharType="separate"/>
      </w:r>
      <w:r w:rsidR="00E26D51">
        <w:rPr>
          <w:noProof/>
        </w:rPr>
        <w:t>19</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11 Comparison of static and impact loading for cross-tension test. Material is DQSK steel with spot weld button size 4mm.</w:t>
      </w:r>
      <w:r>
        <w:rPr>
          <w:noProof/>
        </w:rPr>
        <w:tab/>
      </w:r>
      <w:r w:rsidR="00203D02">
        <w:rPr>
          <w:noProof/>
        </w:rPr>
        <w:fldChar w:fldCharType="begin"/>
      </w:r>
      <w:r>
        <w:rPr>
          <w:noProof/>
        </w:rPr>
        <w:instrText xml:space="preserve"> PAGEREF _Toc104435348 \h </w:instrText>
      </w:r>
      <w:r w:rsidR="003D3DAD">
        <w:rPr>
          <w:noProof/>
        </w:rPr>
      </w:r>
      <w:r w:rsidR="00203D02">
        <w:rPr>
          <w:noProof/>
        </w:rPr>
        <w:fldChar w:fldCharType="separate"/>
      </w:r>
      <w:r w:rsidR="00E26D51">
        <w:rPr>
          <w:noProof/>
        </w:rPr>
        <w:t>20</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12 Piecewise linear fit (blue) to the impact test (red)</w:t>
      </w:r>
      <w:r>
        <w:rPr>
          <w:noProof/>
        </w:rPr>
        <w:tab/>
      </w:r>
      <w:r w:rsidR="00203D02">
        <w:rPr>
          <w:noProof/>
        </w:rPr>
        <w:fldChar w:fldCharType="begin"/>
      </w:r>
      <w:r>
        <w:rPr>
          <w:noProof/>
        </w:rPr>
        <w:instrText xml:space="preserve"> PAGEREF _Toc104435349 \h </w:instrText>
      </w:r>
      <w:r w:rsidR="003D3DAD">
        <w:rPr>
          <w:noProof/>
        </w:rPr>
      </w:r>
      <w:r w:rsidR="00203D02">
        <w:rPr>
          <w:noProof/>
        </w:rPr>
        <w:fldChar w:fldCharType="separate"/>
      </w:r>
      <w:r w:rsidR="00E26D51">
        <w:rPr>
          <w:noProof/>
        </w:rPr>
        <w:t>21</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13 Lap-shear tests under different loading speeds. DP steel. Nugget diameter is 4.3 mm.</w:t>
      </w:r>
      <w:r>
        <w:rPr>
          <w:noProof/>
        </w:rPr>
        <w:tab/>
      </w:r>
      <w:r w:rsidR="00203D02">
        <w:rPr>
          <w:noProof/>
        </w:rPr>
        <w:fldChar w:fldCharType="begin"/>
      </w:r>
      <w:r>
        <w:rPr>
          <w:noProof/>
        </w:rPr>
        <w:instrText xml:space="preserve"> PAGEREF _Toc104435350 \h </w:instrText>
      </w:r>
      <w:r w:rsidR="003D3DAD">
        <w:rPr>
          <w:noProof/>
        </w:rPr>
      </w:r>
      <w:r w:rsidR="00203D02">
        <w:rPr>
          <w:noProof/>
        </w:rPr>
        <w:fldChar w:fldCharType="separate"/>
      </w:r>
      <w:r w:rsidR="00E26D51">
        <w:rPr>
          <w:noProof/>
        </w:rPr>
        <w:t>22</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14 Cross-tension tests under different loading speeds. DP steel. Nugget diameter is 4.3 mm.</w:t>
      </w:r>
      <w:r>
        <w:rPr>
          <w:noProof/>
        </w:rPr>
        <w:tab/>
      </w:r>
      <w:r w:rsidR="00203D02">
        <w:rPr>
          <w:noProof/>
        </w:rPr>
        <w:fldChar w:fldCharType="begin"/>
      </w:r>
      <w:r>
        <w:rPr>
          <w:noProof/>
        </w:rPr>
        <w:instrText xml:space="preserve"> PAGEREF _Toc104435351 \h </w:instrText>
      </w:r>
      <w:r w:rsidR="003D3DAD">
        <w:rPr>
          <w:noProof/>
        </w:rPr>
      </w:r>
      <w:r w:rsidR="00203D02">
        <w:rPr>
          <w:noProof/>
        </w:rPr>
        <w:fldChar w:fldCharType="separate"/>
      </w:r>
      <w:r w:rsidR="00E26D51">
        <w:rPr>
          <w:noProof/>
        </w:rPr>
        <w:t>23</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15 Lap shear tests with different failure modes. DP steel. Nugget diameter is 4.3 mm.</w:t>
      </w:r>
      <w:r>
        <w:rPr>
          <w:noProof/>
        </w:rPr>
        <w:tab/>
      </w:r>
      <w:r w:rsidR="00203D02">
        <w:rPr>
          <w:noProof/>
        </w:rPr>
        <w:fldChar w:fldCharType="begin"/>
      </w:r>
      <w:r>
        <w:rPr>
          <w:noProof/>
        </w:rPr>
        <w:instrText xml:space="preserve"> PAGEREF _Toc104435352 \h </w:instrText>
      </w:r>
      <w:r w:rsidR="003D3DAD">
        <w:rPr>
          <w:noProof/>
        </w:rPr>
      </w:r>
      <w:r w:rsidR="00203D02">
        <w:rPr>
          <w:noProof/>
        </w:rPr>
        <w:fldChar w:fldCharType="separate"/>
      </w:r>
      <w:r w:rsidR="00E26D51">
        <w:rPr>
          <w:noProof/>
        </w:rPr>
        <w:t>24</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16 Mixed-mode tests, quasi-static loading. DP steel. Nugget diameter is 5.9 mm.</w:t>
      </w:r>
      <w:r>
        <w:rPr>
          <w:noProof/>
        </w:rPr>
        <w:tab/>
      </w:r>
      <w:r w:rsidR="00203D02">
        <w:rPr>
          <w:noProof/>
        </w:rPr>
        <w:fldChar w:fldCharType="begin"/>
      </w:r>
      <w:r>
        <w:rPr>
          <w:noProof/>
        </w:rPr>
        <w:instrText xml:space="preserve"> PAGEREF _Toc104435353 \h </w:instrText>
      </w:r>
      <w:r w:rsidR="003D3DAD">
        <w:rPr>
          <w:noProof/>
        </w:rPr>
      </w:r>
      <w:r w:rsidR="00203D02">
        <w:rPr>
          <w:noProof/>
        </w:rPr>
        <w:fldChar w:fldCharType="separate"/>
      </w:r>
      <w:r w:rsidR="00E26D51">
        <w:rPr>
          <w:noProof/>
        </w:rPr>
        <w:t>25</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17 Mixed-mode tests, impact loading. DP steel. Nugget diameter is 5.9 mm.</w:t>
      </w:r>
      <w:r>
        <w:rPr>
          <w:noProof/>
        </w:rPr>
        <w:tab/>
      </w:r>
      <w:r w:rsidR="00203D02">
        <w:rPr>
          <w:noProof/>
        </w:rPr>
        <w:fldChar w:fldCharType="begin"/>
      </w:r>
      <w:r>
        <w:rPr>
          <w:noProof/>
        </w:rPr>
        <w:instrText xml:space="preserve"> PAGEREF _Toc104435354 \h </w:instrText>
      </w:r>
      <w:r w:rsidR="003D3DAD">
        <w:rPr>
          <w:noProof/>
        </w:rPr>
      </w:r>
      <w:r w:rsidR="00203D02">
        <w:rPr>
          <w:noProof/>
        </w:rPr>
        <w:fldChar w:fldCharType="separate"/>
      </w:r>
      <w:r w:rsidR="00E26D51">
        <w:rPr>
          <w:noProof/>
        </w:rPr>
        <w:t>26</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18 Lap-shear tests deformation. DP steel. Nugget diameter is 5.9 mm.</w:t>
      </w:r>
      <w:r>
        <w:rPr>
          <w:noProof/>
        </w:rPr>
        <w:tab/>
      </w:r>
      <w:r w:rsidR="00203D02">
        <w:rPr>
          <w:noProof/>
        </w:rPr>
        <w:fldChar w:fldCharType="begin"/>
      </w:r>
      <w:r>
        <w:rPr>
          <w:noProof/>
        </w:rPr>
        <w:instrText xml:space="preserve"> PAGEREF _Toc104435355 \h </w:instrText>
      </w:r>
      <w:r w:rsidR="003D3DAD">
        <w:rPr>
          <w:noProof/>
        </w:rPr>
      </w:r>
      <w:r w:rsidR="00203D02">
        <w:rPr>
          <w:noProof/>
        </w:rPr>
        <w:fldChar w:fldCharType="separate"/>
      </w:r>
      <w:r w:rsidR="00E26D51">
        <w:rPr>
          <w:noProof/>
        </w:rPr>
        <w:t>27</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19 Lap-shear tests deformation. DP steel. Nugget diameter is 4.3 mm.</w:t>
      </w:r>
      <w:r>
        <w:rPr>
          <w:noProof/>
        </w:rPr>
        <w:tab/>
      </w:r>
      <w:r w:rsidR="00203D02">
        <w:rPr>
          <w:noProof/>
        </w:rPr>
        <w:fldChar w:fldCharType="begin"/>
      </w:r>
      <w:r>
        <w:rPr>
          <w:noProof/>
        </w:rPr>
        <w:instrText xml:space="preserve"> PAGEREF _Toc104435356 \h </w:instrText>
      </w:r>
      <w:r w:rsidR="003D3DAD">
        <w:rPr>
          <w:noProof/>
        </w:rPr>
      </w:r>
      <w:r w:rsidR="00203D02">
        <w:rPr>
          <w:noProof/>
        </w:rPr>
        <w:fldChar w:fldCharType="separate"/>
      </w:r>
      <w:r w:rsidR="00E26D51">
        <w:rPr>
          <w:noProof/>
        </w:rPr>
        <w:t>28</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20 Lap-shear tests force history for two different failure modes. DP steel.</w:t>
      </w:r>
      <w:r>
        <w:rPr>
          <w:noProof/>
        </w:rPr>
        <w:tab/>
      </w:r>
      <w:r w:rsidR="00203D02">
        <w:rPr>
          <w:noProof/>
        </w:rPr>
        <w:fldChar w:fldCharType="begin"/>
      </w:r>
      <w:r>
        <w:rPr>
          <w:noProof/>
        </w:rPr>
        <w:instrText xml:space="preserve"> PAGEREF _Toc104435357 \h </w:instrText>
      </w:r>
      <w:r w:rsidR="003D3DAD">
        <w:rPr>
          <w:noProof/>
        </w:rPr>
      </w:r>
      <w:r w:rsidR="00203D02">
        <w:rPr>
          <w:noProof/>
        </w:rPr>
        <w:fldChar w:fldCharType="separate"/>
      </w:r>
      <w:r w:rsidR="00E26D51">
        <w:rPr>
          <w:noProof/>
        </w:rPr>
        <w:t>28</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21 Cross-tension test deformation for different speeds. DP steel. Nugget diameter is 4.3 mm.</w:t>
      </w:r>
      <w:r>
        <w:rPr>
          <w:noProof/>
        </w:rPr>
        <w:tab/>
      </w:r>
      <w:r w:rsidR="00203D02">
        <w:rPr>
          <w:noProof/>
        </w:rPr>
        <w:fldChar w:fldCharType="begin"/>
      </w:r>
      <w:r>
        <w:rPr>
          <w:noProof/>
        </w:rPr>
        <w:instrText xml:space="preserve"> PAGEREF _Toc104435358 \h </w:instrText>
      </w:r>
      <w:r w:rsidR="003D3DAD">
        <w:rPr>
          <w:noProof/>
        </w:rPr>
      </w:r>
      <w:r w:rsidR="00203D02">
        <w:rPr>
          <w:noProof/>
        </w:rPr>
        <w:fldChar w:fldCharType="separate"/>
      </w:r>
      <w:r w:rsidR="00E26D51">
        <w:rPr>
          <w:noProof/>
        </w:rPr>
        <w:t>29</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22 Deformation for cross-tension test under quasi-static and impact loading. DP steel. Nugget diameter is 4.3 mm.</w:t>
      </w:r>
      <w:r>
        <w:rPr>
          <w:noProof/>
        </w:rPr>
        <w:tab/>
      </w:r>
      <w:r w:rsidR="00203D02">
        <w:rPr>
          <w:noProof/>
        </w:rPr>
        <w:fldChar w:fldCharType="begin"/>
      </w:r>
      <w:r>
        <w:rPr>
          <w:noProof/>
        </w:rPr>
        <w:instrText xml:space="preserve"> PAGEREF _Toc104435359 \h </w:instrText>
      </w:r>
      <w:r w:rsidR="003D3DAD">
        <w:rPr>
          <w:noProof/>
        </w:rPr>
      </w:r>
      <w:r w:rsidR="00203D02">
        <w:rPr>
          <w:noProof/>
        </w:rPr>
        <w:fldChar w:fldCharType="separate"/>
      </w:r>
      <w:r w:rsidR="00E26D51">
        <w:rPr>
          <w:noProof/>
        </w:rPr>
        <w:t>30</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23 Total displacements for cross-tension test. DQSK steel.</w:t>
      </w:r>
      <w:r>
        <w:rPr>
          <w:noProof/>
        </w:rPr>
        <w:tab/>
      </w:r>
      <w:r w:rsidR="00203D02">
        <w:rPr>
          <w:noProof/>
        </w:rPr>
        <w:fldChar w:fldCharType="begin"/>
      </w:r>
      <w:r>
        <w:rPr>
          <w:noProof/>
        </w:rPr>
        <w:instrText xml:space="preserve"> PAGEREF _Toc104435360 \h </w:instrText>
      </w:r>
      <w:r w:rsidR="003D3DAD">
        <w:rPr>
          <w:noProof/>
        </w:rPr>
      </w:r>
      <w:r w:rsidR="00203D02">
        <w:rPr>
          <w:noProof/>
        </w:rPr>
        <w:fldChar w:fldCharType="separate"/>
      </w:r>
      <w:r w:rsidR="00E26D51">
        <w:rPr>
          <w:noProof/>
        </w:rPr>
        <w:t>30</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24 Total displacements for cross-tension test. DP steel.</w:t>
      </w:r>
      <w:r>
        <w:rPr>
          <w:noProof/>
        </w:rPr>
        <w:tab/>
      </w:r>
      <w:r w:rsidR="00203D02">
        <w:rPr>
          <w:noProof/>
        </w:rPr>
        <w:fldChar w:fldCharType="begin"/>
      </w:r>
      <w:r>
        <w:rPr>
          <w:noProof/>
        </w:rPr>
        <w:instrText xml:space="preserve"> PAGEREF _Toc104435361 \h </w:instrText>
      </w:r>
      <w:r w:rsidR="003D3DAD">
        <w:rPr>
          <w:noProof/>
        </w:rPr>
      </w:r>
      <w:r w:rsidR="00203D02">
        <w:rPr>
          <w:noProof/>
        </w:rPr>
        <w:fldChar w:fldCharType="separate"/>
      </w:r>
      <w:r w:rsidR="00E26D51">
        <w:rPr>
          <w:noProof/>
        </w:rPr>
        <w:t>31</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25 Resistance spot welding – a four-way coupled electrical-thermal-metallurgical-mechanical process</w:t>
      </w:r>
      <w:r>
        <w:rPr>
          <w:noProof/>
        </w:rPr>
        <w:tab/>
      </w:r>
      <w:r w:rsidR="00203D02">
        <w:rPr>
          <w:noProof/>
        </w:rPr>
        <w:fldChar w:fldCharType="begin"/>
      </w:r>
      <w:r>
        <w:rPr>
          <w:noProof/>
        </w:rPr>
        <w:instrText xml:space="preserve"> PAGEREF _Toc104435362 \h </w:instrText>
      </w:r>
      <w:r w:rsidR="003D3DAD">
        <w:rPr>
          <w:noProof/>
        </w:rPr>
      </w:r>
      <w:r w:rsidR="00203D02">
        <w:rPr>
          <w:noProof/>
        </w:rPr>
        <w:fldChar w:fldCharType="separate"/>
      </w:r>
      <w:r w:rsidR="00E26D51">
        <w:rPr>
          <w:noProof/>
        </w:rPr>
        <w:t>32</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26 Steel-steel contact resistance-temperature-pressure diagram of DQSK steel.</w:t>
      </w:r>
      <w:r>
        <w:rPr>
          <w:noProof/>
        </w:rPr>
        <w:tab/>
      </w:r>
      <w:r w:rsidR="00203D02">
        <w:rPr>
          <w:noProof/>
        </w:rPr>
        <w:fldChar w:fldCharType="begin"/>
      </w:r>
      <w:r>
        <w:rPr>
          <w:noProof/>
        </w:rPr>
        <w:instrText xml:space="preserve"> PAGEREF _Toc104435363 \h </w:instrText>
      </w:r>
      <w:r w:rsidR="003D3DAD">
        <w:rPr>
          <w:noProof/>
        </w:rPr>
      </w:r>
      <w:r w:rsidR="00203D02">
        <w:rPr>
          <w:noProof/>
        </w:rPr>
        <w:fldChar w:fldCharType="separate"/>
      </w:r>
      <w:r w:rsidR="00E26D51">
        <w:rPr>
          <w:noProof/>
        </w:rPr>
        <w:t>34</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27. Predicted weld nugget as represented by the peak temperature (top), volume fractions of different phases (middle), and microhardness distribution (bottom) in a DQSK spot weld.</w:t>
      </w:r>
      <w:r>
        <w:rPr>
          <w:noProof/>
        </w:rPr>
        <w:tab/>
      </w:r>
      <w:r w:rsidR="00203D02">
        <w:rPr>
          <w:noProof/>
        </w:rPr>
        <w:fldChar w:fldCharType="begin"/>
      </w:r>
      <w:r>
        <w:rPr>
          <w:noProof/>
        </w:rPr>
        <w:instrText xml:space="preserve"> PAGEREF _Toc104435364 \h </w:instrText>
      </w:r>
      <w:r w:rsidR="003D3DAD">
        <w:rPr>
          <w:noProof/>
        </w:rPr>
      </w:r>
      <w:r w:rsidR="00203D02">
        <w:rPr>
          <w:noProof/>
        </w:rPr>
        <w:fldChar w:fldCharType="separate"/>
      </w:r>
      <w:r w:rsidR="00E26D51">
        <w:rPr>
          <w:noProof/>
        </w:rPr>
        <w:t>37</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28. Predicted weld nugget profile as represented by the peak temperature distribution (top), volume fractions of different phases (middle), and microhardness distribution (bottom) in a DP780 spot weld.</w:t>
      </w:r>
      <w:r>
        <w:rPr>
          <w:noProof/>
        </w:rPr>
        <w:tab/>
      </w:r>
      <w:r w:rsidR="00203D02">
        <w:rPr>
          <w:noProof/>
        </w:rPr>
        <w:fldChar w:fldCharType="begin"/>
      </w:r>
      <w:r>
        <w:rPr>
          <w:noProof/>
        </w:rPr>
        <w:instrText xml:space="preserve"> PAGEREF _Toc104435365 \h </w:instrText>
      </w:r>
      <w:r w:rsidR="003D3DAD">
        <w:rPr>
          <w:noProof/>
        </w:rPr>
      </w:r>
      <w:r w:rsidR="00203D02">
        <w:rPr>
          <w:noProof/>
        </w:rPr>
        <w:fldChar w:fldCharType="separate"/>
      </w:r>
      <w:r w:rsidR="00E26D51">
        <w:rPr>
          <w:noProof/>
        </w:rPr>
        <w:t>37</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29. Comparison of microhardness distribution in a DQSK spot weld. Top: prediction, middle: microhardness measurement, bottom: line plot along the middle plan of the steel sheet.</w:t>
      </w:r>
      <w:r>
        <w:rPr>
          <w:noProof/>
        </w:rPr>
        <w:tab/>
      </w:r>
      <w:r w:rsidR="00203D02">
        <w:rPr>
          <w:noProof/>
        </w:rPr>
        <w:fldChar w:fldCharType="begin"/>
      </w:r>
      <w:r>
        <w:rPr>
          <w:noProof/>
        </w:rPr>
        <w:instrText xml:space="preserve"> PAGEREF _Toc104435366 \h </w:instrText>
      </w:r>
      <w:r w:rsidR="003D3DAD">
        <w:rPr>
          <w:noProof/>
        </w:rPr>
      </w:r>
      <w:r w:rsidR="00203D02">
        <w:rPr>
          <w:noProof/>
        </w:rPr>
        <w:fldChar w:fldCharType="separate"/>
      </w:r>
      <w:r w:rsidR="00E26D51">
        <w:rPr>
          <w:noProof/>
        </w:rPr>
        <w:t>38</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30. Comparison of microhardness distribution in a DP780 spot weld. Top: prediction, middle: microhardness measurement, bottom: line along the middle plan of the steel sheet.</w:t>
      </w:r>
      <w:r>
        <w:rPr>
          <w:noProof/>
        </w:rPr>
        <w:tab/>
      </w:r>
      <w:r w:rsidR="00203D02">
        <w:rPr>
          <w:noProof/>
        </w:rPr>
        <w:fldChar w:fldCharType="begin"/>
      </w:r>
      <w:r>
        <w:rPr>
          <w:noProof/>
        </w:rPr>
        <w:instrText xml:space="preserve"> PAGEREF _Toc104435367 \h </w:instrText>
      </w:r>
      <w:r w:rsidR="003D3DAD">
        <w:rPr>
          <w:noProof/>
        </w:rPr>
      </w:r>
      <w:r w:rsidR="00203D02">
        <w:rPr>
          <w:noProof/>
        </w:rPr>
        <w:fldChar w:fldCharType="separate"/>
      </w:r>
      <w:r w:rsidR="00E26D51">
        <w:rPr>
          <w:noProof/>
        </w:rPr>
        <w:t>38</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31 Configuration of the spot weld model in the through-thickness direction. Model 1 has shell elements in the HAZ and the plate whereas Model 2 used 8-node solid shell for the HAZ. The middle figure shows the coupling between the 4-node shell and solid.</w:t>
      </w:r>
      <w:r>
        <w:rPr>
          <w:noProof/>
        </w:rPr>
        <w:tab/>
      </w:r>
      <w:r w:rsidR="00203D02">
        <w:rPr>
          <w:noProof/>
        </w:rPr>
        <w:fldChar w:fldCharType="begin"/>
      </w:r>
      <w:r>
        <w:rPr>
          <w:noProof/>
        </w:rPr>
        <w:instrText xml:space="preserve"> PAGEREF _Toc104435368 \h </w:instrText>
      </w:r>
      <w:r w:rsidR="003D3DAD">
        <w:rPr>
          <w:noProof/>
        </w:rPr>
      </w:r>
      <w:r w:rsidR="00203D02">
        <w:rPr>
          <w:noProof/>
        </w:rPr>
        <w:fldChar w:fldCharType="separate"/>
      </w:r>
      <w:r w:rsidR="00E26D51">
        <w:rPr>
          <w:noProof/>
        </w:rPr>
        <w:t>40</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32 Spot weld model scheme and its failure zones.</w:t>
      </w:r>
      <w:r>
        <w:rPr>
          <w:noProof/>
        </w:rPr>
        <w:tab/>
      </w:r>
      <w:r w:rsidR="00203D02">
        <w:rPr>
          <w:noProof/>
        </w:rPr>
        <w:fldChar w:fldCharType="begin"/>
      </w:r>
      <w:r>
        <w:rPr>
          <w:noProof/>
        </w:rPr>
        <w:instrText xml:space="preserve"> PAGEREF _Toc104435369 \h </w:instrText>
      </w:r>
      <w:r w:rsidR="003D3DAD">
        <w:rPr>
          <w:noProof/>
        </w:rPr>
      </w:r>
      <w:r w:rsidR="00203D02">
        <w:rPr>
          <w:noProof/>
        </w:rPr>
        <w:fldChar w:fldCharType="separate"/>
      </w:r>
      <w:r w:rsidR="00E26D51">
        <w:rPr>
          <w:noProof/>
        </w:rPr>
        <w:t>43</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33 Test and its optimal piecewise fit (1% error tolerance) for DQSK material properties. Cross symbols denote points of linear segments.</w:t>
      </w:r>
      <w:r>
        <w:rPr>
          <w:noProof/>
        </w:rPr>
        <w:tab/>
      </w:r>
      <w:r w:rsidR="00203D02">
        <w:rPr>
          <w:noProof/>
        </w:rPr>
        <w:fldChar w:fldCharType="begin"/>
      </w:r>
      <w:r>
        <w:rPr>
          <w:noProof/>
        </w:rPr>
        <w:instrText xml:space="preserve"> PAGEREF _Toc104435370 \h </w:instrText>
      </w:r>
      <w:r w:rsidR="003D3DAD">
        <w:rPr>
          <w:noProof/>
        </w:rPr>
      </w:r>
      <w:r w:rsidR="00203D02">
        <w:rPr>
          <w:noProof/>
        </w:rPr>
        <w:fldChar w:fldCharType="separate"/>
      </w:r>
      <w:r w:rsidR="00E26D51">
        <w:rPr>
          <w:noProof/>
        </w:rPr>
        <w:t>44</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34 Test and its optimal piecewise fit(1% error tolerance)  for DP780 material properties. Cross symbols denote points of linear segments.</w:t>
      </w:r>
      <w:r>
        <w:rPr>
          <w:noProof/>
        </w:rPr>
        <w:tab/>
      </w:r>
      <w:r w:rsidR="00203D02">
        <w:rPr>
          <w:noProof/>
        </w:rPr>
        <w:fldChar w:fldCharType="begin"/>
      </w:r>
      <w:r>
        <w:rPr>
          <w:noProof/>
        </w:rPr>
        <w:instrText xml:space="preserve"> PAGEREF _Toc104435371 \h </w:instrText>
      </w:r>
      <w:r w:rsidR="003D3DAD">
        <w:rPr>
          <w:noProof/>
        </w:rPr>
      </w:r>
      <w:r w:rsidR="00203D02">
        <w:rPr>
          <w:noProof/>
        </w:rPr>
        <w:fldChar w:fldCharType="separate"/>
      </w:r>
      <w:r w:rsidR="00E26D51">
        <w:rPr>
          <w:noProof/>
        </w:rPr>
        <w:t>44</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35 Zones in the spot weld model</w:t>
      </w:r>
      <w:r>
        <w:rPr>
          <w:noProof/>
        </w:rPr>
        <w:tab/>
      </w:r>
      <w:r w:rsidR="00203D02">
        <w:rPr>
          <w:noProof/>
        </w:rPr>
        <w:fldChar w:fldCharType="begin"/>
      </w:r>
      <w:r>
        <w:rPr>
          <w:noProof/>
        </w:rPr>
        <w:instrText xml:space="preserve"> PAGEREF _Toc104435372 \h </w:instrText>
      </w:r>
      <w:r w:rsidR="003D3DAD">
        <w:rPr>
          <w:noProof/>
        </w:rPr>
      </w:r>
      <w:r w:rsidR="00203D02">
        <w:rPr>
          <w:noProof/>
        </w:rPr>
        <w:fldChar w:fldCharType="separate"/>
      </w:r>
      <w:r w:rsidR="00E26D51">
        <w:rPr>
          <w:noProof/>
        </w:rPr>
        <w:t>45</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36 Lap shear specimen model. Detailed FEM mesh</w:t>
      </w:r>
      <w:r>
        <w:rPr>
          <w:noProof/>
        </w:rPr>
        <w:tab/>
      </w:r>
      <w:r w:rsidR="00203D02">
        <w:rPr>
          <w:noProof/>
        </w:rPr>
        <w:fldChar w:fldCharType="begin"/>
      </w:r>
      <w:r>
        <w:rPr>
          <w:noProof/>
        </w:rPr>
        <w:instrText xml:space="preserve"> PAGEREF _Toc104435373 \h </w:instrText>
      </w:r>
      <w:r w:rsidR="003D3DAD">
        <w:rPr>
          <w:noProof/>
        </w:rPr>
      </w:r>
      <w:r w:rsidR="00203D02">
        <w:rPr>
          <w:noProof/>
        </w:rPr>
        <w:fldChar w:fldCharType="separate"/>
      </w:r>
      <w:r w:rsidR="00E26D51">
        <w:rPr>
          <w:noProof/>
        </w:rPr>
        <w:t>46</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37 Lap shear test simulation for small spot weld nugget diameter (4.3 mm). DP780 steel.</w:t>
      </w:r>
      <w:r>
        <w:rPr>
          <w:noProof/>
        </w:rPr>
        <w:tab/>
      </w:r>
      <w:r w:rsidR="00203D02">
        <w:rPr>
          <w:noProof/>
        </w:rPr>
        <w:fldChar w:fldCharType="begin"/>
      </w:r>
      <w:r>
        <w:rPr>
          <w:noProof/>
        </w:rPr>
        <w:instrText xml:space="preserve"> PAGEREF _Toc104435374 \h </w:instrText>
      </w:r>
      <w:r w:rsidR="003D3DAD">
        <w:rPr>
          <w:noProof/>
        </w:rPr>
      </w:r>
      <w:r w:rsidR="00203D02">
        <w:rPr>
          <w:noProof/>
        </w:rPr>
        <w:fldChar w:fldCharType="separate"/>
      </w:r>
      <w:r w:rsidR="00E26D51">
        <w:rPr>
          <w:noProof/>
        </w:rPr>
        <w:t>46</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38 Comparison of the resulting force for experiments and simulations for DP780 steel, small spot weld diameter (4.3 mm).</w:t>
      </w:r>
      <w:r>
        <w:rPr>
          <w:noProof/>
        </w:rPr>
        <w:tab/>
      </w:r>
      <w:r w:rsidR="00203D02">
        <w:rPr>
          <w:noProof/>
        </w:rPr>
        <w:fldChar w:fldCharType="begin"/>
      </w:r>
      <w:r>
        <w:rPr>
          <w:noProof/>
        </w:rPr>
        <w:instrText xml:space="preserve"> PAGEREF _Toc104435375 \h </w:instrText>
      </w:r>
      <w:r w:rsidR="003D3DAD">
        <w:rPr>
          <w:noProof/>
        </w:rPr>
      </w:r>
      <w:r w:rsidR="00203D02">
        <w:rPr>
          <w:noProof/>
        </w:rPr>
        <w:fldChar w:fldCharType="separate"/>
      </w:r>
      <w:r w:rsidR="00E26D51">
        <w:rPr>
          <w:noProof/>
        </w:rPr>
        <w:t>47</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39 Lap shear test simulation for large spot weld diameter.</w:t>
      </w:r>
      <w:r>
        <w:rPr>
          <w:noProof/>
        </w:rPr>
        <w:tab/>
      </w:r>
      <w:r w:rsidR="00203D02">
        <w:rPr>
          <w:noProof/>
        </w:rPr>
        <w:fldChar w:fldCharType="begin"/>
      </w:r>
      <w:r>
        <w:rPr>
          <w:noProof/>
        </w:rPr>
        <w:instrText xml:space="preserve"> PAGEREF _Toc104435376 \h </w:instrText>
      </w:r>
      <w:r w:rsidR="003D3DAD">
        <w:rPr>
          <w:noProof/>
        </w:rPr>
      </w:r>
      <w:r w:rsidR="00203D02">
        <w:rPr>
          <w:noProof/>
        </w:rPr>
        <w:fldChar w:fldCharType="separate"/>
      </w:r>
      <w:r w:rsidR="00E26D51">
        <w:rPr>
          <w:noProof/>
        </w:rPr>
        <w:t>47</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40 Comparison of the resulting force for experiments and simulations for DP780 steel, large spot weld diameter (5.9 mm).</w:t>
      </w:r>
      <w:r>
        <w:rPr>
          <w:noProof/>
        </w:rPr>
        <w:tab/>
      </w:r>
      <w:r w:rsidR="00203D02">
        <w:rPr>
          <w:noProof/>
        </w:rPr>
        <w:fldChar w:fldCharType="begin"/>
      </w:r>
      <w:r>
        <w:rPr>
          <w:noProof/>
        </w:rPr>
        <w:instrText xml:space="preserve"> PAGEREF _Toc104435377 \h </w:instrText>
      </w:r>
      <w:r w:rsidR="003D3DAD">
        <w:rPr>
          <w:noProof/>
        </w:rPr>
      </w:r>
      <w:r w:rsidR="00203D02">
        <w:rPr>
          <w:noProof/>
        </w:rPr>
        <w:fldChar w:fldCharType="separate"/>
      </w:r>
      <w:r w:rsidR="00E26D51">
        <w:rPr>
          <w:noProof/>
        </w:rPr>
        <w:t>48</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41 Geometry configuration of the cross-tension specimen. Detailed FEM discretization.</w:t>
      </w:r>
      <w:r>
        <w:rPr>
          <w:noProof/>
        </w:rPr>
        <w:tab/>
      </w:r>
      <w:r w:rsidR="00203D02">
        <w:rPr>
          <w:noProof/>
        </w:rPr>
        <w:fldChar w:fldCharType="begin"/>
      </w:r>
      <w:r>
        <w:rPr>
          <w:noProof/>
        </w:rPr>
        <w:instrText xml:space="preserve"> PAGEREF _Toc104435378 \h </w:instrText>
      </w:r>
      <w:r w:rsidR="003D3DAD">
        <w:rPr>
          <w:noProof/>
        </w:rPr>
      </w:r>
      <w:r w:rsidR="00203D02">
        <w:rPr>
          <w:noProof/>
        </w:rPr>
        <w:fldChar w:fldCharType="separate"/>
      </w:r>
      <w:r w:rsidR="00E26D51">
        <w:rPr>
          <w:noProof/>
        </w:rPr>
        <w:t>49</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42 Cross-tension specimen deformation before and after the joint failure. DP780 steel, large spot weld diameter (5.9 mm), coarse mesh.</w:t>
      </w:r>
      <w:r>
        <w:rPr>
          <w:noProof/>
        </w:rPr>
        <w:tab/>
      </w:r>
      <w:r w:rsidR="00203D02">
        <w:rPr>
          <w:noProof/>
        </w:rPr>
        <w:fldChar w:fldCharType="begin"/>
      </w:r>
      <w:r>
        <w:rPr>
          <w:noProof/>
        </w:rPr>
        <w:instrText xml:space="preserve"> PAGEREF _Toc104435379 \h </w:instrText>
      </w:r>
      <w:r w:rsidR="003D3DAD">
        <w:rPr>
          <w:noProof/>
        </w:rPr>
      </w:r>
      <w:r w:rsidR="00203D02">
        <w:rPr>
          <w:noProof/>
        </w:rPr>
        <w:fldChar w:fldCharType="separate"/>
      </w:r>
      <w:r w:rsidR="00E26D51">
        <w:rPr>
          <w:noProof/>
        </w:rPr>
        <w:t>49</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43 Comparison of the force vs. displacement history from simulations and experiments. DP780 steel, large spot weld diameter (5.9 mm), coarse mesh.</w:t>
      </w:r>
      <w:r>
        <w:rPr>
          <w:noProof/>
        </w:rPr>
        <w:tab/>
      </w:r>
      <w:r w:rsidR="00203D02">
        <w:rPr>
          <w:noProof/>
        </w:rPr>
        <w:fldChar w:fldCharType="begin"/>
      </w:r>
      <w:r>
        <w:rPr>
          <w:noProof/>
        </w:rPr>
        <w:instrText xml:space="preserve"> PAGEREF _Toc104435380 \h </w:instrText>
      </w:r>
      <w:r w:rsidR="003D3DAD">
        <w:rPr>
          <w:noProof/>
        </w:rPr>
      </w:r>
      <w:r w:rsidR="00203D02">
        <w:rPr>
          <w:noProof/>
        </w:rPr>
        <w:fldChar w:fldCharType="separate"/>
      </w:r>
      <w:r w:rsidR="00E26D51">
        <w:rPr>
          <w:noProof/>
        </w:rPr>
        <w:t>50</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44 Comparison of the model with experiments for quasi-static and impact tests. DP780 steel, large spot weld diameter (5.9 mm), coarse mesh.</w:t>
      </w:r>
      <w:r>
        <w:rPr>
          <w:noProof/>
        </w:rPr>
        <w:tab/>
      </w:r>
      <w:r w:rsidR="00203D02">
        <w:rPr>
          <w:noProof/>
        </w:rPr>
        <w:fldChar w:fldCharType="begin"/>
      </w:r>
      <w:r>
        <w:rPr>
          <w:noProof/>
        </w:rPr>
        <w:instrText xml:space="preserve"> PAGEREF _Toc104435381 \h </w:instrText>
      </w:r>
      <w:r w:rsidR="003D3DAD">
        <w:rPr>
          <w:noProof/>
        </w:rPr>
      </w:r>
      <w:r w:rsidR="00203D02">
        <w:rPr>
          <w:noProof/>
        </w:rPr>
        <w:fldChar w:fldCharType="separate"/>
      </w:r>
      <w:r w:rsidR="00E26D51">
        <w:rPr>
          <w:noProof/>
        </w:rPr>
        <w:t>50</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45 Geometry configuration of the mixed mode specimen. Detailed FEM discretization.</w:t>
      </w:r>
      <w:r>
        <w:rPr>
          <w:noProof/>
        </w:rPr>
        <w:tab/>
      </w:r>
      <w:r w:rsidR="00203D02">
        <w:rPr>
          <w:noProof/>
        </w:rPr>
        <w:fldChar w:fldCharType="begin"/>
      </w:r>
      <w:r>
        <w:rPr>
          <w:noProof/>
        </w:rPr>
        <w:instrText xml:space="preserve"> PAGEREF _Toc104435382 \h </w:instrText>
      </w:r>
      <w:r w:rsidR="003D3DAD">
        <w:rPr>
          <w:noProof/>
        </w:rPr>
      </w:r>
      <w:r w:rsidR="00203D02">
        <w:rPr>
          <w:noProof/>
        </w:rPr>
        <w:fldChar w:fldCharType="separate"/>
      </w:r>
      <w:r w:rsidR="00E26D51">
        <w:rPr>
          <w:noProof/>
        </w:rPr>
        <w:t>51</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46 Mixed mode 0 degree test. DP780 steel, spot weld diameter 5.9 mm</w:t>
      </w:r>
      <w:r>
        <w:rPr>
          <w:noProof/>
        </w:rPr>
        <w:tab/>
      </w:r>
      <w:r w:rsidR="00203D02">
        <w:rPr>
          <w:noProof/>
        </w:rPr>
        <w:fldChar w:fldCharType="begin"/>
      </w:r>
      <w:r>
        <w:rPr>
          <w:noProof/>
        </w:rPr>
        <w:instrText xml:space="preserve"> PAGEREF _Toc104435383 \h </w:instrText>
      </w:r>
      <w:r w:rsidR="003D3DAD">
        <w:rPr>
          <w:noProof/>
        </w:rPr>
      </w:r>
      <w:r w:rsidR="00203D02">
        <w:rPr>
          <w:noProof/>
        </w:rPr>
        <w:fldChar w:fldCharType="separate"/>
      </w:r>
      <w:r w:rsidR="00E26D51">
        <w:rPr>
          <w:noProof/>
        </w:rPr>
        <w:t>51</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47 Force displacement data for mixed mode 0 degree test. DP780 steel, spot weld diameter 5.9 mm</w:t>
      </w:r>
      <w:r>
        <w:rPr>
          <w:noProof/>
        </w:rPr>
        <w:tab/>
      </w:r>
      <w:r w:rsidR="00203D02">
        <w:rPr>
          <w:noProof/>
        </w:rPr>
        <w:fldChar w:fldCharType="begin"/>
      </w:r>
      <w:r>
        <w:rPr>
          <w:noProof/>
        </w:rPr>
        <w:instrText xml:space="preserve"> PAGEREF _Toc104435384 \h </w:instrText>
      </w:r>
      <w:r w:rsidR="003D3DAD">
        <w:rPr>
          <w:noProof/>
        </w:rPr>
      </w:r>
      <w:r w:rsidR="00203D02">
        <w:rPr>
          <w:noProof/>
        </w:rPr>
        <w:fldChar w:fldCharType="separate"/>
      </w:r>
      <w:r w:rsidR="00E26D51">
        <w:rPr>
          <w:noProof/>
        </w:rPr>
        <w:t>52</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48 Mixed mode 30 degree test. DP780 steel, spot weld diameter 5.9 mm</w:t>
      </w:r>
      <w:r>
        <w:rPr>
          <w:noProof/>
        </w:rPr>
        <w:tab/>
      </w:r>
      <w:r w:rsidR="00203D02">
        <w:rPr>
          <w:noProof/>
        </w:rPr>
        <w:fldChar w:fldCharType="begin"/>
      </w:r>
      <w:r>
        <w:rPr>
          <w:noProof/>
        </w:rPr>
        <w:instrText xml:space="preserve"> PAGEREF _Toc104435385 \h </w:instrText>
      </w:r>
      <w:r w:rsidR="003D3DAD">
        <w:rPr>
          <w:noProof/>
        </w:rPr>
      </w:r>
      <w:r w:rsidR="00203D02">
        <w:rPr>
          <w:noProof/>
        </w:rPr>
        <w:fldChar w:fldCharType="separate"/>
      </w:r>
      <w:r w:rsidR="00E26D51">
        <w:rPr>
          <w:noProof/>
        </w:rPr>
        <w:t>52</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49 Force displacement data for mixed mode 30 degrees test. DP780 steel, spot weld diameter 5.9 mm</w:t>
      </w:r>
      <w:r>
        <w:rPr>
          <w:noProof/>
        </w:rPr>
        <w:tab/>
      </w:r>
      <w:r w:rsidR="00203D02">
        <w:rPr>
          <w:noProof/>
        </w:rPr>
        <w:fldChar w:fldCharType="begin"/>
      </w:r>
      <w:r>
        <w:rPr>
          <w:noProof/>
        </w:rPr>
        <w:instrText xml:space="preserve"> PAGEREF _Toc104435386 \h </w:instrText>
      </w:r>
      <w:r w:rsidR="003D3DAD">
        <w:rPr>
          <w:noProof/>
        </w:rPr>
      </w:r>
      <w:r w:rsidR="00203D02">
        <w:rPr>
          <w:noProof/>
        </w:rPr>
        <w:fldChar w:fldCharType="separate"/>
      </w:r>
      <w:r w:rsidR="00E26D51">
        <w:rPr>
          <w:noProof/>
        </w:rPr>
        <w:t>53</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50 Mixed mode 90 degrees test. DP780 steel, spot weld diameter 5.9 mm</w:t>
      </w:r>
      <w:r>
        <w:rPr>
          <w:noProof/>
        </w:rPr>
        <w:tab/>
      </w:r>
      <w:r w:rsidR="00203D02">
        <w:rPr>
          <w:noProof/>
        </w:rPr>
        <w:fldChar w:fldCharType="begin"/>
      </w:r>
      <w:r>
        <w:rPr>
          <w:noProof/>
        </w:rPr>
        <w:instrText xml:space="preserve"> PAGEREF _Toc104435387 \h </w:instrText>
      </w:r>
      <w:r w:rsidR="003D3DAD">
        <w:rPr>
          <w:noProof/>
        </w:rPr>
      </w:r>
      <w:r w:rsidR="00203D02">
        <w:rPr>
          <w:noProof/>
        </w:rPr>
        <w:fldChar w:fldCharType="separate"/>
      </w:r>
      <w:r w:rsidR="00E26D51">
        <w:rPr>
          <w:noProof/>
        </w:rPr>
        <w:t>53</w:t>
      </w:r>
      <w:r w:rsidR="00203D02">
        <w:rPr>
          <w:noProof/>
        </w:rPr>
        <w:fldChar w:fldCharType="end"/>
      </w:r>
    </w:p>
    <w:p w:rsidR="00554ACB" w:rsidRDefault="00554ACB" w:rsidP="004D2E38">
      <w:pPr>
        <w:pStyle w:val="TableofFigures"/>
        <w:tabs>
          <w:tab w:val="right" w:leader="dot" w:pos="9350"/>
        </w:tabs>
        <w:ind w:left="1080" w:hanging="1080"/>
        <w:rPr>
          <w:rFonts w:asciiTheme="minorHAnsi" w:eastAsiaTheme="minorEastAsia" w:hAnsiTheme="minorHAnsi" w:cstheme="minorBidi"/>
          <w:noProof/>
          <w:snapToGrid/>
          <w:sz w:val="24"/>
          <w:lang w:eastAsia="en-US"/>
        </w:rPr>
      </w:pPr>
      <w:r>
        <w:rPr>
          <w:noProof/>
        </w:rPr>
        <w:t>Figure 51 Force displacement data for mixed mode 90 degrees test. DP780 steel, spot weld diameter 5.9 mm</w:t>
      </w:r>
      <w:r>
        <w:rPr>
          <w:noProof/>
        </w:rPr>
        <w:tab/>
      </w:r>
      <w:r w:rsidR="00203D02">
        <w:rPr>
          <w:noProof/>
        </w:rPr>
        <w:fldChar w:fldCharType="begin"/>
      </w:r>
      <w:r>
        <w:rPr>
          <w:noProof/>
        </w:rPr>
        <w:instrText xml:space="preserve"> PAGEREF _Toc104435388 \h </w:instrText>
      </w:r>
      <w:r w:rsidR="003D3DAD">
        <w:rPr>
          <w:noProof/>
        </w:rPr>
      </w:r>
      <w:r w:rsidR="00203D02">
        <w:rPr>
          <w:noProof/>
        </w:rPr>
        <w:fldChar w:fldCharType="separate"/>
      </w:r>
      <w:r w:rsidR="00E26D51">
        <w:rPr>
          <w:noProof/>
        </w:rPr>
        <w:t>54</w:t>
      </w:r>
      <w:r w:rsidR="00203D02">
        <w:rPr>
          <w:noProof/>
        </w:rPr>
        <w:fldChar w:fldCharType="end"/>
      </w:r>
    </w:p>
    <w:p w:rsidR="00594854" w:rsidRDefault="00203D02" w:rsidP="004D2E38">
      <w:pPr>
        <w:ind w:left="1080" w:hanging="1080"/>
      </w:pPr>
      <w:r>
        <w:fldChar w:fldCharType="end"/>
      </w:r>
    </w:p>
    <w:p w:rsidR="00594854" w:rsidRDefault="00594854">
      <w:pPr>
        <w:jc w:val="center"/>
        <w:rPr>
          <w:b/>
        </w:rPr>
      </w:pPr>
      <w:r>
        <w:rPr>
          <w:b/>
        </w:rPr>
        <w:t>LIST OF TABLES</w:t>
      </w:r>
    </w:p>
    <w:p w:rsidR="00594854" w:rsidRDefault="00594854">
      <w:pPr>
        <w:jc w:val="center"/>
        <w:rPr>
          <w:b/>
        </w:rPr>
      </w:pPr>
    </w:p>
    <w:p w:rsidR="00554ACB" w:rsidRDefault="00203D02">
      <w:pPr>
        <w:pStyle w:val="TableofFigures"/>
        <w:tabs>
          <w:tab w:val="right" w:leader="dot" w:pos="9350"/>
        </w:tabs>
        <w:rPr>
          <w:rFonts w:asciiTheme="minorHAnsi" w:eastAsiaTheme="minorEastAsia" w:hAnsiTheme="minorHAnsi" w:cstheme="minorBidi"/>
          <w:noProof/>
          <w:snapToGrid/>
          <w:sz w:val="24"/>
          <w:lang w:eastAsia="en-US"/>
        </w:rPr>
      </w:pPr>
      <w:r>
        <w:rPr>
          <w:sz w:val="24"/>
        </w:rPr>
        <w:fldChar w:fldCharType="begin"/>
      </w:r>
      <w:r w:rsidR="00594854">
        <w:rPr>
          <w:sz w:val="24"/>
        </w:rPr>
        <w:instrText xml:space="preserve"> TOC \c "Table" </w:instrText>
      </w:r>
      <w:r>
        <w:rPr>
          <w:sz w:val="24"/>
        </w:rPr>
        <w:fldChar w:fldCharType="separate"/>
      </w:r>
      <w:r w:rsidR="00554ACB">
        <w:rPr>
          <w:noProof/>
        </w:rPr>
        <w:t>Table 1 Summary of welding conditions and weld nugget sizes</w:t>
      </w:r>
      <w:r w:rsidR="00554ACB">
        <w:rPr>
          <w:noProof/>
        </w:rPr>
        <w:tab/>
      </w:r>
      <w:r>
        <w:rPr>
          <w:noProof/>
        </w:rPr>
        <w:fldChar w:fldCharType="begin"/>
      </w:r>
      <w:r w:rsidR="00554ACB">
        <w:rPr>
          <w:noProof/>
        </w:rPr>
        <w:instrText xml:space="preserve"> PAGEREF _Toc104435389 \h </w:instrText>
      </w:r>
      <w:r w:rsidR="003D3DAD">
        <w:rPr>
          <w:noProof/>
        </w:rPr>
      </w:r>
      <w:r>
        <w:rPr>
          <w:noProof/>
        </w:rPr>
        <w:fldChar w:fldCharType="separate"/>
      </w:r>
      <w:r w:rsidR="00E26D51">
        <w:rPr>
          <w:noProof/>
        </w:rPr>
        <w:t>14</w:t>
      </w:r>
      <w:r>
        <w:rPr>
          <w:noProof/>
        </w:rPr>
        <w:fldChar w:fldCharType="end"/>
      </w:r>
    </w:p>
    <w:p w:rsidR="00554ACB" w:rsidRDefault="00554ACB">
      <w:pPr>
        <w:pStyle w:val="TableofFigures"/>
        <w:tabs>
          <w:tab w:val="right" w:leader="dot" w:pos="9350"/>
        </w:tabs>
        <w:rPr>
          <w:rFonts w:asciiTheme="minorHAnsi" w:eastAsiaTheme="minorEastAsia" w:hAnsiTheme="minorHAnsi" w:cstheme="minorBidi"/>
          <w:noProof/>
          <w:snapToGrid/>
          <w:sz w:val="24"/>
          <w:lang w:eastAsia="en-US"/>
        </w:rPr>
      </w:pPr>
      <w:r>
        <w:rPr>
          <w:noProof/>
        </w:rPr>
        <w:t>Table 2 Failure modes of spot welds in lap-shear and cross-section tests</w:t>
      </w:r>
      <w:r>
        <w:rPr>
          <w:noProof/>
        </w:rPr>
        <w:tab/>
      </w:r>
      <w:r w:rsidR="00203D02">
        <w:rPr>
          <w:noProof/>
        </w:rPr>
        <w:fldChar w:fldCharType="begin"/>
      </w:r>
      <w:r>
        <w:rPr>
          <w:noProof/>
        </w:rPr>
        <w:instrText xml:space="preserve"> PAGEREF _Toc104435390 \h </w:instrText>
      </w:r>
      <w:r w:rsidR="003D3DAD">
        <w:rPr>
          <w:noProof/>
        </w:rPr>
      </w:r>
      <w:r w:rsidR="00203D02">
        <w:rPr>
          <w:noProof/>
        </w:rPr>
        <w:fldChar w:fldCharType="separate"/>
      </w:r>
      <w:r w:rsidR="00E26D51">
        <w:rPr>
          <w:noProof/>
        </w:rPr>
        <w:t>16</w:t>
      </w:r>
      <w:r w:rsidR="00203D02">
        <w:rPr>
          <w:noProof/>
        </w:rPr>
        <w:fldChar w:fldCharType="end"/>
      </w:r>
    </w:p>
    <w:p w:rsidR="00594854" w:rsidRDefault="00203D02">
      <w:r>
        <w:fldChar w:fldCharType="end"/>
      </w:r>
    </w:p>
    <w:p w:rsidR="00594854" w:rsidRDefault="00594854"/>
    <w:p w:rsidR="00594854" w:rsidRDefault="00594854">
      <w:pPr>
        <w:sectPr w:rsidR="00594854">
          <w:headerReference w:type="default" r:id="rId10"/>
          <w:footerReference w:type="default" r:id="rId11"/>
          <w:headerReference w:type="first" r:id="rId12"/>
          <w:footerReference w:type="first" r:id="rId13"/>
          <w:endnotePr>
            <w:numFmt w:val="decimal"/>
          </w:endnotePr>
          <w:pgSz w:w="12240" w:h="15840" w:code="1"/>
          <w:pgMar w:top="1440" w:right="1440" w:bottom="1440" w:left="1440" w:gutter="0"/>
          <w:pgNumType w:fmt="lowerRoman"/>
        </w:sectPr>
      </w:pPr>
    </w:p>
    <w:p w:rsidR="00A2224D" w:rsidRDefault="00A2224D" w:rsidP="00A2224D">
      <w:pPr>
        <w:pStyle w:val="Heading1"/>
        <w:numPr>
          <w:ilvl w:val="0"/>
          <w:numId w:val="0"/>
        </w:numPr>
        <w:ind w:left="432" w:hanging="432"/>
      </w:pPr>
      <w:bookmarkStart w:id="3" w:name="_Toc104435299"/>
      <w:r>
        <w:t>Acknowledgment</w:t>
      </w:r>
      <w:bookmarkEnd w:id="3"/>
      <w:r>
        <w:t xml:space="preserve"> </w:t>
      </w:r>
    </w:p>
    <w:p w:rsidR="00B66A91" w:rsidRDefault="009110A6" w:rsidP="00A2224D">
      <w:pPr>
        <w:pStyle w:val="BodyText"/>
      </w:pPr>
      <w:r>
        <w:t>The authors</w:t>
      </w:r>
      <w:r w:rsidR="004D2E38">
        <w:t xml:space="preserve"> </w:t>
      </w:r>
      <w:r w:rsidR="0043633D">
        <w:t xml:space="preserve">acknowledge with gratitude the technical guidance of the Auto/Steel Partnership Strain Rate Characterization </w:t>
      </w:r>
      <w:r w:rsidR="00A43AAA">
        <w:t xml:space="preserve">Project Team, especially of the technical contributions of the following members: Dr. Kathy Wang (Chair, General Motors), Dr. Dave </w:t>
      </w:r>
      <w:proofErr w:type="spellStart"/>
      <w:r w:rsidR="00A43AAA">
        <w:t>Muelemen</w:t>
      </w:r>
      <w:proofErr w:type="spellEnd"/>
      <w:r w:rsidR="00A43AAA">
        <w:t xml:space="preserve"> (past Ch</w:t>
      </w:r>
      <w:r w:rsidR="00DF0FCD">
        <w:t xml:space="preserve">air, General Motors), Omar </w:t>
      </w:r>
      <w:proofErr w:type="spellStart"/>
      <w:r w:rsidR="00DF0FCD">
        <w:t>Faruq</w:t>
      </w:r>
      <w:r w:rsidR="00A43AAA">
        <w:t>ue</w:t>
      </w:r>
      <w:proofErr w:type="spellEnd"/>
      <w:r w:rsidR="00A43AAA">
        <w:t xml:space="preserve"> (Ford), Tau </w:t>
      </w:r>
      <w:proofErr w:type="spellStart"/>
      <w:r w:rsidR="00A43AAA">
        <w:t>Tyan</w:t>
      </w:r>
      <w:proofErr w:type="spellEnd"/>
      <w:r w:rsidR="00A43AAA">
        <w:t xml:space="preserve"> (Ford), J. Z. Cao (Chrysler), </w:t>
      </w:r>
      <w:proofErr w:type="spellStart"/>
      <w:r w:rsidR="00A43AAA">
        <w:t>Ilaria</w:t>
      </w:r>
      <w:proofErr w:type="spellEnd"/>
      <w:r w:rsidR="00A43AAA">
        <w:t xml:space="preserve"> </w:t>
      </w:r>
      <w:proofErr w:type="spellStart"/>
      <w:r w:rsidR="00A43AAA">
        <w:t>Accorsi</w:t>
      </w:r>
      <w:proofErr w:type="spellEnd"/>
      <w:r w:rsidR="00A43AAA">
        <w:t xml:space="preserve"> (Chrysler), </w:t>
      </w:r>
      <w:fldSimple w:instr=" CONTACT _Con-3F9D75882349 ">
        <w:r w:rsidR="00A43AAA" w:rsidRPr="00A43AAA">
          <w:rPr>
            <w:noProof/>
          </w:rPr>
          <w:t>Vinod Makam</w:t>
        </w:r>
      </w:fldSimple>
      <w:r w:rsidR="00A43AAA">
        <w:t xml:space="preserve"> (Chrysler)</w:t>
      </w:r>
      <w:r w:rsidR="00DF0FCD">
        <w:t xml:space="preserve">, Ming Chen (U.S. Steel), Min </w:t>
      </w:r>
      <w:proofErr w:type="spellStart"/>
      <w:r w:rsidR="00DF0FCD">
        <w:t>K</w:t>
      </w:r>
      <w:r w:rsidR="00A43AAA">
        <w:t>u</w:t>
      </w:r>
      <w:r w:rsidR="00DF0FCD">
        <w:t>o</w:t>
      </w:r>
      <w:proofErr w:type="spellEnd"/>
      <w:r w:rsidR="00A43AAA">
        <w:t xml:space="preserve"> (</w:t>
      </w:r>
      <w:proofErr w:type="spellStart"/>
      <w:r w:rsidR="00A43AAA">
        <w:t>ArcelorMittal</w:t>
      </w:r>
      <w:proofErr w:type="spellEnd"/>
      <w:r w:rsidR="00A43AAA">
        <w:t xml:space="preserve">), Raj Mohan </w:t>
      </w:r>
      <w:proofErr w:type="spellStart"/>
      <w:r w:rsidR="00A43AAA">
        <w:t>Iyengar</w:t>
      </w:r>
      <w:proofErr w:type="spellEnd"/>
      <w:r w:rsidR="00A43AAA">
        <w:t xml:space="preserve"> (</w:t>
      </w:r>
      <w:proofErr w:type="spellStart"/>
      <w:r w:rsidR="00A43AAA">
        <w:t>Severstal</w:t>
      </w:r>
      <w:proofErr w:type="spellEnd"/>
      <w:r w:rsidR="00A43AAA">
        <w:t xml:space="preserve"> N.A.) and </w:t>
      </w:r>
      <w:fldSimple w:instr=" CONTACT _Con-3F9D75882281 ">
        <w:r w:rsidR="00DF0FCD">
          <w:rPr>
            <w:noProof/>
          </w:rPr>
          <w:t xml:space="preserve">Pat </w:t>
        </w:r>
        <w:r w:rsidR="00A43AAA" w:rsidRPr="00A43AAA">
          <w:rPr>
            <w:noProof/>
          </w:rPr>
          <w:t>Villano</w:t>
        </w:r>
      </w:fldSimple>
      <w:r w:rsidR="00A43AAA">
        <w:t xml:space="preserve"> (Auto/Steel Partnership). </w:t>
      </w:r>
      <w:proofErr w:type="gramStart"/>
      <w:r w:rsidR="00A43AAA">
        <w:t xml:space="preserve">Experimental data were </w:t>
      </w:r>
      <w:r w:rsidR="00334D8A">
        <w:t>provided by</w:t>
      </w:r>
      <w:r w:rsidR="00A43AAA">
        <w:t xml:space="preserve"> Dr. Y.J. (Bill) Chao and Y. Kim of University of South Carolina</w:t>
      </w:r>
      <w:proofErr w:type="gramEnd"/>
      <w:r w:rsidR="00A43AAA">
        <w:t xml:space="preserve"> under a companion project sponsored by the Auto/Steel Partnership. </w:t>
      </w:r>
    </w:p>
    <w:p w:rsidR="0047449D" w:rsidRDefault="0047449D" w:rsidP="0047449D">
      <w:pPr>
        <w:pStyle w:val="BodyText"/>
      </w:pPr>
      <w:r>
        <w:t>Research was sponsored by the U.S. Department of Energy, Assistant Secretary for Energy Efficiency and Renewable Energy, Office of Vehicle Technologies, as part of the Lightweight Materials Program, under contract DE-AC05-00OR22725 with UT-Battelle, LLC.</w:t>
      </w:r>
    </w:p>
    <w:p w:rsidR="00A2224D" w:rsidRDefault="00A2224D" w:rsidP="00A2224D">
      <w:pPr>
        <w:pStyle w:val="BodyText"/>
      </w:pPr>
    </w:p>
    <w:p w:rsidR="00A2224D" w:rsidRDefault="00A2224D" w:rsidP="00A2224D">
      <w:pPr>
        <w:pStyle w:val="BodyText"/>
      </w:pPr>
    </w:p>
    <w:p w:rsidR="00237906" w:rsidRDefault="003E42C0">
      <w:pPr>
        <w:pStyle w:val="Heading1"/>
        <w:rPr>
          <w:rFonts w:eastAsia="AdvGulliv-B"/>
        </w:rPr>
      </w:pPr>
      <w:r>
        <w:br w:type="page"/>
      </w:r>
      <w:bookmarkStart w:id="4" w:name="_Toc104435300"/>
      <w:r w:rsidR="00594854">
        <w:t>Executive Summary</w:t>
      </w:r>
      <w:bookmarkEnd w:id="4"/>
    </w:p>
    <w:p w:rsidR="00630659" w:rsidRDefault="00252E7A" w:rsidP="00594854">
      <w:pPr>
        <w:pStyle w:val="BodyText"/>
      </w:pPr>
      <w:r w:rsidRPr="003163CB">
        <w:t xml:space="preserve">This report covers the </w:t>
      </w:r>
      <w:r w:rsidR="00630659">
        <w:t xml:space="preserve">Phase I </w:t>
      </w:r>
      <w:r w:rsidR="00D55EA0">
        <w:t>C</w:t>
      </w:r>
      <w:r w:rsidR="00630659">
        <w:t xml:space="preserve">oncept </w:t>
      </w:r>
      <w:r w:rsidR="00D55EA0">
        <w:t>F</w:t>
      </w:r>
      <w:r w:rsidR="00630659">
        <w:t xml:space="preserve">easibility development </w:t>
      </w:r>
      <w:r w:rsidRPr="003163CB">
        <w:t xml:space="preserve">of a </w:t>
      </w:r>
      <w:r w:rsidR="00594854" w:rsidRPr="003163CB">
        <w:t xml:space="preserve">novel and robust spot weld modeling approach, supported by experimental data, </w:t>
      </w:r>
      <w:r w:rsidR="003163CB" w:rsidRPr="00383625">
        <w:t xml:space="preserve">for advanced crashworthiness </w:t>
      </w:r>
      <w:r w:rsidR="003163CB">
        <w:t>computer aided engineering (</w:t>
      </w:r>
      <w:r w:rsidR="003163CB" w:rsidRPr="00383625">
        <w:t>CAE</w:t>
      </w:r>
      <w:r w:rsidR="003163CB">
        <w:t>)</w:t>
      </w:r>
      <w:r w:rsidR="003163CB" w:rsidRPr="00383625">
        <w:t xml:space="preserve"> of spot-welded auto-body structures, to promote efficient optimization of structures for light-weighting while meeting crash requirement and cost-effectiveness</w:t>
      </w:r>
      <w:r w:rsidR="00594854" w:rsidRPr="003163CB">
        <w:t xml:space="preserve">.  </w:t>
      </w:r>
    </w:p>
    <w:p w:rsidR="00630659" w:rsidRDefault="00D55EA0" w:rsidP="00477249">
      <w:pPr>
        <w:jc w:val="both"/>
      </w:pPr>
      <w:proofErr w:type="gramStart"/>
      <w:r>
        <w:t xml:space="preserve">The </w:t>
      </w:r>
      <w:r w:rsidR="00630659">
        <w:t xml:space="preserve">Phase I </w:t>
      </w:r>
      <w:r>
        <w:t>developed</w:t>
      </w:r>
      <w:r w:rsidR="00630659">
        <w:t xml:space="preserve"> the </w:t>
      </w:r>
      <w:r w:rsidR="00630659" w:rsidRPr="00F613FB">
        <w:t xml:space="preserve">initial </w:t>
      </w:r>
      <w:r>
        <w:t>version</w:t>
      </w:r>
      <w:r w:rsidRPr="00F613FB">
        <w:t xml:space="preserve"> </w:t>
      </w:r>
      <w:r w:rsidR="00630659" w:rsidRPr="00F613FB">
        <w:t xml:space="preserve">of the Spot Weld Element (SWE) modeling framework and </w:t>
      </w:r>
      <w:r w:rsidR="00FD30E2">
        <w:t>demonstrated</w:t>
      </w:r>
      <w:r w:rsidR="00630659" w:rsidRPr="00F613FB">
        <w:t xml:space="preserve"> the effectiveness of such modeling approach.</w:t>
      </w:r>
      <w:proofErr w:type="gramEnd"/>
      <w:r w:rsidR="00630659" w:rsidRPr="00F613FB">
        <w:t xml:space="preserve"> The initial development phase cover two AHSS grades and one gauge thickness. Th</w:t>
      </w:r>
      <w:r w:rsidR="00FD30E2">
        <w:t xml:space="preserve">e constitutive models used in the </w:t>
      </w:r>
      <w:r w:rsidR="00630659" w:rsidRPr="00F613FB">
        <w:t xml:space="preserve">SWE </w:t>
      </w:r>
      <w:r w:rsidR="00FD30E2">
        <w:t>incorporated</w:t>
      </w:r>
      <w:r w:rsidR="00630659" w:rsidRPr="00F613FB">
        <w:t xml:space="preserve"> the microstructure changes in the weld region of AHSS</w:t>
      </w:r>
      <w:r w:rsidR="005C5BE3">
        <w:t xml:space="preserve"> that were obtained using an integrated </w:t>
      </w:r>
      <w:r w:rsidR="003A3BB8">
        <w:t>electrical-</w:t>
      </w:r>
      <w:r w:rsidR="005C5BE3">
        <w:t>thermal-mechanical-</w:t>
      </w:r>
      <w:proofErr w:type="spellStart"/>
      <w:r w:rsidR="005C5BE3">
        <w:t>microstructural</w:t>
      </w:r>
      <w:proofErr w:type="spellEnd"/>
      <w:r w:rsidR="005C5BE3">
        <w:t xml:space="preserve"> resistance spot w</w:t>
      </w:r>
      <w:r w:rsidR="00630659" w:rsidRPr="00F613FB">
        <w:t xml:space="preserve">elding </w:t>
      </w:r>
      <w:r w:rsidR="0025044E">
        <w:t>model</w:t>
      </w:r>
      <w:r w:rsidR="00630659" w:rsidRPr="00F613FB">
        <w:t xml:space="preserve"> and </w:t>
      </w:r>
      <w:r w:rsidR="0025044E">
        <w:t xml:space="preserve">validated by </w:t>
      </w:r>
      <w:r w:rsidR="00630659" w:rsidRPr="00F613FB">
        <w:t xml:space="preserve">weld </w:t>
      </w:r>
      <w:r w:rsidR="0025044E">
        <w:t xml:space="preserve">microstructure characterization. </w:t>
      </w:r>
      <w:r w:rsidR="00630659" w:rsidRPr="00F613FB">
        <w:t>Failure criterion properly dealing with the failure mode changes during impact of AHSS spot weld is being formulated based on the experimental data and fracture mechanics principles.</w:t>
      </w:r>
    </w:p>
    <w:p w:rsidR="00EF4196" w:rsidRDefault="00594854" w:rsidP="00594854">
      <w:pPr>
        <w:pStyle w:val="BodyText"/>
        <w:rPr>
          <w:snapToGrid/>
        </w:rPr>
      </w:pPr>
      <w:r w:rsidRPr="003163CB">
        <w:rPr>
          <w:snapToGrid/>
        </w:rPr>
        <w:t xml:space="preserve">Future phases of the </w:t>
      </w:r>
      <w:r w:rsidR="0025044E">
        <w:rPr>
          <w:snapToGrid/>
        </w:rPr>
        <w:t xml:space="preserve">project are planned to </w:t>
      </w:r>
      <w:r w:rsidRPr="003163CB">
        <w:rPr>
          <w:snapToGrid/>
        </w:rPr>
        <w:t>cover wider range of materials, thickness ranges, various welding/joining issues, and further refinement/improvement of the SWE approach for efficiency and accuracy.</w:t>
      </w:r>
    </w:p>
    <w:p w:rsidR="00594854" w:rsidRPr="00EF4196" w:rsidRDefault="00594854" w:rsidP="00594854">
      <w:pPr>
        <w:pStyle w:val="BodyText"/>
        <w:rPr>
          <w:snapToGrid/>
        </w:rPr>
      </w:pPr>
    </w:p>
    <w:p w:rsidR="00594854" w:rsidRDefault="00594854">
      <w:pPr>
        <w:pStyle w:val="Heading1"/>
      </w:pPr>
      <w:bookmarkStart w:id="5" w:name="_Toc104435301"/>
      <w:r>
        <w:t>Introduction</w:t>
      </w:r>
      <w:bookmarkEnd w:id="5"/>
    </w:p>
    <w:p w:rsidR="00594854" w:rsidRPr="00402B5B" w:rsidRDefault="00594854" w:rsidP="00594854">
      <w:pPr>
        <w:pStyle w:val="BodyText"/>
      </w:pPr>
      <w:r>
        <w:t>A primary premise that drives increased use of advanced high-strength steels (AHSS) in auto body structures is t</w:t>
      </w:r>
      <w:r w:rsidR="00EF4D61">
        <w:t xml:space="preserve">he drastic improvement in </w:t>
      </w:r>
      <w:r>
        <w:t xml:space="preserve">performance while reducing the weight. </w:t>
      </w:r>
      <w:r w:rsidRPr="00402B5B">
        <w:t>Resistance spot welding (RSW) is by far the most common joining process used in automotive manufacturing. Typically, there are thousands of spot welds in a vehicle. Because the separation of spot welds can affect the crash response of a welded structural component</w:t>
      </w:r>
      <w:r w:rsidR="00CE19F1">
        <w:t xml:space="preserve"> </w:t>
      </w:r>
      <w:r w:rsidR="00203D02">
        <w:fldChar w:fldCharType="begin"/>
      </w:r>
      <w:r w:rsidR="00EF4D61">
        <w:instrText xml:space="preserve"> ADDIN EN.CITE &lt;EndNote&gt;&lt;Cite&gt;&lt;Author&gt;Donders&lt;/Author&gt;&lt;Year&gt;2005&lt;/Year&gt;&lt;record&gt;&lt;titles&gt;&lt;title&gt;The effect of spot weld failure on dynamic vehicle performance&lt;/title&gt;&lt;/titles&gt;&lt;pages&gt;16-25&lt;/pages&gt;&lt;contributors&gt;&lt;authors&gt;&lt;author&gt;Donders, S.&lt;/author&gt;&lt;author&gt;Brughmans, M.&lt;/author&gt;&lt;author&gt;Hermans, L.&lt;/author&gt;&lt;author&gt;Tzannetakis, N.&lt;/author&gt;&lt;/authors&gt;&lt;/contributors&gt;&lt;added-date format='utc'&gt;1239373792&lt;/added-date&gt;&lt;ref-type name='Conference Proceeding'&gt;10&lt;/ref-type&gt;&lt;dates&gt;&lt;year&gt;2005&lt;/year&gt;&lt;/dates&gt;&lt;rec-number&gt;16&lt;/rec-number&gt;&lt;last-updated-date format='utc'&gt;1239373792&lt;/last-updated-date&gt;&lt;accession-num&gt;ISI:000228907900004&lt;/accession-num&gt;&lt;/record&gt;&lt;/Cite&gt;&lt;/EndNote&gt;</w:instrText>
      </w:r>
      <w:r w:rsidR="00203D02">
        <w:fldChar w:fldCharType="separate"/>
      </w:r>
      <w:r w:rsidR="00EF4D61">
        <w:rPr>
          <w:noProof/>
        </w:rPr>
        <w:t>[1]</w:t>
      </w:r>
      <w:r w:rsidR="00203D02">
        <w:fldChar w:fldCharType="end"/>
      </w:r>
      <w:r w:rsidRPr="00402B5B">
        <w:t>, the static and dynamic behavior of the spot welds has been one of the critically important considerations in vehicle design and manufacturing.</w:t>
      </w:r>
    </w:p>
    <w:p w:rsidR="00594854" w:rsidRDefault="00594854" w:rsidP="00594854">
      <w:pPr>
        <w:pStyle w:val="BodyText"/>
      </w:pPr>
      <w:r>
        <w:t xml:space="preserve">RSW of AHSS presents unique technical challenges for automotive structure applications.  Due to their high carbon and alloying element contents, AHSS are considerably more sensitive to the thermal cycle of welding than the conventional steels used in auto body structures.  The higher grade AHSS (e.g. DP800/1000, TRIP, boron) are more difficult to weld and more susceptible to forming brittle microstructures and solidification-induced defects in the weld region.  </w:t>
      </w:r>
      <w:r w:rsidRPr="00F329EC">
        <w:t>In addition, heat</w:t>
      </w:r>
      <w:r w:rsidRPr="003B7089">
        <w:t xml:space="preserve"> </w:t>
      </w:r>
      <w:r>
        <w:t>affected zone (HAZ) softening can occur.  Therefore, RSW of AHSS can exhibit very different structural performance characteristics than the ones made of conventional steels</w:t>
      </w:r>
      <w:bookmarkStart w:id="6" w:name="_Ref94327445"/>
      <w:r w:rsidR="00E4180A">
        <w:t xml:space="preserve"> </w:t>
      </w:r>
      <w:bookmarkEnd w:id="6"/>
      <w:r w:rsidR="00203D02">
        <w:fldChar w:fldCharType="begin">
          <w:fldData xml:space="preserve">PEVuZE5vdGU+PENpdGU+PEF1dGhvcj5Db21taXR0ZWU8L0F1dGhvcj48WWVhcj4yMDA1PC9ZZWFy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</w:fldData>
        </w:fldChar>
      </w:r>
      <w:r w:rsidR="00ED26FA">
        <w:instrText xml:space="preserve"> ADDIN EN.CITE </w:instrText>
      </w:r>
      <w:r w:rsidR="00203D02">
        <w:fldChar w:fldCharType="begin">
          <w:fldData xml:space="preserve">PEVuZE5vdGU+PENpdGU+PEF1dGhvcj5Db21taXR0ZWU8L0F1dGhvcj48WWVhcj4yMDA1PC9ZZWFy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</w:fldData>
        </w:fldChar>
      </w:r>
      <w:r w:rsidR="00ED26FA">
        <w:instrText xml:space="preserve"> ADDIN EN.CITE.DATA </w:instrText>
      </w:r>
      <w:r w:rsidR="00203D02">
        <w:fldChar w:fldCharType="end"/>
      </w:r>
      <w:r w:rsidR="00203D02">
        <w:fldChar w:fldCharType="separate"/>
      </w:r>
      <w:r w:rsidR="00EF4D61">
        <w:rPr>
          <w:noProof/>
        </w:rPr>
        <w:t>[2-7]</w:t>
      </w:r>
      <w:r w:rsidR="00203D02">
        <w:fldChar w:fldCharType="end"/>
      </w:r>
      <w:r w:rsidR="001A53B4">
        <w:t xml:space="preserve">. </w:t>
      </w:r>
      <w:r>
        <w:t xml:space="preserve">AHSS RSW generally has higher load-bearing capacity, but can fail under different failure modes (button pullout, interfacial, or mixed).  The structural performance of AHSS RSW </w:t>
      </w:r>
      <w:r w:rsidR="00203D02">
        <w:fldChar w:fldCharType="begin">
          <w:fldData xml:space="preserve">PEVuZE5vdGU+PENpdGU+PEF1dGhvcj5CaXJjaDwvQXV0aG9yPjxZZWFyPjIwMDA8L1llYXI+PHJl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</w:fldData>
        </w:fldChar>
      </w:r>
      <w:r w:rsidR="00ED26FA">
        <w:instrText xml:space="preserve"> ADDIN EN.CITE </w:instrText>
      </w:r>
      <w:r w:rsidR="00203D02">
        <w:fldChar w:fldCharType="begin">
          <w:fldData xml:space="preserve">PEVuZE5vdGU+PENpdGU+PEF1dGhvcj5CaXJjaDwvQXV0aG9yPjxZZWFyPjIwMDA8L1llYXI+PHJl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</w:fldData>
        </w:fldChar>
      </w:r>
      <w:r w:rsidR="00ED26FA">
        <w:instrText xml:space="preserve"> ADDIN EN.CITE.DATA </w:instrText>
      </w:r>
      <w:r w:rsidR="00203D02">
        <w:fldChar w:fldCharType="end"/>
      </w:r>
      <w:r w:rsidR="00203D02">
        <w:fldChar w:fldCharType="separate"/>
      </w:r>
      <w:r w:rsidR="00EF4D61">
        <w:rPr>
          <w:noProof/>
        </w:rPr>
        <w:t>[8-12]</w:t>
      </w:r>
      <w:r w:rsidR="00203D02">
        <w:fldChar w:fldCharType="end"/>
      </w:r>
      <w:r w:rsidR="001A53B4">
        <w:t xml:space="preserve"> </w:t>
      </w:r>
      <w:r>
        <w:t xml:space="preserve">is highly dependent on the grades and types of AHSS </w:t>
      </w:r>
      <w:r w:rsidR="00203D02">
        <w:fldChar w:fldCharType="begin"/>
      </w:r>
      <w:r w:rsidR="00ED26FA">
        <w:instrText xml:space="preserve"> ADDIN EN.CITE &lt;EndNote&gt;&lt;Cite&gt;&lt;Author&gt;Babu&lt;/Author&gt;&lt;Year&gt;1998&lt;/Year&gt;&lt;record&gt;&lt;dates&gt;&lt;pub-dates&gt;&lt;date&gt;Jun&lt;/date&gt;&lt;/pub-dates&gt;&lt;year&gt;1998&lt;/year&gt;&lt;/dates&gt;&lt;isbn&gt;0043-2296&lt;/isbn&gt;&lt;titles&gt;&lt;secondary-title&gt;Welding Journal&lt;/secondary-title&gt;&lt;title&gt;Effect of boron on the microstructure of low-carbon steel resistance seam welds&lt;/title&gt;&lt;/titles&gt;&lt;pages&gt;249S-253S&lt;/pages&gt;&lt;number&gt;6&lt;/number&gt;&lt;contributors&gt;&lt;authors&gt;&lt;author&gt;Babu, S. S.&lt;/author&gt;&lt;author&gt;Goodwin, G. M.&lt;/author&gt;&lt;author&gt;Rohde, R. J.&lt;/author&gt;&lt;author&gt;Sielen, B.&lt;/author&gt;&lt;/authors&gt;&lt;/contributors&gt;&lt;added-date format='utc'&gt;1239998842&lt;/added-date&gt;&lt;ref-type name='Journal Article'&gt;17&lt;/ref-type&gt;&lt;rec-number&gt;151&lt;/rec-number&gt;&lt;last-updated-date format='utc'&gt;1239998842&lt;/last-updated-date&gt;&lt;accession-num&gt;ISI:000074081400027&lt;/accession-num&gt;&lt;volume&gt;77&lt;/volume&gt;&lt;/record&gt;&lt;/Cite&gt;&lt;Cite&gt;&lt;Author&gt;Committee&lt;/Author&gt;&lt;Year&gt;2005&lt;/Year&gt;&lt;record&gt;&lt;titles&gt;&lt;title&gt;Advanced High Strength Steel (AHSS) Application Guidelines&lt;/title&gt;&lt;/titles&gt;&lt;contributors&gt;&lt;authors&gt;&lt;author&gt;Committee on Automotive Applications&lt;/author&gt;&lt;/authors&gt;&lt;/contributors&gt;&lt;added-date format='utc'&gt;1240000224&lt;/added-date&gt;&lt;ref-type name='Report'&gt;27&lt;/ref-type&gt;&lt;dates&gt;&lt;year&gt;2005&lt;/year&gt;&lt;/dates&gt;&lt;rec-number&gt;163&lt;/rec-number&gt;&lt;publisher&gt;International Iron &amp;amp; Steel Institute&lt;/publisher&gt;&lt;last-updated-date format='utc'&gt;1240000224&lt;/last-updated-date&gt;&lt;/record&gt;&lt;/Cite&gt;&lt;Cite&gt;&lt;Author&gt;Peterson&lt;/Author&gt;&lt;Year&gt;2000&lt;/Year&gt;&lt;record&gt;&lt;titles&gt;&lt;secondary-title&gt;SAE Transactions: Journal of Materials &amp;amp; Manufacturing&lt;/secondary-title&gt;&lt;title&gt;Maximizing cross tension impact properties of spot welds in 1. 5 mm low carbon, dual-phase, and martensitic steels&lt;/title&gt;&lt;/titles&gt;&lt;pages&gt;970-981&lt;/pages&gt;&lt;contributors&gt;&lt;authors&gt;&lt;author&gt;Peterson, W&lt;/author&gt;&lt;author&gt;Borchelt, J&lt;/author&gt;&lt;/authors&gt;&lt;/contributors&gt;&lt;added-date format='utc'&gt;1239999659&lt;/added-date&gt;&lt;ref-type name='Journal Article'&gt;17&lt;/ref-type&gt;&lt;dates&gt;&lt;year&gt;2000&lt;/year&gt;&lt;/dates&gt;&lt;rec-number&gt;159&lt;/rec-number&gt;&lt;last-updated-date format='utc'&gt;1239999659&lt;/last-updated-date&gt;&lt;volume&gt;109&lt;/volume&gt;&lt;/record&gt;&lt;/Cite&gt;&lt;/EndNote&gt;</w:instrText>
      </w:r>
      <w:r w:rsidR="00203D02">
        <w:fldChar w:fldCharType="separate"/>
      </w:r>
      <w:r w:rsidR="00EF4D61">
        <w:rPr>
          <w:noProof/>
        </w:rPr>
        <w:t>[2, 6, 13]</w:t>
      </w:r>
      <w:r w:rsidR="00203D02">
        <w:fldChar w:fldCharType="end"/>
      </w:r>
      <w:r>
        <w:t xml:space="preserve">. There can be considerable variations in microstructure and properties in the weld region for a given type and grade AHSS made by different steel producers, due to the differences in steel chemistry and processing routes employed </w:t>
      </w:r>
      <w:r w:rsidR="00203D02">
        <w:fldChar w:fldCharType="begin"/>
      </w:r>
      <w:r w:rsidR="00ED26FA">
        <w:instrText xml:space="preserve"> ADDIN EN.CITE &lt;EndNote&gt;&lt;Cite&gt;&lt;Author&gt;Kuo&lt;/Author&gt;&lt;Year&gt;2004&lt;/Year&gt;&lt;record&gt;&lt;titles&gt;&lt;secondary-title&gt;SAE transactions&lt;/secondary-title&gt;&lt;title&gt;Weldability study of resistance spot welds and minimum weld button size methodology development for DP steel&lt;/title&gt;&lt;/titles&gt;&lt;pages&gt;67-77&lt;/pages&gt;&lt;number&gt;5&lt;/number&gt;&lt;contributors&gt;&lt;authors&gt;&lt;author&gt;Kuo, M&lt;/author&gt;&lt;author&gt;CHIANG, J&lt;/author&gt;&lt;/authors&gt;&lt;/contributors&gt;&lt;added-date format='utc'&gt;1239999612&lt;/added-date&gt;&lt;ref-type name='Journal Article'&gt;17&lt;/ref-type&gt;&lt;dates&gt;&lt;year&gt;2004&lt;/year&gt;&lt;/dates&gt;&lt;rec-number&gt;158&lt;/rec-number&gt;&lt;last-updated-date format='utc'&gt;1239999612&lt;/last-updated-date&gt;&lt;volume&gt;113&lt;/volume&gt;&lt;/record&gt;&lt;/Cite&gt;&lt;Cite&gt;&lt;Author&gt;Chiang&lt;/Author&gt;&lt;Year&gt;2004&lt;/Year&gt;&lt;record&gt;&lt;titles&gt;&lt;secondary-title&gt;SAE Technical Paper&lt;/secondary-title&gt;&lt;title&gt;Effect of Cooling Rate on Fracture Toughness at the Simulated HAZ of DP600 Steels&lt;/title&gt;&lt;/titles&gt;&lt;number&gt;04M-156&lt;/number&gt;&lt;contributors&gt;&lt;authors&gt;&lt;author&gt;Chiang, J&lt;/author&gt;&lt;author&gt;Jiang, C&lt;/author&gt;&lt;/authors&gt;&lt;/contributors&gt;&lt;added-date format='utc'&gt;1240000224&lt;/added-date&gt;&lt;ref-type name='Journal Article'&gt;17&lt;/ref-type&gt;&lt;dates&gt;&lt;year&gt;2004&lt;/year&gt;&lt;/dates&gt;&lt;rec-number&gt;161&lt;/rec-number&gt;&lt;last-updated-date format='utc'&gt;1240000224&lt;/last-updated-date&gt;&lt;/record&gt;&lt;/Cite&gt;&lt;/EndNote&gt;</w:instrText>
      </w:r>
      <w:r w:rsidR="00203D02">
        <w:fldChar w:fldCharType="separate"/>
      </w:r>
      <w:r w:rsidR="00EF4D61">
        <w:rPr>
          <w:noProof/>
        </w:rPr>
        <w:t>[3, 5]</w:t>
      </w:r>
      <w:r w:rsidR="00203D02">
        <w:fldChar w:fldCharType="end"/>
      </w:r>
      <w:r>
        <w:t xml:space="preserve">.  Furthermore, impact experiments </w:t>
      </w:r>
      <w:r w:rsidR="00203D02">
        <w:fldChar w:fldCharType="begin">
          <w:fldData xml:space="preserve">PEVuZE5vdGU+PENpdGU+PEF1dGhvcj5XaGl0ZTwvQXV0aG9yPjxZZWFyPjE5OTk8L1llYXI+PHJl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==
</w:fldData>
        </w:fldChar>
      </w:r>
      <w:r w:rsidR="00ED26FA">
        <w:instrText xml:space="preserve"> ADDIN EN.CITE </w:instrText>
      </w:r>
      <w:r w:rsidR="00203D02">
        <w:fldChar w:fldCharType="begin">
          <w:fldData xml:space="preserve">PEVuZE5vdGU+PENpdGU+PEF1dGhvcj5XaGl0ZTwvQXV0aG9yPjxZZWFyPjE5OTk8L1llYXI+PHJl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==
</w:fldData>
        </w:fldChar>
      </w:r>
      <w:r w:rsidR="00ED26FA">
        <w:instrText xml:space="preserve"> ADDIN EN.CITE.DATA </w:instrText>
      </w:r>
      <w:r w:rsidR="00203D02">
        <w:fldChar w:fldCharType="end"/>
      </w:r>
      <w:r w:rsidR="00203D02">
        <w:fldChar w:fldCharType="separate"/>
      </w:r>
      <w:r w:rsidR="00EF4D61">
        <w:rPr>
          <w:noProof/>
        </w:rPr>
        <w:t>[9, 10, 12]</w:t>
      </w:r>
      <w:r w:rsidR="00203D02">
        <w:fldChar w:fldCharType="end"/>
      </w:r>
      <w:r>
        <w:t xml:space="preserve"> on joints and structural components (top hat and double hat sections) have shown that RSW have different responses under static and dynamic loads. </w:t>
      </w:r>
    </w:p>
    <w:p w:rsidR="0071759E" w:rsidRDefault="004F484D" w:rsidP="0071759E">
      <w:pPr>
        <w:pStyle w:val="Heading2"/>
      </w:pPr>
      <w:bookmarkStart w:id="7" w:name="_Toc104435302"/>
      <w:r>
        <w:t>Problem Statement</w:t>
      </w:r>
      <w:bookmarkEnd w:id="7"/>
    </w:p>
    <w:p w:rsidR="0071759E" w:rsidRDefault="00594854" w:rsidP="006D7D32">
      <w:pPr>
        <w:pStyle w:val="BodyText"/>
      </w:pPr>
      <w:r>
        <w:t xml:space="preserve">In recent years, computer aided engineering (CAE) based simulation of behavior of auto body structures during crash has become an indispensable tool that enables rapid and cost-effective design and engineering of crash resistance auto body structures. </w:t>
      </w:r>
      <w:r w:rsidR="00566DAD">
        <w:t xml:space="preserve">Spot welds in FEM </w:t>
      </w:r>
      <w:r w:rsidR="00B62A1D">
        <w:t xml:space="preserve">crash </w:t>
      </w:r>
      <w:r w:rsidR="00566DAD">
        <w:t>impact simulations are usually modeled with two sub-models</w:t>
      </w:r>
      <w:proofErr w:type="gramStart"/>
      <w:r w:rsidR="00566DAD">
        <w:t>;</w:t>
      </w:r>
      <w:proofErr w:type="gramEnd"/>
      <w:r w:rsidR="00566DAD">
        <w:t xml:space="preserve"> a kinematics model of the joint and the associated constitutive model describing the material-related response of the joint. </w:t>
      </w:r>
      <w:r w:rsidR="00407771">
        <w:t>The kinematics of the joint describes the distribution of the defo</w:t>
      </w:r>
      <w:r w:rsidR="004F484D">
        <w:t xml:space="preserve">rmation in the </w:t>
      </w:r>
      <w:proofErr w:type="spellStart"/>
      <w:r w:rsidR="004F484D">
        <w:t>spotweld</w:t>
      </w:r>
      <w:proofErr w:type="spellEnd"/>
      <w:r w:rsidR="004F484D">
        <w:t xml:space="preserve"> region and i</w:t>
      </w:r>
      <w:r w:rsidR="00407771">
        <w:t>t must conform</w:t>
      </w:r>
      <w:r w:rsidR="004F484D">
        <w:t xml:space="preserve"> to</w:t>
      </w:r>
      <w:r w:rsidR="00407771">
        <w:t xml:space="preserve"> the </w:t>
      </w:r>
      <w:r w:rsidR="004F484D">
        <w:t xml:space="preserve">global </w:t>
      </w:r>
      <w:r w:rsidR="00407771">
        <w:t xml:space="preserve">response of the two or more connecting </w:t>
      </w:r>
      <w:r w:rsidR="004F484D">
        <w:t xml:space="preserve">plates. </w:t>
      </w:r>
      <w:r w:rsidR="00407771">
        <w:t xml:space="preserve"> </w:t>
      </w:r>
      <w:r w:rsidR="00566DAD">
        <w:t>Currently, the kinematics of the joint is primarily modeled as point-to-point connection by means of flexible or rigid (i.e. constrain</w:t>
      </w:r>
      <w:r w:rsidR="00CE19F1">
        <w:t>ts</w:t>
      </w:r>
      <w:r w:rsidR="00566DAD">
        <w:t xml:space="preserve">) line finite elements.  The line connection </w:t>
      </w:r>
      <w:r w:rsidR="00CE19F1">
        <w:t>limits</w:t>
      </w:r>
      <w:r w:rsidR="00566DAD">
        <w:t xml:space="preserve"> the constitutive spot weld models to</w:t>
      </w:r>
      <w:r w:rsidR="00CE19F1">
        <w:t xml:space="preserve"> extrinsic properties,</w:t>
      </w:r>
      <w:r w:rsidR="00566DAD">
        <w:t xml:space="preserve"> force</w:t>
      </w:r>
      <w:r w:rsidR="00CE19F1">
        <w:t xml:space="preserve"> and moment</w:t>
      </w:r>
      <w:r w:rsidR="00566DAD">
        <w:t xml:space="preserve">-based laws. One of the principal problems with </w:t>
      </w:r>
      <w:r w:rsidR="00CE19F1">
        <w:t>line</w:t>
      </w:r>
      <w:r w:rsidR="00566DAD">
        <w:t xml:space="preserve">-based kinematics models in AHSS spot welds is that the stress and strain distributions in the weld area are not accurately represented. </w:t>
      </w:r>
      <w:r w:rsidR="00566DAD" w:rsidRPr="00402B5B">
        <w:t xml:space="preserve">For RSW in </w:t>
      </w:r>
      <w:r w:rsidR="00566DAD" w:rsidRPr="00402B5B">
        <w:rPr>
          <w:i/>
        </w:rPr>
        <w:t>conventional</w:t>
      </w:r>
      <w:r w:rsidR="00566DAD" w:rsidRPr="00402B5B">
        <w:t xml:space="preserve"> steel structures, the dominant failure mode is the button pullout and the inadequate calculation of the shear stress may not be a major concern in impact simulation of vehicles.  </w:t>
      </w:r>
      <w:r w:rsidR="00566DAD">
        <w:t>However, f</w:t>
      </w:r>
      <w:r w:rsidR="00566DAD" w:rsidRPr="00402B5B">
        <w:t xml:space="preserve">or AHSS RSW, accurate determination of the shear stress may be critical because of the reported interfacial failure or mixed interfacial plus </w:t>
      </w:r>
      <w:proofErr w:type="gramStart"/>
      <w:r w:rsidR="00566DAD" w:rsidRPr="00402B5B">
        <w:t>pull-out</w:t>
      </w:r>
      <w:proofErr w:type="gramEnd"/>
      <w:r w:rsidR="00566DAD" w:rsidRPr="00402B5B">
        <w:t xml:space="preserve"> failure mode.   In addition, the multiple failure modes and the changes in failure modes under different loading conditions require development of more versatile failure criteria based on the fracture and damage mechanics principles than the resultant force-based ones.  From the structural stiffness perspective, the bar and beam models typically yield acceptable accuracy under tension, out-of-plane torsion and bending loads. </w:t>
      </w:r>
      <w:r w:rsidR="00566DAD">
        <w:t>For in-plane torsion and shear, the stiffness values</w:t>
      </w:r>
      <w:r w:rsidR="00566DAD" w:rsidRPr="00402B5B">
        <w:t xml:space="preserve"> are inaccurate</w:t>
      </w:r>
      <w:r w:rsidR="00566DAD">
        <w:t xml:space="preserve">. </w:t>
      </w:r>
      <w:r w:rsidR="00566DAD" w:rsidRPr="001E1E78">
        <w:t xml:space="preserve">The brittle fracture associated with the interfacial failure of the spot weld is more likely during impact where plastic deformation of the base material may be constrained by large elastic stress field.  Compared to a gradual increase in hardness in the heat-affected zone in mild steel </w:t>
      </w:r>
      <w:proofErr w:type="spellStart"/>
      <w:r w:rsidR="00566DAD" w:rsidRPr="001E1E78">
        <w:t>RSWs</w:t>
      </w:r>
      <w:proofErr w:type="spellEnd"/>
      <w:r w:rsidR="00566DAD" w:rsidRPr="001E1E78">
        <w:t>, the AHSS exhibit sharp hardness change that adds to brittleness and notch sensitivity</w:t>
      </w:r>
      <w:r w:rsidR="00566DAD">
        <w:t xml:space="preserve"> of the joint.</w:t>
      </w:r>
    </w:p>
    <w:p w:rsidR="00594854" w:rsidRDefault="00594854">
      <w:pPr>
        <w:pStyle w:val="BodyText"/>
      </w:pPr>
      <w:r>
        <w:t xml:space="preserve">A simple illustration of </w:t>
      </w:r>
      <w:r w:rsidR="00566DAD">
        <w:t xml:space="preserve">beam element </w:t>
      </w:r>
      <w:r>
        <w:t xml:space="preserve">drawback is the distribution of through-thickness shear in the shear-lap joint model where nodes of two </w:t>
      </w:r>
      <w:r w:rsidR="00A907B5">
        <w:t>plates</w:t>
      </w:r>
      <w:r>
        <w:t xml:space="preserve"> are joined via a beam.  The shell element theory requires stresses to vanish on the shell surface and, therefore, the resulting stress/strain distributions in the weld area are not accurate. Situation is illustrated in </w:t>
      </w:r>
      <w:r w:rsidR="00203D02">
        <w:fldChar w:fldCharType="begin"/>
      </w:r>
      <w:r w:rsidR="00B92313">
        <w:instrText xml:space="preserve"> REF _Ref113086082 \h </w:instrText>
      </w:r>
      <w:r w:rsidR="00203D02">
        <w:fldChar w:fldCharType="separate"/>
      </w:r>
      <w:r w:rsidR="00E26D51">
        <w:t xml:space="preserve">Figure </w:t>
      </w:r>
      <w:r w:rsidR="00E26D51">
        <w:rPr>
          <w:noProof/>
        </w:rPr>
        <w:t>1</w:t>
      </w:r>
      <w:r w:rsidR="00203D02">
        <w:fldChar w:fldCharType="end"/>
      </w:r>
      <w:r>
        <w:t>.</w:t>
      </w:r>
    </w:p>
    <w:p w:rsidR="00594854" w:rsidRDefault="00BA0212">
      <w:pPr>
        <w:pStyle w:val="Figure"/>
        <w:keepNext/>
      </w:pPr>
      <w:r>
        <w:rPr>
          <w:noProof/>
          <w:snapToGrid/>
          <w:lang w:eastAsia="en-US"/>
        </w:rPr>
        <w:drawing>
          <wp:inline distT="0" distB="0" distL="0" distR="0">
            <wp:extent cx="3911600" cy="924560"/>
            <wp:effectExtent l="25400" t="0" r="0" b="0"/>
            <wp:docPr id="1" name="Picture 1" descr="sw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mod"/>
                    <pic:cNvPicPr>
                      <a:picLocks noChangeAspect="1" noChangeArrowheads="1"/>
                    </pic:cNvPicPr>
                  </pic:nvPicPr>
                  <pic:blipFill>
                    <a:blip r:embed="rId14"/>
                    <a:srcRect/>
                    <a:stretch>
                      <a:fillRect/>
                    </a:stretch>
                  </pic:blipFill>
                  <pic:spPr bwMode="auto">
                    <a:xfrm>
                      <a:off x="0" y="0"/>
                      <a:ext cx="3911600" cy="924560"/>
                    </a:xfrm>
                    <a:prstGeom prst="rect">
                      <a:avLst/>
                    </a:prstGeom>
                    <a:noFill/>
                    <a:ln w="9525">
                      <a:noFill/>
                      <a:miter lim="800000"/>
                      <a:headEnd/>
                      <a:tailEnd/>
                    </a:ln>
                  </pic:spPr>
                </pic:pic>
              </a:graphicData>
            </a:graphic>
          </wp:inline>
        </w:drawing>
      </w:r>
    </w:p>
    <w:p w:rsidR="00594854" w:rsidRDefault="00594854">
      <w:pPr>
        <w:pStyle w:val="Caption"/>
        <w:jc w:val="center"/>
      </w:pPr>
      <w:bookmarkStart w:id="8" w:name="_Ref113086082"/>
      <w:bookmarkStart w:id="9" w:name="_Toc104435338"/>
      <w:r>
        <w:t xml:space="preserve">Figure </w:t>
      </w:r>
      <w:fldSimple w:instr=" SEQ Figure \* ARABIC ">
        <w:r w:rsidR="00E26D51">
          <w:rPr>
            <w:noProof/>
          </w:rPr>
          <w:t>1</w:t>
        </w:r>
      </w:fldSimple>
      <w:bookmarkEnd w:id="8"/>
      <w:r>
        <w:t xml:space="preserve"> Through-thickness shear distribution in shells in beam RSW model</w:t>
      </w:r>
      <w:bookmarkEnd w:id="9"/>
    </w:p>
    <w:p w:rsidR="00594854" w:rsidRDefault="00594854">
      <w:pPr>
        <w:pStyle w:val="BodyText"/>
      </w:pPr>
      <w:r>
        <w:t xml:space="preserve">This drawback can be alleviated by more elaborate failure criteria </w:t>
      </w:r>
      <w:r w:rsidR="00203D02">
        <w:fldChar w:fldCharType="begin"/>
      </w:r>
      <w:r w:rsidR="00ED26FA">
        <w:instrText xml:space="preserve"> ADDIN EN.CITE &lt;EndNote&gt;&lt;Cite&gt;&lt;Author&gt;Wierzbicki&lt;/Author&gt;&lt;Year&gt;2005&lt;/Year&gt;&lt;record&gt;&lt;dates&gt;&lt;pub-dates&gt;&lt;date&gt;Apr-May&lt;/date&gt;&lt;/pub-dates&gt;&lt;year&gt;2005&lt;/year&gt;&lt;/dates&gt;&lt;isbn&gt;0020-7403&lt;/isbn&gt;&lt;titles&gt;&lt;secondary-title&gt;International Journal of Mechanical Sciences&lt;/secondary-title&gt;&lt;title&gt;Calibration and evaluation of seven fracture models&lt;/title&gt;&lt;/titles&gt;&lt;pages&gt;719-743&lt;/pages&gt;&lt;number&gt;4-5&lt;/number&gt;&lt;contributors&gt;&lt;authors&gt;&lt;author&gt;Wierzbicki, T.&lt;/author&gt;&lt;author&gt;Bao, Y. B.&lt;/author&gt;&lt;author&gt;Lee, Y. W.&lt;/author&gt;&lt;author&gt;Bai, Y. L.&lt;/author&gt;&lt;/authors&gt;&lt;/contributors&gt;&lt;added-date format='utc'&gt;1239376473&lt;/added-date&gt;&lt;ref-type name='Journal Article'&gt;17&lt;/ref-type&gt;&lt;rec-number&gt;49&lt;/rec-number&gt;&lt;last-updated-date format='utc'&gt;1239376473&lt;/last-updated-date&gt;&lt;accession-num&gt;ISI:000229359700015&lt;/accession-num&gt;&lt;electronic-resource-num&gt;10.1016/j.ijmecsci.2005.03.003&lt;/electronic-resource-num&gt;&lt;volume&gt;47&lt;/volume&gt;&lt;/record&gt;&lt;/Cite&gt;&lt;/EndNote&gt;</w:instrText>
      </w:r>
      <w:r w:rsidR="00203D02">
        <w:fldChar w:fldCharType="separate"/>
      </w:r>
      <w:r w:rsidR="00EF4D61">
        <w:rPr>
          <w:noProof/>
        </w:rPr>
        <w:t>[14]</w:t>
      </w:r>
      <w:r w:rsidR="00203D02">
        <w:fldChar w:fldCharType="end"/>
      </w:r>
      <w:r>
        <w:t>, but it persists at the FEM element level, nevertheless.  Insertion of more sophi</w:t>
      </w:r>
      <w:r w:rsidR="00F22E91">
        <w:t xml:space="preserve">sticated elements (e.g. solids </w:t>
      </w:r>
      <w:r w:rsidR="00203D02">
        <w:fldChar w:fldCharType="begin"/>
      </w:r>
      <w:r w:rsidR="002D7439">
        <w:instrText xml:space="preserve"> ADDIN EN.CITE &lt;EndNote&gt;&lt;Cite&gt;&lt;Author&gt;Malcolm&lt;/Author&gt;&lt;Year&gt;2007&lt;/Year&gt;&lt;record&gt;&lt;titles&gt;&lt;secondary-title&gt;6 th LS-DYNA Users&amp;apos; Conference&lt;/secondary-title&gt;&lt;title&gt;Spotweld Failure Prediction using Solid Element Assemblies&lt;/title&gt;&lt;/titles&gt;&lt;contributors&gt;&lt;authors&gt;&lt;author&gt;Malcolm, S&lt;/author&gt;&lt;author&gt;Nutwell, E&lt;/author&gt;&lt;/authors&gt;&lt;/contributors&gt;&lt;added-date format='utc'&gt;1239679984&lt;/added-date&gt;&lt;ref-type name='Conference Proceeding'&gt;10&lt;/ref-type&gt;&lt;dates&gt;&lt;year&gt;2007&lt;/year&gt;&lt;/dates&gt;&lt;rec-number&gt;123&lt;/rec-number&gt;&lt;last-updated-date format='utc'&gt;1241214036&lt;/last-updated-date&gt;&lt;/record&gt;&lt;/Cite&gt;&lt;/EndNote&gt;</w:instrText>
      </w:r>
      <w:r w:rsidR="00203D02">
        <w:fldChar w:fldCharType="separate"/>
      </w:r>
      <w:r w:rsidR="00EF4D61">
        <w:rPr>
          <w:noProof/>
        </w:rPr>
        <w:t>[15]</w:t>
      </w:r>
      <w:r w:rsidR="00203D02">
        <w:fldChar w:fldCharType="end"/>
      </w:r>
      <w:r>
        <w:t xml:space="preserve">) between two shell surfaces of the connecting sheets shares the same drawback of vanishing stresses on all shell surfaces and, therefore, yield inaccurate through-thickness shear stress distribution.  </w:t>
      </w:r>
    </w:p>
    <w:p w:rsidR="00EF4196" w:rsidRDefault="00594854">
      <w:pPr>
        <w:pStyle w:val="BodyText"/>
      </w:pPr>
      <w:r>
        <w:t xml:space="preserve">It is important to point out that, in reality, the maximum shear stress </w:t>
      </w:r>
      <w:r w:rsidR="00A907B5">
        <w:t>at the periphery of</w:t>
      </w:r>
      <w:r>
        <w:t xml:space="preserve"> the weld nugget could be the primary stress component causing the interfacial failure of the RSW.  For RSW in </w:t>
      </w:r>
      <w:r>
        <w:rPr>
          <w:i/>
        </w:rPr>
        <w:t>conventional</w:t>
      </w:r>
      <w:r>
        <w:t xml:space="preserve"> steel structures, the dominant failure mode is the butt</w:t>
      </w:r>
      <w:r w:rsidR="00F22E91">
        <w:t>on pull</w:t>
      </w:r>
      <w:r>
        <w:t xml:space="preserve">out and the inadequate calculation of the shear stress may not be a major concern in impact simulation of vehicles.  On the other hand, for AHSS RSW, </w:t>
      </w:r>
      <w:r w:rsidR="00A907B5">
        <w:t>modeling</w:t>
      </w:r>
      <w:r>
        <w:t xml:space="preserve"> of the shear stress may be critical because of the reported interfacial failure</w:t>
      </w:r>
      <w:r w:rsidR="00F22E91">
        <w:t xml:space="preserve"> or mixed interfacial plus pull</w:t>
      </w:r>
      <w:r>
        <w:t xml:space="preserve">out failure mode. Compared to a gradual increase in hardness in the heat-affected zone in mild steel </w:t>
      </w:r>
      <w:proofErr w:type="spellStart"/>
      <w:r>
        <w:t>RSWs</w:t>
      </w:r>
      <w:proofErr w:type="spellEnd"/>
      <w:r>
        <w:t>, the AHSS</w:t>
      </w:r>
      <w:r w:rsidR="00F22E91">
        <w:t xml:space="preserve"> exhibit sharp hardness change </w:t>
      </w:r>
      <w:r w:rsidR="00203D02">
        <w:fldChar w:fldCharType="begin"/>
      </w:r>
      <w:r w:rsidR="00F22E91">
        <w:instrText xml:space="preserve"> ADDIN EN.CITE &lt;EndNote&gt;&lt;Cite&gt;&lt;Author&gt;Feng&lt;/Author&gt;&lt;Year&gt;2001&lt;/Year&gt;&lt;record&gt;&lt;titles&gt;&lt;title&gt;Modeling of resistance spot welds: Process and performance&lt;/title&gt;&lt;secondary-title&gt;Welding in the world&lt;/secondary-title&gt;&lt;/titles&gt;&lt;pages&gt;18-24&lt;/pages&gt;&lt;number&gt;11-12&lt;/number&gt;&lt;contributors&gt;&lt;authors&gt;&lt;author&gt;Feng, Z&lt;/author&gt;&lt;author&gt;Babu, SS&lt;/author&gt;&lt;author&gt;Riemer, BW&lt;/author&gt;&lt;author&gt;Santella, ML&lt;/author&gt;&lt;author&gt;GROULD, JE&lt;/author&gt;&lt;author&gt;Kimchi, M&lt;/author&gt;&lt;/authors&gt;&lt;/contributors&gt;&lt;added-to-library-date&gt;2009-04-17 20:12:38&lt;/added-to-library-date&gt;&lt;ref-type&gt;17&lt;/ref-type&gt;&lt;dates&gt;&lt;year&gt;2001&lt;/year&gt;&lt;/dates&gt;&lt;rec-number&gt;154&lt;/rec-number&gt;&lt;last-updated-date&gt;2009-04-17 20:12:38&lt;/last-updated-date&gt;&lt;volume&gt;45&lt;/volume&gt;&lt;/record&gt;&lt;/Cite&gt;&lt;/EndNote&gt;</w:instrText>
      </w:r>
      <w:r w:rsidR="00203D02">
        <w:fldChar w:fldCharType="separate"/>
      </w:r>
      <w:r w:rsidR="00EF4D61">
        <w:rPr>
          <w:noProof/>
        </w:rPr>
        <w:t>[16]</w:t>
      </w:r>
      <w:r w:rsidR="00203D02">
        <w:fldChar w:fldCharType="end"/>
      </w:r>
      <w:r>
        <w:t xml:space="preserve"> that adds to brit</w:t>
      </w:r>
      <w:r w:rsidR="00A907B5">
        <w:t xml:space="preserve">tleness and notch sensitivity. </w:t>
      </w:r>
    </w:p>
    <w:p w:rsidR="00594854" w:rsidRDefault="00594854">
      <w:pPr>
        <w:pStyle w:val="BodyText"/>
      </w:pPr>
    </w:p>
    <w:p w:rsidR="00594854" w:rsidRDefault="00594854" w:rsidP="00594854">
      <w:pPr>
        <w:pStyle w:val="Heading1"/>
      </w:pPr>
      <w:bookmarkStart w:id="10" w:name="_Toc104435303"/>
      <w:r>
        <w:t>Objectives and Scope of Work</w:t>
      </w:r>
      <w:bookmarkEnd w:id="10"/>
    </w:p>
    <w:p w:rsidR="00594854" w:rsidRDefault="00594854" w:rsidP="00594854">
      <w:pPr>
        <w:pStyle w:val="BodyText"/>
      </w:pPr>
      <w:r>
        <w:t>This project</w:t>
      </w:r>
      <w:r w:rsidR="00A907B5">
        <w:t>’s goal</w:t>
      </w:r>
      <w:r>
        <w:t xml:space="preserve"> was to develop a new spot weld modeling methodology, supported by experimental </w:t>
      </w:r>
      <w:r w:rsidR="00F22E91">
        <w:t>data that</w:t>
      </w:r>
      <w:r>
        <w:t xml:space="preserve"> can be implemented in crash simulation FEA codes used by the automotive crash modelers. The essential feature of this new model includes the capability of handling various deformation and fracture modes, the effects of </w:t>
      </w:r>
      <w:proofErr w:type="spellStart"/>
      <w:r>
        <w:t>microstructural</w:t>
      </w:r>
      <w:proofErr w:type="spellEnd"/>
      <w:r>
        <w:t xml:space="preserve"> and strength changes in AHSS spot welds, and the deformation rates and loading modes encountered in vehicle crash. A three-prong approach was adopted in the development of the new spot weld modeling approach:</w:t>
      </w:r>
    </w:p>
    <w:p w:rsidR="00594854" w:rsidRDefault="00594854" w:rsidP="00594854">
      <w:pPr>
        <w:pStyle w:val="ListBullets"/>
      </w:pPr>
      <w:r>
        <w:t>A new spot weld element (SWE) and associated constitutive models for its robustness in CAE simulation, and with the complexity to incorporate weld geometry and microstructure effects</w:t>
      </w:r>
    </w:p>
    <w:p w:rsidR="00594854" w:rsidRDefault="00594854" w:rsidP="00594854">
      <w:pPr>
        <w:pStyle w:val="ListBullets"/>
      </w:pPr>
      <w:r>
        <w:t>A integrated electrical-thermal-mechanical-metallurgical spot weld process model to generate the weld geometry, microstructure and residual stress results needed by SWE, and</w:t>
      </w:r>
    </w:p>
    <w:p w:rsidR="00594854" w:rsidRDefault="00594854" w:rsidP="00594854">
      <w:pPr>
        <w:pStyle w:val="ListBullets"/>
      </w:pPr>
      <w:r>
        <w:t>Companion weld characterization and impact test database for development and validation of the new spot weld modeling approach</w:t>
      </w:r>
    </w:p>
    <w:p w:rsidR="00594854" w:rsidRDefault="00594854" w:rsidP="00594854">
      <w:pPr>
        <w:pStyle w:val="BodyText"/>
      </w:pPr>
      <w:r>
        <w:t>In recognizing the complexity and the scope of efforts required to develop and mature this new modeling methodology for the wide variety of AHSS currently used in auto-body structures, this project was divided into two phases. Phase I is an 18-month concept feasibility effort aimed at developing the initial version of the SWE modeling approach and generating the companion testing data for an initial set of steels, weld configurations, and impact testing conditions.  Phase II (to be carried out) would be a comprehensive technical feasibility R&amp;D to cover a wider range of materials, thickness ranges, weld configurations and microstructures, to refine, improve, mature, validate and demonstrate the SWE methodology for eventual implementation in CAE by the industry users.</w:t>
      </w:r>
    </w:p>
    <w:p w:rsidR="00594854" w:rsidRDefault="00594854" w:rsidP="00594854">
      <w:pPr>
        <w:pStyle w:val="BodyText"/>
      </w:pPr>
      <w:r>
        <w:t xml:space="preserve">The Phase I research was carried out jointly at Oak Ridge National Laboratory (ORNL) and University of South Carolina (USC). </w:t>
      </w:r>
      <w:proofErr w:type="spellStart"/>
      <w:r>
        <w:t>ORNL’s</w:t>
      </w:r>
      <w:proofErr w:type="spellEnd"/>
      <w:r>
        <w:t xml:space="preserve"> effort focused on the modeling aspect (SWE model and spot weld process model), whereas the effort at USC was on generating the dynamic and static testing database of spot welds under different loading modes and strain rate conditions.</w:t>
      </w:r>
    </w:p>
    <w:p w:rsidR="00594854" w:rsidRDefault="00594854" w:rsidP="00594854">
      <w:pPr>
        <w:pStyle w:val="BodyText"/>
      </w:pPr>
      <w:r>
        <w:t>This report summarizes the initial development of the modeling approach at ORNL. The companion testing results of spot welds were provided in a separate report by USC. Phase I was jointly sponsored by the DOE Lightweight Materials Program and the Auto-Steel Partnership (A/SP) Strain Rate Characterization Program.</w:t>
      </w:r>
    </w:p>
    <w:p w:rsidR="00594854" w:rsidRDefault="00203D02" w:rsidP="00594854">
      <w:pPr>
        <w:pStyle w:val="BodyText"/>
        <w:rPr>
          <w:snapToGrid/>
        </w:rPr>
      </w:pPr>
      <w:r>
        <w:rPr>
          <w:snapToGrid/>
        </w:rPr>
        <w:fldChar w:fldCharType="begin"/>
      </w:r>
      <w:r w:rsidR="00594854">
        <w:rPr>
          <w:snapToGrid/>
        </w:rPr>
        <w:instrText xml:space="preserve"> REF _Ref113246063 \h </w:instrText>
      </w:r>
      <w:r w:rsidR="003D3DAD" w:rsidRPr="00203D02">
        <w:rPr>
          <w:snapToGrid/>
        </w:rPr>
      </w:r>
      <w:r>
        <w:rPr>
          <w:snapToGrid/>
        </w:rPr>
        <w:fldChar w:fldCharType="separate"/>
      </w:r>
      <w:r w:rsidR="00E26D51">
        <w:t xml:space="preserve">Figure </w:t>
      </w:r>
      <w:r w:rsidR="00E26D51">
        <w:rPr>
          <w:noProof/>
        </w:rPr>
        <w:t>2</w:t>
      </w:r>
      <w:r>
        <w:rPr>
          <w:snapToGrid/>
        </w:rPr>
        <w:fldChar w:fldCharType="end"/>
      </w:r>
      <w:r w:rsidR="00594854">
        <w:rPr>
          <w:snapToGrid/>
        </w:rPr>
        <w:t xml:space="preserve"> shows the major tasks and their key activities in the Phase I of the program.  The dependency and relationship among these tasks are also illustrated. </w:t>
      </w:r>
    </w:p>
    <w:p w:rsidR="00594854" w:rsidRDefault="00594854" w:rsidP="00594854">
      <w:pPr>
        <w:pStyle w:val="BodyText"/>
        <w:rPr>
          <w:snapToGrid/>
        </w:rPr>
      </w:pPr>
    </w:p>
    <w:p w:rsidR="00594854" w:rsidRDefault="00BA0212" w:rsidP="0016636B">
      <w:pPr>
        <w:pStyle w:val="Figure"/>
      </w:pPr>
      <w:r>
        <w:rPr>
          <w:noProof/>
          <w:snapToGrid/>
          <w:lang w:eastAsia="en-US"/>
        </w:rPr>
        <w:drawing>
          <wp:inline distT="0" distB="0" distL="0" distR="0">
            <wp:extent cx="5016316" cy="3700927"/>
            <wp:effectExtent l="0" t="0" r="0" b="0"/>
            <wp:docPr id="4" nam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5"/>
                    <pic:cNvPicPr>
                      <a:picLocks noChangeAspect="1" noChangeArrowheads="1"/>
                    </pic:cNvPicPr>
                  </pic:nvPicPr>
                  <pic:blipFill>
                    <a:blip r:embed="rId15"/>
                    <a:srcRect/>
                    <a:stretch>
                      <a:fillRect/>
                    </a:stretch>
                  </pic:blipFill>
                  <pic:spPr bwMode="auto">
                    <a:xfrm>
                      <a:off x="0" y="0"/>
                      <a:ext cx="5016111" cy="3700776"/>
                    </a:xfrm>
                    <a:prstGeom prst="rect">
                      <a:avLst/>
                    </a:prstGeom>
                    <a:noFill/>
                    <a:ln w="9525">
                      <a:noFill/>
                      <a:miter lim="800000"/>
                      <a:headEnd/>
                      <a:tailEnd/>
                    </a:ln>
                  </pic:spPr>
                </pic:pic>
              </a:graphicData>
            </a:graphic>
          </wp:inline>
        </w:drawing>
      </w:r>
    </w:p>
    <w:p w:rsidR="00594854" w:rsidRDefault="00594854" w:rsidP="00594854">
      <w:pPr>
        <w:pStyle w:val="Caption"/>
      </w:pPr>
      <w:bookmarkStart w:id="11" w:name="_Ref113246063"/>
      <w:bookmarkStart w:id="12" w:name="_Toc104435339"/>
      <w:r>
        <w:t xml:space="preserve">Figure </w:t>
      </w:r>
      <w:fldSimple w:instr=" SEQ Figure \* ARABIC ">
        <w:r w:rsidR="00E26D51">
          <w:rPr>
            <w:noProof/>
          </w:rPr>
          <w:t>2</w:t>
        </w:r>
      </w:fldSimple>
      <w:bookmarkEnd w:id="11"/>
      <w:r>
        <w:t xml:space="preserve"> Organization and relationship among </w:t>
      </w:r>
      <w:r w:rsidR="00E86A83">
        <w:t>various tasks</w:t>
      </w:r>
      <w:r>
        <w:t xml:space="preserve"> in Phase I</w:t>
      </w:r>
      <w:bookmarkEnd w:id="12"/>
    </w:p>
    <w:p w:rsidR="00EF4196" w:rsidRDefault="00EF4196" w:rsidP="00594854">
      <w:pPr>
        <w:pStyle w:val="BodyText"/>
      </w:pPr>
    </w:p>
    <w:p w:rsidR="004F484D" w:rsidRDefault="004F484D" w:rsidP="00594854">
      <w:pPr>
        <w:pStyle w:val="BodyText"/>
      </w:pPr>
    </w:p>
    <w:p w:rsidR="004F484D" w:rsidRDefault="008431EF" w:rsidP="00F1598F">
      <w:pPr>
        <w:pStyle w:val="Heading1"/>
      </w:pPr>
      <w:bookmarkStart w:id="13" w:name="_Toc104435304"/>
      <w:r>
        <w:t>Literature Review</w:t>
      </w:r>
      <w:bookmarkEnd w:id="13"/>
    </w:p>
    <w:p w:rsidR="00546759" w:rsidRDefault="002B033C" w:rsidP="00B62A1D">
      <w:pPr>
        <w:pStyle w:val="BodyText"/>
      </w:pPr>
      <w:proofErr w:type="gramStart"/>
      <w:r>
        <w:t xml:space="preserve">The principal challenge in </w:t>
      </w:r>
      <w:r w:rsidR="00045B34">
        <w:t>the spot weld modeling</w:t>
      </w:r>
      <w:r>
        <w:t xml:space="preserve"> stems from </w:t>
      </w:r>
      <w:r w:rsidR="00045B34">
        <w:t xml:space="preserve">a </w:t>
      </w:r>
      <w:r>
        <w:t xml:space="preserve">large disparity between </w:t>
      </w:r>
      <w:r w:rsidR="000C5D00">
        <w:t xml:space="preserve">the </w:t>
      </w:r>
      <w:r>
        <w:t xml:space="preserve">length scales </w:t>
      </w:r>
      <w:r w:rsidR="000314C4">
        <w:t xml:space="preserve">involved </w:t>
      </w:r>
      <w:r>
        <w:t>in the problem.</w:t>
      </w:r>
      <w:proofErr w:type="gramEnd"/>
      <w:r>
        <w:t xml:space="preserve"> </w:t>
      </w:r>
      <w:r w:rsidR="000C5D00">
        <w:t>T</w:t>
      </w:r>
      <w:r>
        <w:t>he</w:t>
      </w:r>
      <w:r w:rsidR="0006358A">
        <w:t xml:space="preserve"> connecting plates span </w:t>
      </w:r>
      <w:r w:rsidR="000C5D00">
        <w:t>distances an</w:t>
      </w:r>
      <w:r w:rsidR="0006358A">
        <w:t xml:space="preserve"> order </w:t>
      </w:r>
      <w:r w:rsidR="000C5D00">
        <w:t xml:space="preserve">of magnitude larger than the </w:t>
      </w:r>
      <w:proofErr w:type="gramStart"/>
      <w:r w:rsidR="000C5D00">
        <w:t>spot weld</w:t>
      </w:r>
      <w:proofErr w:type="gramEnd"/>
      <w:r w:rsidR="000C5D00">
        <w:t xml:space="preserve"> which </w:t>
      </w:r>
      <w:r w:rsidR="000314C4">
        <w:t>is governed by</w:t>
      </w:r>
      <w:r w:rsidR="0006358A">
        <w:t xml:space="preserve"> the </w:t>
      </w:r>
      <w:r w:rsidR="00045B34">
        <w:t>length scale</w:t>
      </w:r>
      <w:r w:rsidR="005B33FE">
        <w:t>s</w:t>
      </w:r>
      <w:r w:rsidR="00045B34">
        <w:t xml:space="preserve"> of </w:t>
      </w:r>
      <w:r w:rsidR="0006358A">
        <w:t xml:space="preserve">plate thickness </w:t>
      </w:r>
      <w:r w:rsidR="000C5D00">
        <w:t xml:space="preserve">and </w:t>
      </w:r>
      <w:r w:rsidR="00045B34">
        <w:t>below</w:t>
      </w:r>
      <w:r w:rsidR="000C5D00">
        <w:t xml:space="preserve">. </w:t>
      </w:r>
      <w:r w:rsidR="004B1C94">
        <w:t>S</w:t>
      </w:r>
      <w:r w:rsidR="005B33FE">
        <w:t>pot weld</w:t>
      </w:r>
      <w:r w:rsidR="004B1C94">
        <w:t xml:space="preserve"> joint </w:t>
      </w:r>
      <w:r w:rsidR="000314C4">
        <w:t>encamps</w:t>
      </w:r>
      <w:r w:rsidR="000C5D00">
        <w:t xml:space="preserve"> </w:t>
      </w:r>
      <w:r w:rsidR="000314C4">
        <w:t>big</w:t>
      </w:r>
      <w:r w:rsidR="004B1C94">
        <w:t xml:space="preserve"> variations in material properties</w:t>
      </w:r>
      <w:r w:rsidR="000C5D00">
        <w:t>. The mechanical properties have larg</w:t>
      </w:r>
      <w:r w:rsidR="004B1C94">
        <w:t>e spatial gradients resulting from</w:t>
      </w:r>
      <w:r w:rsidR="000C5D00">
        <w:t xml:space="preserve"> the joining process, the combination of which strongly affects the joint performance.</w:t>
      </w:r>
      <w:r w:rsidR="00DA364A">
        <w:t xml:space="preserve"> These local properties are very difficult to m</w:t>
      </w:r>
      <w:r w:rsidR="00CA3791">
        <w:t xml:space="preserve">easure and incorporate into structural </w:t>
      </w:r>
      <w:r w:rsidR="00DA364A">
        <w:t>model</w:t>
      </w:r>
      <w:r w:rsidR="00CA3791">
        <w:t>s</w:t>
      </w:r>
      <w:r w:rsidR="00DA364A">
        <w:t xml:space="preserve">, especially for the </w:t>
      </w:r>
      <w:r w:rsidR="000314C4">
        <w:t xml:space="preserve">structural </w:t>
      </w:r>
      <w:r w:rsidR="00DA364A">
        <w:t xml:space="preserve">impact </w:t>
      </w:r>
      <w:r w:rsidR="000314C4">
        <w:t>simulations</w:t>
      </w:r>
      <w:r w:rsidR="00DA364A">
        <w:t xml:space="preserve">. </w:t>
      </w:r>
      <w:r w:rsidR="005B33FE">
        <w:t xml:space="preserve">Practical </w:t>
      </w:r>
      <w:r w:rsidR="000314C4">
        <w:t xml:space="preserve">control </w:t>
      </w:r>
      <w:r w:rsidR="005B33FE">
        <w:t xml:space="preserve">of </w:t>
      </w:r>
      <w:r w:rsidR="00DA364A">
        <w:t xml:space="preserve">high rate </w:t>
      </w:r>
      <w:r w:rsidR="005B33FE">
        <w:t xml:space="preserve">loading </w:t>
      </w:r>
      <w:r w:rsidR="00DA364A">
        <w:t xml:space="preserve">tests </w:t>
      </w:r>
      <w:r w:rsidR="000314C4">
        <w:t>is not amenable</w:t>
      </w:r>
      <w:r w:rsidR="00DA364A">
        <w:t xml:space="preserve"> to local strain measurements with contact methods. </w:t>
      </w:r>
      <w:r w:rsidR="00320836">
        <w:t xml:space="preserve">Problems of stopping the testing equipment at high loading rates have so far prevented direct measurement of evolving spot weld </w:t>
      </w:r>
      <w:r w:rsidR="00D17600">
        <w:t>properties</w:t>
      </w:r>
      <w:r w:rsidR="00320836">
        <w:t xml:space="preserve"> under impact so that </w:t>
      </w:r>
      <w:r w:rsidR="009B6CD0">
        <w:t>strain measurements in the weld region can only be done des</w:t>
      </w:r>
      <w:r w:rsidR="00320836">
        <w:t xml:space="preserve">tructively after the test. </w:t>
      </w:r>
      <w:r w:rsidR="009B6CD0">
        <w:t xml:space="preserve">Interestingly, we have not found direct deformation measurements of the entire </w:t>
      </w:r>
      <w:proofErr w:type="gramStart"/>
      <w:r w:rsidR="009B6CD0">
        <w:t>spot weld</w:t>
      </w:r>
      <w:proofErr w:type="gramEnd"/>
      <w:r w:rsidR="009B6CD0">
        <w:t xml:space="preserve"> specimen geometry </w:t>
      </w:r>
      <w:r w:rsidR="006C3975">
        <w:t>even for the quasi-</w:t>
      </w:r>
      <w:r w:rsidR="009B6CD0">
        <w:t xml:space="preserve">static tests.  </w:t>
      </w:r>
      <w:r w:rsidR="005B2882">
        <w:t xml:space="preserve">The disparity </w:t>
      </w:r>
      <w:r w:rsidR="005B33FE">
        <w:t>of</w:t>
      </w:r>
      <w:r w:rsidR="005B2882">
        <w:t xml:space="preserve"> the </w:t>
      </w:r>
      <w:r w:rsidR="004B1C94">
        <w:t>problem</w:t>
      </w:r>
      <w:r w:rsidR="00D17600">
        <w:t>’s</w:t>
      </w:r>
      <w:r w:rsidR="004B1C94">
        <w:t xml:space="preserve"> </w:t>
      </w:r>
      <w:r w:rsidR="005B2882">
        <w:t xml:space="preserve">length scales leads to </w:t>
      </w:r>
      <w:r w:rsidR="00D17600">
        <w:t>a</w:t>
      </w:r>
      <w:r w:rsidR="00CA3791">
        <w:t xml:space="preserve"> </w:t>
      </w:r>
      <w:r w:rsidR="005B2882">
        <w:t xml:space="preserve">disparity of time scales, as well. The characteristic time for local deformation in </w:t>
      </w:r>
      <w:r w:rsidR="00CA3791">
        <w:t>a</w:t>
      </w:r>
      <w:r w:rsidR="005B2882">
        <w:t xml:space="preserve"> spot weld</w:t>
      </w:r>
      <w:r w:rsidR="00FC36C1">
        <w:t xml:space="preserve"> is proportional to the time </w:t>
      </w:r>
      <w:r w:rsidR="00D17600">
        <w:t>an</w:t>
      </w:r>
      <w:r w:rsidR="00FC36C1">
        <w:t xml:space="preserve"> elastic wave propagates through plate thick</w:t>
      </w:r>
      <w:r w:rsidR="00596C89">
        <w:t>ness. This also illust</w:t>
      </w:r>
      <w:r w:rsidR="00D52D57">
        <w:t xml:space="preserve">rates a more general point in </w:t>
      </w:r>
      <w:r w:rsidR="00FC36C1">
        <w:t>the explicit time integrat</w:t>
      </w:r>
      <w:r w:rsidR="00596C89">
        <w:t>ion</w:t>
      </w:r>
      <w:r w:rsidR="00684368">
        <w:t xml:space="preserve"> modeling</w:t>
      </w:r>
      <w:r w:rsidR="00596C89">
        <w:t xml:space="preserve">; a higher spatial </w:t>
      </w:r>
      <w:r w:rsidR="00D52D57">
        <w:t xml:space="preserve">resolution </w:t>
      </w:r>
      <w:r w:rsidR="00596C89">
        <w:t xml:space="preserve">of </w:t>
      </w:r>
      <w:r w:rsidR="00D52D57">
        <w:t xml:space="preserve">the </w:t>
      </w:r>
      <w:r w:rsidR="00596C89">
        <w:t xml:space="preserve">deformation </w:t>
      </w:r>
      <w:r w:rsidR="00CA3791">
        <w:t xml:space="preserve">and material variations </w:t>
      </w:r>
      <w:r w:rsidR="00596C89">
        <w:t xml:space="preserve">in the model will </w:t>
      </w:r>
      <w:r w:rsidR="0062022B">
        <w:t>proportionately</w:t>
      </w:r>
      <w:r w:rsidR="00596C89">
        <w:t xml:space="preserve"> increase simulation time resolution, i.e. computational effort.</w:t>
      </w:r>
      <w:r w:rsidR="0086592C">
        <w:t xml:space="preserve"> A reasonable </w:t>
      </w:r>
      <w:r w:rsidR="005B33FE">
        <w:t>balance</w:t>
      </w:r>
      <w:r w:rsidR="0086592C">
        <w:t xml:space="preserve"> between the accuracy and computational feasibility is</w:t>
      </w:r>
      <w:r w:rsidR="00D17600">
        <w:t>,</w:t>
      </w:r>
      <w:r w:rsidR="0086592C">
        <w:t xml:space="preserve"> </w:t>
      </w:r>
      <w:r w:rsidR="00CC01B3">
        <w:t>therefore</w:t>
      </w:r>
      <w:r w:rsidR="00D17600">
        <w:t>,</w:t>
      </w:r>
      <w:r w:rsidR="00CC01B3">
        <w:t xml:space="preserve"> </w:t>
      </w:r>
      <w:r w:rsidR="0086592C">
        <w:t>necessar</w:t>
      </w:r>
      <w:r w:rsidR="00CC01B3">
        <w:t xml:space="preserve">y for practical </w:t>
      </w:r>
      <w:r w:rsidR="00684368">
        <w:t>modeling of structural impact</w:t>
      </w:r>
      <w:r w:rsidR="00657E8B">
        <w:t xml:space="preserve">, </w:t>
      </w:r>
      <w:r w:rsidR="00CC01B3">
        <w:t xml:space="preserve">although </w:t>
      </w:r>
      <w:r w:rsidR="005B33FE">
        <w:t>this compromise</w:t>
      </w:r>
      <w:r w:rsidR="00CC01B3">
        <w:t xml:space="preserve"> is </w:t>
      </w:r>
      <w:r w:rsidR="004B1C94">
        <w:t xml:space="preserve">to some degree </w:t>
      </w:r>
      <w:r w:rsidR="00AB1845">
        <w:t>rendered</w:t>
      </w:r>
      <w:r w:rsidR="00CC01B3">
        <w:t xml:space="preserve"> </w:t>
      </w:r>
      <w:r w:rsidR="004B1C94">
        <w:t xml:space="preserve">less </w:t>
      </w:r>
      <w:r w:rsidR="00CC01B3">
        <w:t xml:space="preserve">imposing with rapid advances in computer </w:t>
      </w:r>
      <w:r w:rsidR="005B33FE">
        <w:t>hardware.</w:t>
      </w:r>
    </w:p>
    <w:p w:rsidR="009B278A" w:rsidRDefault="00D17600" w:rsidP="00B62A1D">
      <w:pPr>
        <w:pStyle w:val="BodyText"/>
      </w:pPr>
      <w:r>
        <w:t>S</w:t>
      </w:r>
      <w:r w:rsidR="00546759">
        <w:t xml:space="preserve">pot weld model can be viewed as a combination of </w:t>
      </w:r>
      <w:r w:rsidR="004B173A">
        <w:t xml:space="preserve">two models: </w:t>
      </w:r>
      <w:r w:rsidR="00546759">
        <w:t xml:space="preserve">a global joint model and a local one, </w:t>
      </w:r>
      <w:r w:rsidR="00753686">
        <w:t xml:space="preserve">with the latter containing </w:t>
      </w:r>
      <w:r w:rsidR="00546759">
        <w:t>models for dis</w:t>
      </w:r>
      <w:r w:rsidR="00753686">
        <w:t>tribution of local stresses/</w:t>
      </w:r>
      <w:r w:rsidR="00546759">
        <w:t xml:space="preserve">strains and a model or criteria for local failure of the joint. </w:t>
      </w:r>
      <w:r w:rsidR="00705D2E">
        <w:t xml:space="preserve">In principle, the spot weld region should be modeled by three-dimensional solid elements </w:t>
      </w:r>
      <w:r w:rsidR="007478CB">
        <w:t xml:space="preserve">in order </w:t>
      </w:r>
      <w:r w:rsidR="00705D2E">
        <w:t xml:space="preserve">to account for all the material variations and localized load transfer. </w:t>
      </w:r>
      <w:r w:rsidR="00546759">
        <w:t xml:space="preserve">For </w:t>
      </w:r>
      <w:r w:rsidR="004B173A">
        <w:t xml:space="preserve">vehicle </w:t>
      </w:r>
      <w:r w:rsidR="00546759">
        <w:t>crash simulations</w:t>
      </w:r>
      <w:r w:rsidR="00825267">
        <w:t xml:space="preserve"> </w:t>
      </w:r>
      <w:r w:rsidR="00203D02">
        <w:fldChar w:fldCharType="begin"/>
      </w:r>
      <w:r w:rsidR="00ED26FA">
        <w:instrText xml:space="preserve"> ADDIN EN.CITE &lt;EndNote&gt;&lt;Cite&gt;&lt;Author&gt;Wu&lt;/Author&gt;&lt;Year&gt;2006&lt;/Year&gt;&lt;record&gt;&lt;titles&gt;&lt;secondary-title&gt;SAE Technical Paper&lt;/secondary-title&gt;&lt;title&gt;Some Challenges to Crashworthiness Analysis&lt;/title&gt;&lt;/titles&gt;&lt;number&gt;2006-01-0669&lt;/number&gt;&lt;contributors&gt;&lt;authors&gt;&lt;author&gt;Wu, SRon&lt;/author&gt;&lt;author&gt;Saha, N&lt;/author&gt;&lt;/authors&gt;&lt;/contributors&gt;&lt;added-date format='utc'&gt;1239678511&lt;/added-date&gt;&lt;ref-type name='Journal Article'&gt;17&lt;/ref-type&gt;&lt;dates&gt;&lt;year&gt;2006&lt;/year&gt;&lt;/dates&gt;&lt;rec-number&gt;108&lt;/rec-number&gt;&lt;last-updated-date format='utc'&gt;1239678511&lt;/last-updated-date&gt;&lt;/record&gt;&lt;/Cite&gt;&lt;Cite&gt;&lt;Author&gt;Faruque&lt;/Author&gt;&lt;Year&gt;2006&lt;/Year&gt;&lt;record&gt;&lt;titles&gt;&lt;title&gt;Modeling of Spot Weld under Impact Loading and Its Effect on Crash Simulation&lt;/title&gt;&lt;secondary-title&gt;SAE Technical Paper&lt;/secondary-title&gt;&lt;/titles&gt;&lt;number&gt;2006-01-0959&lt;/number&gt;&lt;contributors&gt;&lt;authors&gt;&lt;author&gt;Faruque, O&lt;/author&gt;&lt;author&gt;Saha, N&lt;/author&gt;&lt;author&gt;Mallela, K&lt;/author&gt;&lt;author&gt;Tyan, T&lt;/author&gt;&lt;author&gt;Madasamy, C&lt;/author&gt;&lt;author&gt;Guimberteau, T&lt;/author&gt;&lt;/authors&gt;&lt;/contributors&gt;&lt;added-to-library-date&gt;2009-04-14 03:08:30&lt;/added-to-library-date&gt;&lt;ref-type&gt;17&lt;/ref-type&gt;&lt;dates&gt;&lt;year&gt;2006&lt;/year&gt;&lt;/dates&gt;&lt;rec-number&gt;90&lt;/rec-number&gt;&lt;last-updated-date&gt;2009-04-14 03:08:30&lt;/last-updated-date&gt;&lt;/record&gt;&lt;/Cite&gt;&lt;Cite&gt;&lt;Author&gt;Du Bois&lt;/Author&gt;&lt;Year&gt;2004&lt;/Year&gt;&lt;record&gt;&lt;titles&gt;&lt;secondary-title&gt;Automotive Applications Committee, American Iron and Steel Institute, Southfield, Michigan&lt;/secondary-title&gt;&lt;title&gt;Vehicle crashworthiness and occupant protection&lt;/title&gt;&lt;/titles&gt;&lt;contributors&gt;&lt;authors&gt;&lt;author&gt;Du Bois, P&lt;/author&gt;&lt;author&gt;Chou, CC&lt;/author&gt;&lt;author&gt;Fileta, B&lt;/author&gt;&lt;author&gt;Khalil, T&lt;/author&gt;&lt;author&gt;King, A&lt;/author&gt;&lt;author&gt;Mahmood, H&lt;/author&gt;&lt;author&gt;Mertz, H&lt;/author&gt;&lt;author&gt;Wismans, J&lt;/author&gt;&lt;/authors&gt;&lt;/contributors&gt;&lt;added-date format='utc'&gt;1239942375&lt;/added-date&gt;&lt;ref-type name='Journal Article'&gt;17&lt;/ref-type&gt;&lt;dates&gt;&lt;year&gt;2004&lt;/year&gt;&lt;/dates&gt;&lt;rec-number&gt;139&lt;/rec-number&gt;&lt;last-updated-date format='utc'&gt;1239942375&lt;/last-updated-date&gt;&lt;/record&gt;&lt;/Cite&gt;&lt;/EndNote&gt;</w:instrText>
      </w:r>
      <w:r w:rsidR="00203D02">
        <w:fldChar w:fldCharType="separate"/>
      </w:r>
      <w:r w:rsidR="00EF4D61">
        <w:rPr>
          <w:noProof/>
        </w:rPr>
        <w:t>[17-19]</w:t>
      </w:r>
      <w:r w:rsidR="00203D02">
        <w:fldChar w:fldCharType="end"/>
      </w:r>
      <w:r w:rsidR="00546759">
        <w:t xml:space="preserve">, </w:t>
      </w:r>
      <w:r w:rsidR="00705D2E">
        <w:t>this</w:t>
      </w:r>
      <w:r w:rsidR="00546759">
        <w:t xml:space="preserve"> </w:t>
      </w:r>
      <w:r>
        <w:t xml:space="preserve">clearly </w:t>
      </w:r>
      <w:r w:rsidR="00546759">
        <w:t xml:space="preserve">cannot be </w:t>
      </w:r>
      <w:r w:rsidR="00705D2E">
        <w:t>done</w:t>
      </w:r>
      <w:r w:rsidR="004B173A">
        <w:t xml:space="preserve"> due to prohibitive computational cost</w:t>
      </w:r>
      <w:r w:rsidR="00546759">
        <w:t xml:space="preserve">, and we must strive to </w:t>
      </w:r>
      <w:r w:rsidR="00107798">
        <w:t xml:space="preserve">simplify the </w:t>
      </w:r>
      <w:r w:rsidR="004B173A">
        <w:t xml:space="preserve">spot weld </w:t>
      </w:r>
      <w:r w:rsidR="00107798">
        <w:t xml:space="preserve">model as much as possible while </w:t>
      </w:r>
      <w:r w:rsidR="00546759">
        <w:t xml:space="preserve">maintaining </w:t>
      </w:r>
      <w:r w:rsidR="00705D2E">
        <w:t xml:space="preserve">a </w:t>
      </w:r>
      <w:r w:rsidR="00546759">
        <w:t xml:space="preserve">reasonable </w:t>
      </w:r>
      <w:r w:rsidR="00107798">
        <w:t>fidelity</w:t>
      </w:r>
      <w:r w:rsidR="00546759">
        <w:t xml:space="preserve">. </w:t>
      </w:r>
      <w:r w:rsidR="0086592C">
        <w:t>Detailed three-dimension</w:t>
      </w:r>
      <w:r w:rsidR="00AB1845">
        <w:t xml:space="preserve">al </w:t>
      </w:r>
      <w:r w:rsidR="00176B0F">
        <w:t xml:space="preserve">FEM </w:t>
      </w:r>
      <w:r w:rsidR="005825A2">
        <w:t xml:space="preserve">solid element </w:t>
      </w:r>
      <w:r>
        <w:t xml:space="preserve">simulations of </w:t>
      </w:r>
      <w:r w:rsidR="004B173A">
        <w:t xml:space="preserve">local </w:t>
      </w:r>
      <w:r w:rsidR="00AB1845">
        <w:t xml:space="preserve">spot weld </w:t>
      </w:r>
      <w:r w:rsidR="0086592C">
        <w:t xml:space="preserve">deformation </w:t>
      </w:r>
      <w:r w:rsidR="00AB1845">
        <w:t xml:space="preserve">under various loads </w:t>
      </w:r>
      <w:r w:rsidR="00203D02">
        <w:fldChar w:fldCharType="begin"/>
      </w:r>
      <w:r w:rsidR="00ED26FA">
        <w:instrText xml:space="preserve"> ADDIN EN.CITE &lt;EndNote&gt;&lt;Cite&gt;&lt;Author&gt;Deng&lt;/Author&gt;&lt;Year&gt;2000&lt;/Year&gt;&lt;record&gt;&lt;dates&gt;&lt;pub-dates&gt;&lt;date&gt;Apr&lt;/date&gt;&lt;/pub-dates&gt;&lt;year&gt;2000&lt;/year&gt;&lt;/dates&gt;&lt;keywords&gt;&lt;keyword&gt;finite element&lt;/keyword&gt;&lt;keyword&gt; stress analysis&lt;/keyword&gt;&lt;keyword&gt; spot welds&lt;/keyword&gt;&lt;keyword&gt;ROLLED SHEET STEELS&lt;/keyword&gt;&lt;keyword&gt; RESISTANCE&lt;/keyword&gt;&lt;keyword&gt; EXPULSION&lt;/keyword&gt;&lt;keyword&gt; STRESS&lt;/keyword&gt;&lt;keyword&gt; JOINTS&lt;/keyword&gt;&lt;/keywords&gt;&lt;isbn&gt;0168-874X&lt;/isbn&gt;&lt;work-type&gt;Article&lt;/work-type&gt;&lt;titles&gt;&lt;secondary-title&gt;Finite Elements in Analysis and Design&lt;/secondary-title&gt;&lt;title&gt;Three-dimensional finite element analysis of the mechanical behavior of spot welds&lt;/title&gt;&lt;alt-title&gt;Finite Elem. Anal. Des.&lt;/alt-title&gt;&lt;/titles&gt;&lt;pages&gt;17-39&lt;/pages&gt;&lt;number&gt;1&lt;/number&gt;&lt;contributors&gt;&lt;authors&gt;&lt;author&gt;Deng, X.&lt;/author&gt;&lt;author&gt;Chen, W.&lt;/author&gt;&lt;author&gt;Shi, G.&lt;/author&gt;&lt;/authors&gt;&lt;/contributors&gt;&lt;language&gt;English&lt;/language&gt;&lt;added-date format='utc'&gt;1239371874&lt;/added-date&gt;&lt;ref-type name='Journal Article'&gt;17&lt;/ref-type&gt;&lt;auth-address&gt;Univ S Carolina, Dept Mech Engn, Columbia, SC 29208 USA.&amp;#xA;Deng, X, Univ S Carolina, Dept Mech Engn, Columbia, SC 29208 USA.&lt;/auth-address&gt;&lt;rec-number&gt;1&lt;/rec-number&gt;&lt;last-updated-date format='utc'&gt;1239371874&lt;/last-updated-date&gt;&lt;accession-num&gt;ISI:000086058100002&lt;/accession-num&gt;&lt;volume&gt;35&lt;/volume&gt;&lt;/record&gt;&lt;/Cite&gt;&lt;/EndNote&gt;</w:instrText>
      </w:r>
      <w:r w:rsidR="00203D02">
        <w:fldChar w:fldCharType="separate"/>
      </w:r>
      <w:r w:rsidR="00EF4D61">
        <w:rPr>
          <w:noProof/>
        </w:rPr>
        <w:t>[20]</w:t>
      </w:r>
      <w:r w:rsidR="00203D02">
        <w:fldChar w:fldCharType="end"/>
      </w:r>
      <w:r w:rsidR="00D723BD">
        <w:t xml:space="preserve"> </w:t>
      </w:r>
      <w:r w:rsidR="0086592C">
        <w:t xml:space="preserve">have </w:t>
      </w:r>
      <w:r w:rsidR="00176B0F">
        <w:t>been used to provide rationale for the experimental observations</w:t>
      </w:r>
      <w:r w:rsidR="00107798">
        <w:t xml:space="preserve"> and model simplifications</w:t>
      </w:r>
      <w:r w:rsidR="00176B0F">
        <w:t xml:space="preserve">. </w:t>
      </w:r>
      <w:r w:rsidR="00F26FFB">
        <w:t>It was found that the stresses in the base plates were more affected by</w:t>
      </w:r>
      <w:r>
        <w:t xml:space="preserve"> bending of the plates than </w:t>
      </w:r>
      <w:r w:rsidR="00F26FFB">
        <w:t>stress singularities. Nugget center region was found to be under relatively low stress</w:t>
      </w:r>
      <w:r w:rsidR="00DA5D32">
        <w:t xml:space="preserve"> and strain </w:t>
      </w:r>
      <w:r w:rsidR="00203D02">
        <w:fldChar w:fldCharType="begin"/>
      </w:r>
      <w:r w:rsidR="0097779F">
        <w:instrText xml:space="preserve"> ADDIN EN.CITE &lt;EndNote&gt;&lt;Cite&gt;&lt;Author&gt;Lei&lt;/Author&gt;&lt;Year&gt;2008&lt;/Year&gt;&lt;record&gt;&lt;dates&gt;&lt;pub-dates&gt;&lt;date&gt;2008&lt;/date&gt;&lt;/pub-dates&gt;&lt;year&gt;2008&lt;/year&gt;&lt;/dates&gt;&lt;titles&gt;&lt;secondary-title&gt;Experimental Mechanics&lt;/secondary-title&gt;&lt;title&gt;Full Field Strain Measurement of Resistant Spot Welds Using 3D Image Correlation Systems&lt;/title&gt;&lt;/titles&gt;&lt;contributors&gt;&lt;authors&gt;&lt;author&gt;Lei, Z&lt;/author&gt;&lt;author&gt;Kang, H-T&lt;/author&gt;&lt;author&gt;Reyes, G&lt;/author&gt;&lt;/authors&gt;&lt;/contributors&gt;&lt;added-date format='utc'&gt;1241369719&lt;/added-date&gt;&lt;ref-type name='Journal Article'&gt;17&lt;/ref-type&gt;&lt;rec-number&gt;176&lt;/rec-number&gt;&lt;last-updated-date format='utc'&gt;1241549760&lt;/last-updated-date&gt;&lt;electronic-resource-num&gt;10.1007/s11340-008-9186-5&lt;/electronic-resource-num&gt;&lt;/record&gt;&lt;/Cite&gt;&lt;Cite&gt;&lt;Author&gt;Deng&lt;/Author&gt;&lt;Year&gt;2000&lt;/Year&gt;&lt;record&gt;&lt;dates&gt;&lt;pub-dates&gt;&lt;date&gt;Apr&lt;/date&gt;&lt;/pub-dates&gt;&lt;year&gt;2000&lt;/year&gt;&lt;/dates&gt;&lt;keywords&gt;&lt;keyword&gt;finite element&lt;/keyword&gt;&lt;keyword&gt; stress analysis&lt;/keyword&gt;&lt;keyword&gt; spot welds&lt;/keyword&gt;&lt;keyword&gt;ROLLED SHEET STEELS&lt;/keyword&gt;&lt;keyword&gt; RESISTANCE&lt;/keyword&gt;&lt;keyword&gt; EXPULSION&lt;/keyword&gt;&lt;keyword&gt; STRESS&lt;/keyword&gt;&lt;keyword&gt; JOINTS&lt;/keyword&gt;&lt;/keywords&gt;&lt;isbn&gt;0168-874X&lt;/isbn&gt;&lt;work-type&gt;Article&lt;/work-type&gt;&lt;titles&gt;&lt;secondary-title&gt;Finite Elements in Analysis and Design&lt;/secondary-title&gt;&lt;title&gt;Three-dimensional finite element analysis of the mechanical behavior of spot welds&lt;/title&gt;&lt;alt-title&gt;Finite Elem. Anal. Des.&lt;/alt-title&gt;&lt;/titles&gt;&lt;pages&gt;17-39&lt;/pages&gt;&lt;number&gt;1&lt;/number&gt;&lt;contributors&gt;&lt;authors&gt;&lt;author&gt;Deng, X.&lt;/author&gt;&lt;author&gt;Chen, W.&lt;/author&gt;&lt;author&gt;Shi, G.&lt;/author&gt;&lt;/authors&gt;&lt;/contributors&gt;&lt;language&gt;English&lt;/language&gt;&lt;added-date format='utc'&gt;1239371874&lt;/added-date&gt;&lt;ref-type name='Journal Article'&gt;17&lt;/ref-type&gt;&lt;auth-address&gt;Univ S Carolina, Dept Mech Engn, Columbia, SC 29208 USA.&amp;#xA;Deng, X, Univ S Carolina, Dept Mech Engn, Columbia, SC 29208 USA.&lt;/auth-address&gt;&lt;rec-number&gt;1&lt;/rec-number&gt;&lt;last-updated-date format='utc'&gt;1239371874&lt;/last-updated-date&gt;&lt;accession-num&gt;ISI:000086058100002&lt;/accession-num&gt;&lt;volume&gt;35&lt;/volume&gt;&lt;/record&gt;&lt;/Cite&gt;&lt;/EndNote&gt;</w:instrText>
      </w:r>
      <w:r w:rsidR="00203D02">
        <w:fldChar w:fldCharType="separate"/>
      </w:r>
      <w:r w:rsidR="00EF4D61">
        <w:rPr>
          <w:noProof/>
        </w:rPr>
        <w:t>[20, 21]</w:t>
      </w:r>
      <w:r w:rsidR="00203D02">
        <w:fldChar w:fldCharType="end"/>
      </w:r>
      <w:r w:rsidR="00F26FFB">
        <w:t xml:space="preserve"> and, that </w:t>
      </w:r>
      <w:r>
        <w:t xml:space="preserve">spot weld </w:t>
      </w:r>
      <w:r w:rsidR="00F26FFB">
        <w:t xml:space="preserve">loads are transferred by the periphery of the nugget. This implies that a stress-free </w:t>
      </w:r>
      <w:r w:rsidR="002E460B">
        <w:t xml:space="preserve">nugget center can be considered </w:t>
      </w:r>
      <w:r w:rsidR="00CA2E9F">
        <w:t>to be</w:t>
      </w:r>
      <w:r w:rsidR="002E460B">
        <w:t xml:space="preserve"> </w:t>
      </w:r>
      <w:r w:rsidR="00FE1227">
        <w:t>an acceptable</w:t>
      </w:r>
      <w:r w:rsidR="002E460B">
        <w:t xml:space="preserve"> model simplification.</w:t>
      </w:r>
      <w:r w:rsidR="00F26FFB">
        <w:t xml:space="preserve"> </w:t>
      </w:r>
      <w:r w:rsidR="00C56456">
        <w:t xml:space="preserve">The rigid nugget assumption has </w:t>
      </w:r>
      <w:r w:rsidR="00FE1227">
        <w:t xml:space="preserve">shown to have </w:t>
      </w:r>
      <w:r w:rsidR="00C56456">
        <w:t>minimal effects on the shape of stress distribution</w:t>
      </w:r>
      <w:r w:rsidR="00B95FB5">
        <w:t xml:space="preserve"> </w:t>
      </w:r>
      <w:r w:rsidR="00203D02">
        <w:fldChar w:fldCharType="begin"/>
      </w:r>
      <w:r w:rsidR="005A7F71">
        <w:instrText xml:space="preserve"> ADDIN EN.CITE &lt;EndNote&gt;&lt;Cite&gt;&lt;Author&gt;Deng&lt;/Author&gt;&lt;Year&gt;2000&lt;/Year&gt;&lt;record&gt;&lt;dates&gt;&lt;pub-dates&gt;&lt;date&gt;Apr&lt;/date&gt;&lt;/pub-dates&gt;&lt;year&gt;2000&lt;/year&gt;&lt;/dates&gt;&lt;keywords&gt;&lt;keyword&gt;finite element&lt;/keyword&gt;&lt;keyword&gt; stress analysis&lt;/keyword&gt;&lt;keyword&gt; spot welds&lt;/keyword&gt;&lt;keyword&gt;ROLLED SHEET STEELS&lt;/keyword&gt;&lt;keyword&gt; RESISTANCE&lt;/keyword&gt;&lt;keyword&gt; EXPULSION&lt;/keyword&gt;&lt;keyword&gt; STRESS&lt;/keyword&gt;&lt;keyword&gt; JOINTS&lt;/keyword&gt;&lt;/keywords&gt;&lt;isbn&gt;0168-874X&lt;/isbn&gt;&lt;work-type&gt;Article&lt;/work-type&gt;&lt;titles&gt;&lt;secondary-title&gt;Finite Elements in Analysis and Design&lt;/secondary-title&gt;&lt;title&gt;Three-dimensional finite element analysis of the mechanical behavior of spot welds&lt;/title&gt;&lt;alt-title&gt;Finite Elem. Anal. Des.&lt;/alt-title&gt;&lt;/titles&gt;&lt;pages&gt;17-39&lt;/pages&gt;&lt;number&gt;1&lt;/number&gt;&lt;contributors&gt;&lt;authors&gt;&lt;author&gt;Deng, X.&lt;/author&gt;&lt;author&gt;Chen, W.&lt;/author&gt;&lt;author&gt;Shi, G.&lt;/author&gt;&lt;/authors&gt;&lt;/contributors&gt;&lt;language&gt;English&lt;/language&gt;&lt;added-date format='utc'&gt;1239371874&lt;/added-date&gt;&lt;ref-type name='Journal Article'&gt;17&lt;/ref-type&gt;&lt;auth-address&gt;Univ S Carolina, Dept Mech Engn, Columbia, SC 29208 USA.&amp;#xA;Deng, X, Univ S Carolina, Dept Mech Engn, Columbia, SC 29208 USA.&lt;/auth-address&gt;&lt;rec-number&gt;1&lt;/rec-number&gt;&lt;last-updated-date format='utc'&gt;1239371874&lt;/last-updated-date&gt;&lt;accession-num&gt;ISI:000086058100002&lt;/accession-num&gt;&lt;volume&gt;35&lt;/volume&gt;&lt;/record&gt;&lt;/Cite&gt;&lt;/EndNote&gt;</w:instrText>
      </w:r>
      <w:r w:rsidR="00203D02">
        <w:fldChar w:fldCharType="separate"/>
      </w:r>
      <w:r w:rsidR="00EF4D61">
        <w:rPr>
          <w:noProof/>
        </w:rPr>
        <w:t>[20]</w:t>
      </w:r>
      <w:r w:rsidR="00203D02">
        <w:fldChar w:fldCharType="end"/>
      </w:r>
      <w:r w:rsidR="00C56456">
        <w:t xml:space="preserve">. </w:t>
      </w:r>
      <w:r w:rsidR="00CA2E9F">
        <w:t>Increased AHSS strengths, and property variations in the HAZ may lead to critical stress concentrations around the crack-like discontinuity at the interface of the two joined plates</w:t>
      </w:r>
      <w:r w:rsidR="005A7F71">
        <w:t xml:space="preserve"> </w:t>
      </w:r>
      <w:r w:rsidR="00203D02">
        <w:fldChar w:fldCharType="begin"/>
      </w:r>
      <w:r w:rsidR="005A7F71">
        <w:instrText xml:space="preserve"> ADDIN EN.CITE &lt;EndNote&gt;&lt;Cite&gt;&lt;Author&gt;Ma&lt;/Author&gt;&lt;Year&gt;2008&lt;/Year&gt;&lt;record&gt;&lt;dates&gt;&lt;pub-dates&gt;&lt;date&gt;Jun&lt;/date&gt;&lt;/pub-dates&gt;&lt;year&gt;2008&lt;/year&gt;&lt;/dates&gt;&lt;isbn&gt;0921-5093&lt;/isbn&gt;&lt;titles&gt;&lt;secondary-title&gt;Materials Science and Engineering a-Structural Materials Properties Microstructure and Processing&lt;/secondary-title&gt;&lt;title&gt;Microstructure and fracture characteristics of spot-welded DP600 steel&lt;/title&gt;&lt;/titles&gt;&lt;pages&gt;334-346&lt;/pages&gt;&lt;number&gt;1-2&lt;/number&gt;&lt;contributors&gt;&lt;authors&gt;&lt;author&gt;Ma, C.&lt;/author&gt;&lt;author&gt;Chen, D. L.&lt;/author&gt;&lt;author&gt;Bhole, S. D.&lt;/author&gt;&lt;author&gt;Boudreau, G.&lt;/author&gt;&lt;author&gt;Lee, A.&lt;/author&gt;&lt;author&gt;Biro, E.&lt;/author&gt;&lt;/authors&gt;&lt;/contributors&gt;&lt;added-date format='utc'&gt;1239376830&lt;/added-date&gt;&lt;ref-type name='Journal Article'&gt;17&lt;/ref-type&gt;&lt;rec-number&gt;54&lt;/rec-number&gt;&lt;last-updated-date format='utc'&gt;1239376830&lt;/last-updated-date&gt;&lt;accession-num&gt;ISI:000256194300042&lt;/accession-num&gt;&lt;electronic-resource-num&gt;10.1016/j.msea.2007.08.010&lt;/electronic-resource-num&gt;&lt;volume&gt;485&lt;/volume&gt;&lt;/record&gt;&lt;/Cite&gt;&lt;Cite&gt;&lt;Author&gt;Milititsky&lt;/Author&gt;&lt;Year&gt;2003&lt;/Year&gt;&lt;record&gt;&lt;titles&gt;&lt;secondary-title&gt;SAE Technical Paper&lt;/secondary-title&gt;&lt;title&gt;On Characteristics of Dp600 Resistance Spot Welds&lt;/title&gt;&lt;/titles&gt;&lt;number&gt;2003-01-0520&lt;/number&gt;&lt;contributors&gt;&lt;authors&gt;&lt;author&gt;Milititsky, M&lt;/author&gt;&lt;author&gt;Pakalnins, E&lt;/author&gt;&lt;author&gt;Jiang, C&lt;/author&gt;&lt;author&gt;Thompson, A&lt;/author&gt;&lt;/authors&gt;&lt;/contributors&gt;&lt;added-date format='utc'&gt;1239678511&lt;/added-date&gt;&lt;ref-type name='Journal Article'&gt;17&lt;/ref-type&gt;&lt;dates&gt;&lt;year&gt;2003&lt;/year&gt;&lt;/dates&gt;&lt;rec-number&gt;107&lt;/rec-number&gt;&lt;last-updated-date format='utc'&gt;1239678511&lt;/last-updated-date&gt;&lt;/record&gt;&lt;/Cite&gt;&lt;/EndNote&gt;</w:instrText>
      </w:r>
      <w:r w:rsidR="00203D02">
        <w:fldChar w:fldCharType="separate"/>
      </w:r>
      <w:r w:rsidR="00EF4D61">
        <w:rPr>
          <w:noProof/>
        </w:rPr>
        <w:t>[22, 23]</w:t>
      </w:r>
      <w:r w:rsidR="00203D02">
        <w:fldChar w:fldCharType="end"/>
      </w:r>
      <w:r w:rsidR="00CA2E9F">
        <w:t xml:space="preserve">. Even then, the onset of interfacial failure should be reasonably </w:t>
      </w:r>
      <w:r w:rsidR="0080372F">
        <w:t>modeled</w:t>
      </w:r>
      <w:r w:rsidR="00CA2E9F">
        <w:t xml:space="preserve"> by the stress and strain states in </w:t>
      </w:r>
      <w:r>
        <w:t xml:space="preserve">periphery of </w:t>
      </w:r>
      <w:proofErr w:type="gramStart"/>
      <w:r>
        <w:t>spot weld</w:t>
      </w:r>
      <w:proofErr w:type="gramEnd"/>
      <w:r w:rsidR="00CA2E9F">
        <w:t xml:space="preserve"> nugget without mo</w:t>
      </w:r>
      <w:r>
        <w:t>deling the stress details of its</w:t>
      </w:r>
      <w:r w:rsidR="00CA2E9F">
        <w:t xml:space="preserve"> center.</w:t>
      </w:r>
      <w:r w:rsidR="008C24DC">
        <w:t xml:space="preserve"> </w:t>
      </w:r>
      <w:r w:rsidR="002922E8">
        <w:t xml:space="preserve">In vehicle </w:t>
      </w:r>
      <w:r w:rsidR="009B09B6">
        <w:t xml:space="preserve">or component </w:t>
      </w:r>
      <w:r w:rsidR="002922E8">
        <w:t xml:space="preserve">simulations, solid element discretization for </w:t>
      </w:r>
      <w:r w:rsidR="009B09B6">
        <w:t>connecting plates is</w:t>
      </w:r>
      <w:r w:rsidR="002922E8">
        <w:t xml:space="preserve"> not feasible</w:t>
      </w:r>
      <w:r w:rsidR="009B09B6">
        <w:t xml:space="preserve"> and </w:t>
      </w:r>
      <w:r>
        <w:t xml:space="preserve">the </w:t>
      </w:r>
      <w:r w:rsidR="009B09B6">
        <w:t xml:space="preserve">sheet metal </w:t>
      </w:r>
      <w:r>
        <w:t xml:space="preserve">body </w:t>
      </w:r>
      <w:r w:rsidR="009B09B6">
        <w:t>is modeled almost exclusively by</w:t>
      </w:r>
      <w:r w:rsidR="002922E8">
        <w:t xml:space="preserve"> under-integrated shell elements. Simulations have shown that properly refined shell element meshes can produce stress and deformation solutions </w:t>
      </w:r>
      <w:r w:rsidR="001F2C0C">
        <w:t xml:space="preserve">in base plates </w:t>
      </w:r>
      <w:r w:rsidR="002922E8">
        <w:t>comparable to similarly discretized solid elements but at a fraction of computational cost</w:t>
      </w:r>
      <w:r w:rsidR="0089190E">
        <w:t xml:space="preserve"> </w:t>
      </w:r>
      <w:r w:rsidR="00203D02">
        <w:fldChar w:fldCharType="begin"/>
      </w:r>
      <w:r w:rsidR="00ED26FA">
        <w:instrText xml:space="preserve"> ADDIN EN.CITE &lt;EndNote&gt;&lt;Cite&gt;&lt;Author&gt;Chen&lt;/Author&gt;&lt;Year&gt;2000&lt;/Year&gt;&lt;record&gt;&lt;dates&gt;&lt;pub-dates&gt;&lt;date&gt;Apr&lt;/date&gt;&lt;/pub-dates&gt;&lt;year&gt;2000&lt;/year&gt;&lt;/dates&gt;&lt;keywords&gt;&lt;keyword&gt;finite element analysis&lt;/keyword&gt;&lt;keyword&gt; shell elements&lt;/keyword&gt;&lt;keyword&gt; spot-welded joints&lt;/keyword&gt;&lt;keyword&gt;RESISTANCE&lt;/keyword&gt;&lt;keyword&gt; STRESS&lt;/keyword&gt;&lt;/keywords&gt;&lt;isbn&gt;0168-874X&lt;/isbn&gt;&lt;work-type&gt;Article&lt;/work-type&gt;&lt;titles&gt;&lt;secondary-title&gt;Finite Elements in Analysis and Design&lt;/secondary-title&gt;&lt;title&gt;Performance of shell elements in modeling spot-welded joints&lt;/title&gt;&lt;alt-title&gt;Finite Elem. Anal. Des.&lt;/alt-title&gt;&lt;/titles&gt;&lt;pages&gt;41-57&lt;/pages&gt;&lt;number&gt;1&lt;/number&gt;&lt;contributors&gt;&lt;authors&gt;&lt;author&gt;Chen, W.&lt;/author&gt;&lt;author&gt;Deng, X.&lt;/author&gt;&lt;/authors&gt;&lt;/contributors&gt;&lt;language&gt;English&lt;/language&gt;&lt;added-date format='utc'&gt;1239372727&lt;/added-date&gt;&lt;ref-type name='Journal Article'&gt;17&lt;/ref-type&gt;&lt;auth-address&gt;Univ S Carolina, Dept Mech Engn, Columbia, SC 29208 USA.&amp;#xA;Deng, X, Univ S Carolina, Dept Mech Engn, Columbia, SC 29208 USA.&lt;/auth-address&gt;&lt;rec-number&gt;5&lt;/rec-number&gt;&lt;last-updated-date format='utc'&gt;1239372727&lt;/last-updated-date&gt;&lt;accession-num&gt;ISI:000086058100003&lt;/accession-num&gt;&lt;volume&gt;35&lt;/volume&gt;&lt;/record&gt;&lt;/Cite&gt;&lt;/EndNote&gt;</w:instrText>
      </w:r>
      <w:r w:rsidR="00203D02">
        <w:fldChar w:fldCharType="separate"/>
      </w:r>
      <w:r w:rsidR="00EF4D61">
        <w:rPr>
          <w:noProof/>
        </w:rPr>
        <w:t>[24]</w:t>
      </w:r>
      <w:r w:rsidR="00203D02">
        <w:fldChar w:fldCharType="end"/>
      </w:r>
      <w:r w:rsidR="002922E8">
        <w:t xml:space="preserve">. </w:t>
      </w:r>
      <w:r w:rsidR="001F2C0C">
        <w:t xml:space="preserve">These models </w:t>
      </w:r>
      <w:r w:rsidR="00AC5830">
        <w:t>assume that</w:t>
      </w:r>
      <w:r w:rsidR="001F2C0C">
        <w:t xml:space="preserve"> crack-like geometric discontinuity </w:t>
      </w:r>
      <w:r w:rsidR="00AC5830">
        <w:t>is insufficiently</w:t>
      </w:r>
      <w:r w:rsidR="001F2C0C">
        <w:t xml:space="preserve"> constrained </w:t>
      </w:r>
      <w:r w:rsidR="009B278A">
        <w:t xml:space="preserve">by its surroundings </w:t>
      </w:r>
      <w:r w:rsidR="001F2C0C">
        <w:t xml:space="preserve">to produce </w:t>
      </w:r>
      <w:r w:rsidR="00AC5830">
        <w:t xml:space="preserve">a </w:t>
      </w:r>
      <w:r w:rsidR="001F2C0C">
        <w:t>crack-like stress discontinuity akin to fra</w:t>
      </w:r>
      <w:r w:rsidR="00AC5830">
        <w:t xml:space="preserve">cture mechanics situations. Spot weld </w:t>
      </w:r>
      <w:r w:rsidR="001F2C0C">
        <w:t xml:space="preserve">joint is considered to behave more like a built up shell/plate structure than a cracked, three-dimensional solid. Considerable plasticity during </w:t>
      </w:r>
      <w:r w:rsidR="009B278A">
        <w:t>pullout</w:t>
      </w:r>
      <w:r w:rsidR="001F2C0C">
        <w:t xml:space="preserve"> failure and </w:t>
      </w:r>
      <w:r w:rsidR="004B1C94">
        <w:t>traction</w:t>
      </w:r>
      <w:r w:rsidR="001F2C0C">
        <w:t xml:space="preserve">-free </w:t>
      </w:r>
      <w:r w:rsidR="004B1C94">
        <w:t xml:space="preserve">surface of the connecting </w:t>
      </w:r>
      <w:r w:rsidR="001F2C0C">
        <w:t xml:space="preserve">plates </w:t>
      </w:r>
      <w:r w:rsidR="00AC5830">
        <w:t>reinforce</w:t>
      </w:r>
      <w:r w:rsidR="001F2C0C">
        <w:t xml:space="preserve"> this assumption</w:t>
      </w:r>
      <w:r w:rsidR="004B1C94">
        <w:t xml:space="preserve">. </w:t>
      </w:r>
      <w:r w:rsidR="00DF5B1F">
        <w:t>Evaluation of</w:t>
      </w:r>
      <w:r w:rsidR="00FE1227">
        <w:t xml:space="preserve"> </w:t>
      </w:r>
      <w:r w:rsidR="00AC5830">
        <w:t xml:space="preserve">the </w:t>
      </w:r>
      <w:r w:rsidR="00FE1227">
        <w:t>global joint stiffness properties</w:t>
      </w:r>
      <w:r w:rsidR="00DF5B1F">
        <w:t xml:space="preserve"> </w:t>
      </w:r>
      <w:r w:rsidR="00203D02">
        <w:fldChar w:fldCharType="begin">
          <w:fldData xml:space="preserve">PEVuZE5vdGU+PENpdGU+PEF1dGhvcj5YdTwvQXV0aG9yPjxZZWFyPjIwMDQ8L1llYXI+PHJlY29y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=
</w:fldData>
        </w:fldChar>
      </w:r>
      <w:r w:rsidR="00ED26FA">
        <w:instrText xml:space="preserve"> ADDIN EN.CITE </w:instrText>
      </w:r>
      <w:r w:rsidR="00203D02">
        <w:fldChar w:fldCharType="begin">
          <w:fldData xml:space="preserve">PEVuZE5vdGU+PENpdGU+PEF1dGhvcj5YdTwvQXV0aG9yPjxZZWFyPjIwMDQ8L1llYXI+PHJlY29y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=
</w:fldData>
        </w:fldChar>
      </w:r>
      <w:r w:rsidR="00ED26FA">
        <w:instrText xml:space="preserve"> ADDIN EN.CITE.DATA </w:instrText>
      </w:r>
      <w:r w:rsidR="00203D02">
        <w:fldChar w:fldCharType="end"/>
      </w:r>
      <w:r w:rsidR="00203D02">
        <w:fldChar w:fldCharType="separate"/>
      </w:r>
      <w:r w:rsidR="00EF4D61">
        <w:rPr>
          <w:noProof/>
        </w:rPr>
        <w:t>[25-28]</w:t>
      </w:r>
      <w:r w:rsidR="00203D02">
        <w:fldChar w:fldCharType="end"/>
      </w:r>
      <w:r w:rsidR="007478CB">
        <w:t xml:space="preserve"> </w:t>
      </w:r>
      <w:r w:rsidR="00DF5B1F">
        <w:t xml:space="preserve">using different spot weld models </w:t>
      </w:r>
      <w:r w:rsidR="007478CB">
        <w:t>such</w:t>
      </w:r>
      <w:r w:rsidR="00AC5830">
        <w:t xml:space="preserve"> single bar, spoke-</w:t>
      </w:r>
      <w:r w:rsidR="00DF5B1F">
        <w:t>multiple bar</w:t>
      </w:r>
      <w:r w:rsidR="00AC5830">
        <w:t xml:space="preserve"> assembly</w:t>
      </w:r>
      <w:r w:rsidR="00DF5B1F">
        <w:t>, constraint</w:t>
      </w:r>
      <w:r w:rsidR="00AC5830">
        <w:t>s</w:t>
      </w:r>
      <w:r w:rsidR="00DF5B1F">
        <w:t>, solid nugget models, etc.</w:t>
      </w:r>
      <w:r w:rsidR="007478CB">
        <w:t xml:space="preserve"> have shown that solid model representation of the nugget </w:t>
      </w:r>
      <w:r w:rsidR="00B54A45">
        <w:t>was the most accurate</w:t>
      </w:r>
      <w:r w:rsidR="007478CB">
        <w:t xml:space="preserve">, especially for </w:t>
      </w:r>
      <w:r w:rsidR="00AC5830">
        <w:t xml:space="preserve">the </w:t>
      </w:r>
      <w:r w:rsidR="007478CB">
        <w:t>in-plane torsion and shear loads. Congruent meshing of the connecting plates and the nugget also improved accuracy</w:t>
      </w:r>
      <w:r w:rsidR="00CD0283">
        <w:t xml:space="preserve"> </w:t>
      </w:r>
      <w:r w:rsidR="00203D02">
        <w:fldChar w:fldCharType="begin"/>
      </w:r>
      <w:r w:rsidR="00ED26FA">
        <w:instrText xml:space="preserve"> ADDIN EN.CITE &lt;EndNote&gt;&lt;Cite&gt;&lt;Author&gt;Palmonella&lt;/Author&gt;&lt;Year&gt;2005&lt;/Year&gt;&lt;record&gt;&lt;dates&gt;&lt;pub-dates&gt;&lt;date&gt;Mar&lt;/date&gt;&lt;/pub-dates&gt;&lt;year&gt;2005&lt;/year&gt;&lt;/dates&gt;&lt;keywords&gt;&lt;keyword&gt;spot welds&lt;/keyword&gt;&lt;keyword&gt; finite element analysis&lt;/keyword&gt;&lt;keyword&gt; structural dynamics&lt;/keyword&gt;&lt;keyword&gt; model&lt;/keyword&gt;&lt;keyword&gt;updating&lt;/keyword&gt;&lt;keyword&gt; automotive structures&lt;/keyword&gt;&lt;keyword&gt;FATIGUE LIFE PREDICTIONS&lt;/keyword&gt;&lt;keyword&gt; BONDED JOINTS&lt;/keyword&gt;&lt;keyword&gt; BEHAVIOR&lt;/keyword&gt;&lt;keyword&gt; STRESS&lt;/keyword&gt;&lt;keyword&gt; SHEET&lt;/keyword&gt;&lt;/keywords&gt;&lt;isbn&gt;0045-7949&lt;/isbn&gt;&lt;work-type&gt;Article&lt;/work-type&gt;&lt;titles&gt;&lt;secondary-title&gt;Computers &amp;amp; Structures&lt;/secondary-title&gt;&lt;title&gt;Finite element models of spot welds in structural dynamics: review and updating&lt;/title&gt;&lt;alt-title&gt;Comput. Struct.&lt;/alt-title&gt;&lt;/titles&gt;&lt;pages&gt;648-661&lt;/pages&gt;&lt;number&gt;8-9&lt;/number&gt;&lt;contributors&gt;&lt;authors&gt;&lt;author&gt;Palmonella, M.&lt;/author&gt;&lt;author&gt;Friswell, M. I.&lt;/author&gt;&lt;author&gt;Mottershead, J. E.&lt;/author&gt;&lt;author&gt;Lees, A. W.&lt;/author&gt;&lt;/authors&gt;&lt;/contributors&gt;&lt;language&gt;English&lt;/language&gt;&lt;added-date format='utc'&gt;1239372472&lt;/added-date&gt;&lt;ref-type name='Journal Article'&gt;17&lt;/ref-type&gt;&lt;auth-address&gt;Univ Bristol, Dept Aeronaut Engn, Bristol BS8 1TR, Avon, England. Univ Coll Swansea, Sch Engn, Swansea SA2 8PP, W Glam, Wales. Univ Liverpool, Dept Engn, Liverpool L69 3GH, Merseyside, England.&amp;#xA;Friswell, MI, Univ Bristol, Dept Aeronaut Engn, Queens Bldg,Univ Walk, Bristol BS8 1TR, Avon, England.&amp;#xA;m.i.friswell@bristol.ac.uk&lt;/auth-address&gt;&lt;rec-number&gt;2&lt;/rec-number&gt;&lt;last-updated-date format='utc'&gt;1239372472&lt;/last-updated-date&gt;&lt;accession-num&gt;ISI:000227764400011&lt;/accession-num&gt;&lt;electronic-resource-num&gt;10.1016/j.compstruc.2004.11.003&lt;/electronic-resource-num&gt;&lt;volume&gt;83&lt;/volume&gt;&lt;/record&gt;&lt;/Cite&gt;&lt;/EndNote&gt;</w:instrText>
      </w:r>
      <w:r w:rsidR="00203D02">
        <w:fldChar w:fldCharType="separate"/>
      </w:r>
      <w:r w:rsidR="00EF4D61">
        <w:rPr>
          <w:noProof/>
        </w:rPr>
        <w:t>[27]</w:t>
      </w:r>
      <w:r w:rsidR="00203D02">
        <w:fldChar w:fldCharType="end"/>
      </w:r>
      <w:r w:rsidR="00EF5D9C">
        <w:t xml:space="preserve">, implying </w:t>
      </w:r>
      <w:r w:rsidR="00AC5830">
        <w:t xml:space="preserve">a need for </w:t>
      </w:r>
      <w:r w:rsidR="00EF5D9C">
        <w:t>much more complex mesh</w:t>
      </w:r>
      <w:r w:rsidR="009B278A">
        <w:t xml:space="preserve"> generation.</w:t>
      </w:r>
      <w:r w:rsidR="00AA3ECD">
        <w:t xml:space="preserve"> </w:t>
      </w:r>
      <w:r w:rsidR="00E01468">
        <w:t>I</w:t>
      </w:r>
      <w:r w:rsidR="00AA3ECD">
        <w:t xml:space="preserve">nsertion </w:t>
      </w:r>
      <w:r w:rsidR="00AC5830">
        <w:t xml:space="preserve">of </w:t>
      </w:r>
      <w:proofErr w:type="gramStart"/>
      <w:r w:rsidR="00E01468">
        <w:t>spot weld</w:t>
      </w:r>
      <w:proofErr w:type="gramEnd"/>
      <w:r w:rsidR="00E01468">
        <w:t xml:space="preserve"> models </w:t>
      </w:r>
      <w:r w:rsidR="00AA3ECD">
        <w:t xml:space="preserve">in existing, large, FEM meshes is a practical </w:t>
      </w:r>
      <w:r w:rsidR="00AC5830">
        <w:t>concern</w:t>
      </w:r>
      <w:r w:rsidR="00E01468">
        <w:t xml:space="preserve"> </w:t>
      </w:r>
      <w:r w:rsidR="00AA3ECD">
        <w:t xml:space="preserve">for mesh generation. </w:t>
      </w:r>
      <w:r w:rsidR="00CD2986">
        <w:t>A</w:t>
      </w:r>
      <w:r w:rsidR="00AA3ECD">
        <w:t xml:space="preserve"> lack of flexible re-meshing algorithms in the pa</w:t>
      </w:r>
      <w:r w:rsidR="00CD2986">
        <w:t>st resulted in strong emphasis o</w:t>
      </w:r>
      <w:r w:rsidR="00AA3ECD">
        <w:t xml:space="preserve">n spot weld formulation’s ability to insert </w:t>
      </w:r>
      <w:r w:rsidR="00CD2986">
        <w:t xml:space="preserve">a </w:t>
      </w:r>
      <w:r w:rsidR="00AA3ECD">
        <w:t xml:space="preserve">spot weld at prescribed location </w:t>
      </w:r>
      <w:r w:rsidR="00203D02">
        <w:fldChar w:fldCharType="begin">
          <w:fldData xml:space="preserve">PEVuZE5vdGU+PENpdGU+PEF1dGhvcj5QYWxtb25lbGxhPC9BdXRob3I+PFllYXI+MjAwNDwvWWVh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</w:fldData>
        </w:fldChar>
      </w:r>
      <w:r w:rsidR="002D7439">
        <w:instrText xml:space="preserve"> ADDIN EN.CITE </w:instrText>
      </w:r>
      <w:r w:rsidR="00203D02">
        <w:fldChar w:fldCharType="begin">
          <w:fldData xml:space="preserve">PEVuZE5vdGU+PENpdGU+PEF1dGhvcj5QYWxtb25lbGxhPC9BdXRob3I+PFllYXI+MjAwNDwvWWVh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</w:fldData>
        </w:fldChar>
      </w:r>
      <w:r w:rsidR="002D7439">
        <w:instrText xml:space="preserve"> ADDIN EN.CITE.DATA </w:instrText>
      </w:r>
      <w:r w:rsidR="00203D02">
        <w:fldChar w:fldCharType="end"/>
      </w:r>
      <w:r w:rsidR="00203D02">
        <w:fldChar w:fldCharType="separate"/>
      </w:r>
      <w:r w:rsidR="00EF4D61">
        <w:rPr>
          <w:noProof/>
        </w:rPr>
        <w:t>[26, 29]</w:t>
      </w:r>
      <w:r w:rsidR="00203D02">
        <w:fldChar w:fldCharType="end"/>
      </w:r>
      <w:r w:rsidR="00AA3ECD">
        <w:t xml:space="preserve"> without changing or re-meshing the connecting plates. It necessarily leads to </w:t>
      </w:r>
      <w:r w:rsidR="00CD2986">
        <w:t>mesh dependency of</w:t>
      </w:r>
      <w:r w:rsidR="00AA3ECD">
        <w:t xml:space="preserve"> the kinematics of the sheet </w:t>
      </w:r>
      <w:r w:rsidR="00CD2986">
        <w:t xml:space="preserve">metal </w:t>
      </w:r>
      <w:r w:rsidR="00AA3ECD">
        <w:t>surfaces that can distort the characteristic deformation of the spot weld region.</w:t>
      </w:r>
    </w:p>
    <w:p w:rsidR="009B278A" w:rsidRDefault="009B278A" w:rsidP="004F484D"/>
    <w:p w:rsidR="003A3B68" w:rsidRDefault="00942744" w:rsidP="004F484D">
      <w:pPr>
        <w:pStyle w:val="Heading2"/>
      </w:pPr>
      <w:bookmarkStart w:id="14" w:name="_Toc104435305"/>
      <w:r>
        <w:t>Global</w:t>
      </w:r>
      <w:r w:rsidR="003A3B68">
        <w:t xml:space="preserve"> Joint Models</w:t>
      </w:r>
      <w:bookmarkEnd w:id="14"/>
    </w:p>
    <w:p w:rsidR="003A3B68" w:rsidRDefault="009B09B6" w:rsidP="00B62A1D">
      <w:pPr>
        <w:pStyle w:val="BodyText"/>
      </w:pPr>
      <w:r>
        <w:t>The simplest</w:t>
      </w:r>
      <w:r w:rsidR="0095487E">
        <w:t xml:space="preserve"> and still the most common </w:t>
      </w:r>
      <w:r>
        <w:t xml:space="preserve">approach is to find two closest nodes on the connecting plates in the </w:t>
      </w:r>
      <w:r w:rsidR="00CD2986">
        <w:t xml:space="preserve">spot weld zone </w:t>
      </w:r>
      <w:r>
        <w:t>and connect them with a rigid or flexible element</w:t>
      </w:r>
      <w:r w:rsidR="003C74A7">
        <w:t xml:space="preserve"> that couple their displacements and rotations</w:t>
      </w:r>
      <w:r w:rsidR="00D910D8">
        <w:t xml:space="preserve"> </w:t>
      </w:r>
      <w:r w:rsidR="00203D02">
        <w:fldChar w:fldCharType="begin">
          <w:fldData xml:space="preserve">PEVuZE5vdGU+PENpdGU+PEF1dGhvcj5QYWxtb25lbGxhPC9BdXRob3I+PFllYXI+MjAwNTwvWWVh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</w:fldData>
        </w:fldChar>
      </w:r>
      <w:r w:rsidR="00ED26FA">
        <w:instrText xml:space="preserve"> ADDIN EN.CITE </w:instrText>
      </w:r>
      <w:r w:rsidR="00203D02">
        <w:fldChar w:fldCharType="begin">
          <w:fldData xml:space="preserve">PEVuZE5vdGU+PENpdGU+PEF1dGhvcj5QYWxtb25lbGxhPC9BdXRob3I+PFllYXI+MjAwNTwvWWVh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</w:fldData>
        </w:fldChar>
      </w:r>
      <w:r w:rsidR="00ED26FA">
        <w:instrText xml:space="preserve"> ADDIN EN.CITE.DATA </w:instrText>
      </w:r>
      <w:r w:rsidR="00203D02">
        <w:fldChar w:fldCharType="end"/>
      </w:r>
      <w:r w:rsidR="00203D02">
        <w:fldChar w:fldCharType="separate"/>
      </w:r>
      <w:r w:rsidR="00EF4D61">
        <w:rPr>
          <w:noProof/>
        </w:rPr>
        <w:t>[25, 27, 28]</w:t>
      </w:r>
      <w:r w:rsidR="00203D02">
        <w:fldChar w:fldCharType="end"/>
      </w:r>
      <w:r>
        <w:t xml:space="preserve">. </w:t>
      </w:r>
      <w:r w:rsidR="00951A21">
        <w:t xml:space="preserve">To avoid </w:t>
      </w:r>
      <w:r w:rsidR="003C74A7">
        <w:t xml:space="preserve">incompatible </w:t>
      </w:r>
      <w:r w:rsidR="00951A21">
        <w:t xml:space="preserve">rotation problems, connection must be normal to connecting sheet surfaces. </w:t>
      </w:r>
      <w:r>
        <w:t xml:space="preserve">The rigid </w:t>
      </w:r>
      <w:r w:rsidR="009505C7">
        <w:t>link</w:t>
      </w:r>
      <w:r>
        <w:t xml:space="preserve"> couples the connecting nodes into a rigid body. </w:t>
      </w:r>
      <w:r w:rsidR="00F63DC6">
        <w:t>The local deformation model is</w:t>
      </w:r>
      <w:r w:rsidR="009505C7">
        <w:t>,</w:t>
      </w:r>
      <w:r w:rsidR="00F63DC6">
        <w:t xml:space="preserve"> </w:t>
      </w:r>
      <w:r w:rsidR="0095487E">
        <w:t>therefore</w:t>
      </w:r>
      <w:r w:rsidR="009505C7">
        <w:t>,</w:t>
      </w:r>
      <w:r w:rsidR="0095487E">
        <w:t xml:space="preserve"> </w:t>
      </w:r>
      <w:r w:rsidR="00F63DC6">
        <w:t xml:space="preserve">eliminated and only force/moment-based </w:t>
      </w:r>
      <w:r w:rsidR="00D6616B">
        <w:t xml:space="preserve">failure </w:t>
      </w:r>
      <w:r w:rsidR="00F63DC6">
        <w:t xml:space="preserve">criteria are possible. </w:t>
      </w:r>
      <w:r w:rsidR="00CD2986">
        <w:t>This</w:t>
      </w:r>
      <w:r w:rsidR="00DC0E25">
        <w:t xml:space="preserve"> drawback is </w:t>
      </w:r>
      <w:r w:rsidR="00AA4656">
        <w:t>at the same time</w:t>
      </w:r>
      <w:r w:rsidR="00DC0E25">
        <w:t xml:space="preserve"> </w:t>
      </w:r>
      <w:r w:rsidR="00CD2986">
        <w:t>the biggest computational advantage</w:t>
      </w:r>
      <w:r w:rsidR="00DC0E25">
        <w:t xml:space="preserve"> of the rigid link model since it does not affect comp</w:t>
      </w:r>
      <w:r w:rsidR="00CD2986">
        <w:t>utational time increment for simulations</w:t>
      </w:r>
      <w:r w:rsidR="00DC0E25">
        <w:t xml:space="preserve">. </w:t>
      </w:r>
      <w:r w:rsidR="00CD2986">
        <w:t>Sudden release of a rigid spot weld</w:t>
      </w:r>
      <w:r w:rsidR="0095487E">
        <w:t xml:space="preserve"> constraint when the failure criterion is met can lead to ringing</w:t>
      </w:r>
      <w:r w:rsidR="001A769F">
        <w:t xml:space="preserve"> </w:t>
      </w:r>
      <w:r w:rsidR="00203D02">
        <w:fldChar w:fldCharType="begin"/>
      </w:r>
      <w:r w:rsidR="00B07DE2">
        <w:instrText xml:space="preserve"> ADDIN EN.CITE &lt;EndNote&gt;&lt;Cite&gt;&lt;Author&gt;Mattern&lt;/Author&gt;&lt;Year&gt;2006&lt;/Year&gt;&lt;record&gt;&lt;titles&gt;&lt;title&gt;Wave Propagation in Automotive Structures Induced by Impact Events&lt;/title&gt;&lt;secondary-title&gt;High Performance Computing in Science and Engineering &amp;apos;06&lt;/secondary-title&gt;&lt;/titles&gt;&lt;pages&gt;459-470&lt;/pages&gt;&lt;contributors&gt;&lt;authors&gt;&lt;author&gt;Mattern, S&lt;/author&gt;&lt;author&gt;Schweizerhof, K&lt;/author&gt;&lt;/authors&gt;&lt;secondary-authors&gt;&lt;author&gt;Nagel, W. E.&lt;/author&gt;&lt;author&gt;Jager, W.&lt;/author&gt;&lt;author&gt;Resch, M.&lt;/author&gt;&lt;/secondary-authors&gt;&lt;/contributors&gt;&lt;added-to-library-date&gt;2009-04-17 14:15:14&lt;/added-to-library-date&gt;&lt;ref-type&gt;10&lt;/ref-type&gt;&lt;dates&gt;&lt;year&gt;2006&lt;/year&gt;&lt;/dates&gt;&lt;rec-number&gt;140&lt;/rec-number&gt;&lt;publisher&gt;Springer&lt;/publisher&gt;&lt;last-updated-date&gt;2009-04-17 14:15:14&lt;/last-updated-date&gt;&lt;/record&gt;&lt;/Cite&gt;&lt;/EndNote&gt;</w:instrText>
      </w:r>
      <w:r w:rsidR="00203D02">
        <w:fldChar w:fldCharType="separate"/>
      </w:r>
      <w:r w:rsidR="00EF4D61">
        <w:rPr>
          <w:noProof/>
        </w:rPr>
        <w:t>[30]</w:t>
      </w:r>
      <w:r w:rsidR="00203D02">
        <w:fldChar w:fldCharType="end"/>
      </w:r>
      <w:r w:rsidR="0095487E">
        <w:t xml:space="preserve">, snapping off adjacent spot welds, and to </w:t>
      </w:r>
      <w:r w:rsidR="00CD2986">
        <w:t xml:space="preserve">other </w:t>
      </w:r>
      <w:r w:rsidR="0095487E">
        <w:t>numerical problems</w:t>
      </w:r>
      <w:r w:rsidR="00D6616B">
        <w:t>. An onset of a cascade of spot weld failures can</w:t>
      </w:r>
      <w:r w:rsidR="0095487E">
        <w:t xml:space="preserve"> be alleviated by </w:t>
      </w:r>
      <w:r w:rsidR="008965E8">
        <w:t xml:space="preserve">force </w:t>
      </w:r>
      <w:r w:rsidR="0095487E">
        <w:t>filtering</w:t>
      </w:r>
      <w:r w:rsidR="00D6616B">
        <w:t xml:space="preserve">, but releases of individual spot welds are still sudden because </w:t>
      </w:r>
      <w:r w:rsidR="008965E8">
        <w:t xml:space="preserve">the </w:t>
      </w:r>
      <w:r w:rsidR="00D6616B">
        <w:t xml:space="preserve">deformation </w:t>
      </w:r>
      <w:r w:rsidR="008965E8">
        <w:t>of</w:t>
      </w:r>
      <w:r w:rsidR="00D6616B">
        <w:t xml:space="preserve"> the link is not possible</w:t>
      </w:r>
      <w:r w:rsidR="005F008C">
        <w:t>.</w:t>
      </w:r>
      <w:r w:rsidR="0095487E">
        <w:t xml:space="preserve"> </w:t>
      </w:r>
      <w:r w:rsidR="00CD2986">
        <w:t>P</w:t>
      </w:r>
      <w:r w:rsidR="008965E8">
        <w:t xml:space="preserve">lastic strain in the </w:t>
      </w:r>
      <w:r w:rsidR="00CD2986">
        <w:t xml:space="preserve">shells </w:t>
      </w:r>
      <w:r w:rsidR="008965E8">
        <w:t>connect</w:t>
      </w:r>
      <w:r w:rsidR="00CD2986">
        <w:t xml:space="preserve">ed by the rigid spot weld link </w:t>
      </w:r>
      <w:r w:rsidR="008965E8">
        <w:t>can be used for spot weld failure, as well</w:t>
      </w:r>
      <w:r w:rsidR="000F3E70">
        <w:t xml:space="preserve"> </w:t>
      </w:r>
      <w:r w:rsidR="00203D02">
        <w:fldChar w:fldCharType="begin"/>
      </w:r>
      <w:r w:rsidR="000F3E70">
        <w:instrText xml:space="preserve"> ADDIN EN.CITE &lt;EndNote&gt;&lt;Cite&gt;&lt;Author&gt;Hallquist&lt;/Author&gt;&lt;Year&gt;2003&lt;/Year&gt;&lt;record&gt;&lt;titles&gt;&lt;title&gt;LS-DYNA Keyword User&amp;apos;s Manual Version 970&lt;/title&gt;&lt;secondary-title&gt;Livermore Software Technology Corporation&lt;/secondary-title&gt;&lt;/titles&gt;&lt;contributors&gt;&lt;authors&gt;&lt;author&gt;Hallquist, JO&lt;/author&gt;&lt;/authors&gt;&lt;/contributors&gt;&lt;added-to-library-date&gt;2009-04-14 03:33:03&lt;/added-to-library-date&gt;&lt;ref-type&gt;17&lt;/ref-type&gt;&lt;dates&gt;&lt;year&gt;2003&lt;/year&gt;&lt;/dates&gt;&lt;rec-number&gt;114&lt;/rec-number&gt;&lt;last-updated-date&gt;2009-04-14 03:33:03&lt;/last-updated-date&gt;&lt;/record&gt;&lt;/Cite&gt;&lt;/EndNote&gt;</w:instrText>
      </w:r>
      <w:r w:rsidR="00203D02">
        <w:fldChar w:fldCharType="separate"/>
      </w:r>
      <w:r w:rsidR="00EF4D61">
        <w:rPr>
          <w:noProof/>
        </w:rPr>
        <w:t>[31]</w:t>
      </w:r>
      <w:r w:rsidR="00203D02">
        <w:fldChar w:fldCharType="end"/>
      </w:r>
      <w:r w:rsidR="008965E8">
        <w:t xml:space="preserve">. </w:t>
      </w:r>
      <w:r w:rsidR="003A3B68">
        <w:t xml:space="preserve">The spot weld </w:t>
      </w:r>
      <w:r w:rsidR="000F3E70">
        <w:t xml:space="preserve">link </w:t>
      </w:r>
      <w:r w:rsidR="003A3B68">
        <w:t xml:space="preserve">applies </w:t>
      </w:r>
      <w:r w:rsidR="00CD2986">
        <w:t xml:space="preserve">an out of plane </w:t>
      </w:r>
      <w:r w:rsidR="003A3B68">
        <w:t xml:space="preserve">load into a single shell element node in each </w:t>
      </w:r>
      <w:r w:rsidR="000F3E70">
        <w:t xml:space="preserve">of the </w:t>
      </w:r>
      <w:r w:rsidR="003A3B68">
        <w:t xml:space="preserve">connecting sheets, </w:t>
      </w:r>
      <w:r w:rsidR="00153B44">
        <w:t>and can induce</w:t>
      </w:r>
      <w:r w:rsidR="003A3B68">
        <w:t xml:space="preserve"> hourglassing </w:t>
      </w:r>
      <w:r w:rsidR="000F3E70">
        <w:t>in</w:t>
      </w:r>
      <w:r w:rsidR="003A3B68">
        <w:t xml:space="preserve"> reduced integration shell element formulations.</w:t>
      </w:r>
      <w:r w:rsidR="005022D5">
        <w:t xml:space="preserve"> The </w:t>
      </w:r>
      <w:r w:rsidR="00AA4656">
        <w:t xml:space="preserve">hourglassing and </w:t>
      </w:r>
      <w:r w:rsidR="00CD2986">
        <w:t xml:space="preserve">a </w:t>
      </w:r>
      <w:r w:rsidR="005022D5">
        <w:t>lack o</w:t>
      </w:r>
      <w:r w:rsidR="000F3E70">
        <w:t>f in-plane torsional rigidity of</w:t>
      </w:r>
      <w:r w:rsidR="005022D5">
        <w:t xml:space="preserve"> </w:t>
      </w:r>
      <w:r w:rsidR="00CD2986">
        <w:t xml:space="preserve">standard </w:t>
      </w:r>
      <w:r w:rsidR="005022D5">
        <w:t>shell</w:t>
      </w:r>
      <w:r w:rsidR="000F3E70">
        <w:t xml:space="preserve"> element</w:t>
      </w:r>
      <w:r w:rsidR="005022D5">
        <w:t xml:space="preserve">s (“drilling” degrees of freedom) can be compensated by </w:t>
      </w:r>
      <w:r w:rsidR="00D377A3">
        <w:t xml:space="preserve">multiple </w:t>
      </w:r>
      <w:r w:rsidR="009A0DEB">
        <w:t xml:space="preserve">point constraints conceptually viewed as multiple </w:t>
      </w:r>
      <w:r w:rsidR="00DB6BBE">
        <w:t xml:space="preserve">bar </w:t>
      </w:r>
      <w:r w:rsidR="00D377A3">
        <w:t xml:space="preserve">links </w:t>
      </w:r>
      <w:r w:rsidR="00203D02">
        <w:fldChar w:fldCharType="begin"/>
      </w:r>
      <w:r w:rsidR="00503566">
        <w:instrText xml:space="preserve"> ADDIN EN.CITE &lt;EndNote&gt;&lt;Cite&gt;&lt;Author&gt;Wang&lt;/Author&gt;&lt;Year&gt;2006&lt;/Year&gt;&lt;record&gt;&lt;titles&gt;&lt;title&gt;Simulation of Spot Weld Pullout by Modeling Failure Around Nugget&lt;/title&gt;&lt;secondary-title&gt;SAE Technical Paper&lt;/secondary-title&gt;&lt;/titles&gt;&lt;number&gt;2006-01-0532&lt;/number&gt;&lt;contributors&gt;&lt;authors&gt;&lt;author&gt;Wang, J&lt;/author&gt;&lt;author&gt;Xia, Y&lt;/author&gt;&lt;author&gt;Zhou, Q&lt;/author&gt;&lt;author&gt;Zhang, J&lt;/author&gt;&lt;/authors&gt;&lt;/contributors&gt;&lt;added-to-library-date&gt;2009-04-14 03:08:29&lt;/added-to-library-date&gt;&lt;ref-type&gt;17&lt;/ref-type&gt;&lt;dates&gt;&lt;year&gt;2006&lt;/year&gt;&lt;/dates&gt;&lt;rec-number&gt;73&lt;/rec-number&gt;&lt;last-updated-date&gt;2009-04-14 03:08:29&lt;/last-updated-date&gt;&lt;/record&gt;&lt;/Cite&gt;&lt;/EndNote&gt;</w:instrText>
      </w:r>
      <w:r w:rsidR="00203D02">
        <w:fldChar w:fldCharType="separate"/>
      </w:r>
      <w:r w:rsidR="00EF4D61">
        <w:rPr>
          <w:noProof/>
        </w:rPr>
        <w:t>[32]</w:t>
      </w:r>
      <w:r w:rsidR="00203D02">
        <w:fldChar w:fldCharType="end"/>
      </w:r>
      <w:r w:rsidR="00503566">
        <w:t xml:space="preserve"> </w:t>
      </w:r>
      <w:r w:rsidR="00D377A3">
        <w:t>or “umbrella” configuration</w:t>
      </w:r>
      <w:r w:rsidR="009A0DEB">
        <w:t>s</w:t>
      </w:r>
      <w:r w:rsidR="00D377A3">
        <w:t xml:space="preserve"> </w:t>
      </w:r>
      <w:r w:rsidR="00203D02">
        <w:fldChar w:fldCharType="begin">
          <w:fldData xml:space="preserve">PEVuZE5vdGU+PENpdGU+PEF1dGhvcj5YdTwvQXV0aG9yPjxZZWFyPjIwMDQ8L1llYXI+PHJlY29y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</w:fldData>
        </w:fldChar>
      </w:r>
      <w:r w:rsidR="00ED26FA">
        <w:instrText xml:space="preserve"> ADDIN EN.CITE </w:instrText>
      </w:r>
      <w:r w:rsidR="00203D02">
        <w:fldChar w:fldCharType="begin">
          <w:fldData xml:space="preserve">PEVuZE5vdGU+PENpdGU+PEF1dGhvcj5YdTwvQXV0aG9yPjxZZWFyPjIwMDQ8L1llYXI+PHJlY29y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</w:fldData>
        </w:fldChar>
      </w:r>
      <w:r w:rsidR="00ED26FA">
        <w:instrText xml:space="preserve"> ADDIN EN.CITE.DATA </w:instrText>
      </w:r>
      <w:r w:rsidR="00203D02">
        <w:fldChar w:fldCharType="end"/>
      </w:r>
      <w:r w:rsidR="00203D02">
        <w:fldChar w:fldCharType="separate"/>
      </w:r>
      <w:r w:rsidR="00EF4D61">
        <w:rPr>
          <w:noProof/>
        </w:rPr>
        <w:t>[25, 28, 33]</w:t>
      </w:r>
      <w:r w:rsidR="00203D02">
        <w:fldChar w:fldCharType="end"/>
      </w:r>
      <w:r w:rsidR="00DB6BBE">
        <w:t xml:space="preserve"> with </w:t>
      </w:r>
      <w:r w:rsidR="009A0DEB">
        <w:t xml:space="preserve">rigid </w:t>
      </w:r>
      <w:r w:rsidR="00DB6BBE">
        <w:t>bar spokes in plane of the sheets.</w:t>
      </w:r>
      <w:r w:rsidR="000F3E70">
        <w:t xml:space="preserve"> </w:t>
      </w:r>
      <w:r w:rsidR="00CD2986">
        <w:t xml:space="preserve">An </w:t>
      </w:r>
      <w:r w:rsidR="00AA4656">
        <w:t>effective diameter of the sp</w:t>
      </w:r>
      <w:r w:rsidR="00CD2986">
        <w:t>ot weld now heavily depends on</w:t>
      </w:r>
      <w:r w:rsidR="00AA4656">
        <w:t xml:space="preserve"> size of connecting shells and mesh configuration, and therefore, lead</w:t>
      </w:r>
      <w:r w:rsidR="00CD2986">
        <w:t>s</w:t>
      </w:r>
      <w:r w:rsidR="00AA4656">
        <w:t xml:space="preserve"> to mesh dependency.</w:t>
      </w:r>
    </w:p>
    <w:p w:rsidR="00477249" w:rsidRDefault="008965E8" w:rsidP="00B62A1D">
      <w:pPr>
        <w:pStyle w:val="BodyText"/>
      </w:pPr>
      <w:r>
        <w:t xml:space="preserve">The </w:t>
      </w:r>
      <w:r w:rsidR="00D377A3">
        <w:t xml:space="preserve">next </w:t>
      </w:r>
      <w:r w:rsidR="009021E7">
        <w:t xml:space="preserve">step </w:t>
      </w:r>
      <w:r w:rsidR="00D377A3">
        <w:t>up</w:t>
      </w:r>
      <w:r w:rsidR="00951A21">
        <w:t xml:space="preserve"> </w:t>
      </w:r>
      <w:r w:rsidR="0055006D">
        <w:t>in</w:t>
      </w:r>
      <w:r w:rsidR="00951A21">
        <w:t xml:space="preserve"> </w:t>
      </w:r>
      <w:r w:rsidR="00D377A3">
        <w:t xml:space="preserve">spot weld model </w:t>
      </w:r>
      <w:r w:rsidR="00951A21">
        <w:t xml:space="preserve">fidelity is to use a deformable beam element </w:t>
      </w:r>
      <w:r w:rsidR="009505C7">
        <w:t xml:space="preserve">for the </w:t>
      </w:r>
      <w:proofErr w:type="gramStart"/>
      <w:r w:rsidR="009505C7">
        <w:t>spot weld</w:t>
      </w:r>
      <w:proofErr w:type="gramEnd"/>
      <w:r w:rsidR="00314C24">
        <w:t xml:space="preserve"> connection</w:t>
      </w:r>
      <w:r w:rsidR="009505C7">
        <w:t xml:space="preserve">. </w:t>
      </w:r>
      <w:r w:rsidR="00314C24">
        <w:t xml:space="preserve">Its cross-section is greater than its span </w:t>
      </w:r>
      <w:r w:rsidR="00CD2986">
        <w:t>so that</w:t>
      </w:r>
      <w:r w:rsidR="00314C24">
        <w:t xml:space="preserve"> the beam usually does not account for Poisson’s effect and </w:t>
      </w:r>
      <w:r w:rsidR="00CD2986">
        <w:t>incorporates</w:t>
      </w:r>
      <w:r w:rsidR="00314C24">
        <w:t xml:space="preserve"> more accurate shear terms. </w:t>
      </w:r>
      <w:r w:rsidR="000F3E70">
        <w:t>As above, i</w:t>
      </w:r>
      <w:r w:rsidR="009505C7">
        <w:t xml:space="preserve">n order </w:t>
      </w:r>
      <w:r w:rsidR="007E3154">
        <w:t xml:space="preserve">for </w:t>
      </w:r>
      <w:r w:rsidR="00CD2986">
        <w:t>a</w:t>
      </w:r>
      <w:r w:rsidR="007E3154">
        <w:t xml:space="preserve"> </w:t>
      </w:r>
      <w:r w:rsidR="000F3E70">
        <w:t xml:space="preserve">spot weld </w:t>
      </w:r>
      <w:r w:rsidR="007E3154">
        <w:t xml:space="preserve">beam </w:t>
      </w:r>
      <w:r w:rsidR="009505C7">
        <w:t>to be able to transmit torsion</w:t>
      </w:r>
      <w:r w:rsidR="00163B2A">
        <w:t xml:space="preserve">, rotation of </w:t>
      </w:r>
      <w:r w:rsidR="009505C7">
        <w:t>its</w:t>
      </w:r>
      <w:r w:rsidR="00CE39B3">
        <w:t xml:space="preserve"> end nodes must be coupled with the </w:t>
      </w:r>
      <w:r w:rsidR="007E3154">
        <w:t xml:space="preserve">in-plane displacement of </w:t>
      </w:r>
      <w:r w:rsidR="00537E94">
        <w:t xml:space="preserve">nearby </w:t>
      </w:r>
      <w:r w:rsidR="000F3E70">
        <w:t xml:space="preserve">shell </w:t>
      </w:r>
      <w:r w:rsidR="009505C7">
        <w:t>nodes in connecting plates</w:t>
      </w:r>
      <w:r w:rsidR="007E3154">
        <w:t xml:space="preserve">. </w:t>
      </w:r>
      <w:r w:rsidR="00CE39B3">
        <w:t>I</w:t>
      </w:r>
      <w:r w:rsidR="00163B2A">
        <w:t xml:space="preserve">n-plane </w:t>
      </w:r>
      <w:r w:rsidR="000F3E70">
        <w:t xml:space="preserve">displacements </w:t>
      </w:r>
      <w:r w:rsidR="00CE39B3">
        <w:t xml:space="preserve">of shell nodes will </w:t>
      </w:r>
      <w:r w:rsidR="000F3E70">
        <w:t>generate</w:t>
      </w:r>
      <w:r w:rsidR="009505C7">
        <w:t xml:space="preserve"> forces</w:t>
      </w:r>
      <w:r w:rsidR="00BF6AA0">
        <w:t xml:space="preserve"> and the </w:t>
      </w:r>
      <w:r w:rsidR="00F34E0B">
        <w:t xml:space="preserve">resultant </w:t>
      </w:r>
      <w:r w:rsidR="00CE39B3">
        <w:t xml:space="preserve">torsion </w:t>
      </w:r>
      <w:r w:rsidR="000F3E70">
        <w:t>moment</w:t>
      </w:r>
      <w:r w:rsidR="009505C7">
        <w:t xml:space="preserve"> </w:t>
      </w:r>
      <w:r w:rsidR="00163B2A">
        <w:t xml:space="preserve">that </w:t>
      </w:r>
      <w:r w:rsidR="000F3E70">
        <w:t>balance</w:t>
      </w:r>
      <w:r w:rsidR="00B3422D">
        <w:t>s</w:t>
      </w:r>
      <w:r w:rsidR="00BF6AA0">
        <w:t xml:space="preserve"> the spot weld torsion</w:t>
      </w:r>
      <w:r w:rsidR="009505C7">
        <w:t xml:space="preserve">. </w:t>
      </w:r>
      <w:r w:rsidR="00AD570A">
        <w:t xml:space="preserve">Coupling can be done by </w:t>
      </w:r>
      <w:r w:rsidR="00B3422D">
        <w:t xml:space="preserve">rigid or deformable linear elements. </w:t>
      </w:r>
      <w:r w:rsidR="00DB4767">
        <w:t xml:space="preserve">One difficulty of this approach is to specify the properties of the in-plane spokes to match the flexibility of the connection. </w:t>
      </w:r>
      <w:r w:rsidR="005F05F3">
        <w:t xml:space="preserve">Special hybrid elements can also be used </w:t>
      </w:r>
      <w:r w:rsidR="00203D02">
        <w:fldChar w:fldCharType="begin"/>
      </w:r>
      <w:r w:rsidR="00ED26FA">
        <w:instrText xml:space="preserve"> ADDIN EN.CITE &lt;EndNote&gt;&lt;Cite&gt;&lt;Author&gt;Heubrandtner&lt;/Author&gt;&lt;Year&gt;2005&lt;/Year&gt;&lt;record&gt;&lt;titles&gt;&lt;secondary-title&gt;4th LS-DYNA Anwenderforum, Bamberg&lt;/secondary-title&gt;&lt;title&gt;Advanced spotweld failure modelling based on Trefftz formulation&lt;/title&gt;&lt;/titles&gt;&lt;contributors&gt;&lt;authors&gt;&lt;author&gt;Heubrandtner, T&lt;/author&gt;&lt;author&gt;Rangger, G&lt;/author&gt;&lt;author&gt;Scherjau, D&lt;/author&gt;&lt;/authors&gt;&lt;/contributors&gt;&lt;added-date format='utc'&gt;1239915490&lt;/added-date&gt;&lt;ref-type name='Journal Article'&gt;17&lt;/ref-type&gt;&lt;dates&gt;&lt;year&gt;2005&lt;/year&gt;&lt;/dates&gt;&lt;rec-number&gt;138&lt;/rec-number&gt;&lt;last-updated-date format='utc'&gt;1239915490&lt;/last-updated-date&gt;&lt;/record&gt;&lt;/Cite&gt;&lt;/EndNote&gt;</w:instrText>
      </w:r>
      <w:r w:rsidR="00203D02">
        <w:fldChar w:fldCharType="separate"/>
      </w:r>
      <w:r w:rsidR="00EF4D61">
        <w:rPr>
          <w:noProof/>
        </w:rPr>
        <w:t>[34]</w:t>
      </w:r>
      <w:r w:rsidR="00203D02">
        <w:fldChar w:fldCharType="end"/>
      </w:r>
      <w:r w:rsidR="005F05F3">
        <w:t xml:space="preserve"> but </w:t>
      </w:r>
      <w:r w:rsidR="00CE39B3">
        <w:t>a</w:t>
      </w:r>
      <w:r w:rsidR="005F05F3">
        <w:t xml:space="preserve"> lack of explicit, lumped mass formulations, reverts them to a set of beam elements albeit with more rigorous property </w:t>
      </w:r>
      <w:proofErr w:type="spellStart"/>
      <w:r w:rsidR="00CE39B3">
        <w:t>derivatio</w:t>
      </w:r>
      <w:proofErr w:type="spellEnd"/>
      <w:r w:rsidR="005F05F3">
        <w:t xml:space="preserve">. </w:t>
      </w:r>
      <w:r w:rsidR="001A4F88">
        <w:t>In case</w:t>
      </w:r>
      <w:r w:rsidR="005F05F3">
        <w:t>s</w:t>
      </w:r>
      <w:r w:rsidR="001A4F88">
        <w:t xml:space="preserve"> when the shell elements in </w:t>
      </w:r>
      <w:r w:rsidR="00CE39B3">
        <w:t>spot weld</w:t>
      </w:r>
      <w:r w:rsidR="001A4F88">
        <w:t xml:space="preserve"> joint region are not removed, t</w:t>
      </w:r>
      <w:r w:rsidR="00E4392A">
        <w:t>he spot weld beam and spokes add mass to the connection, as well. Because</w:t>
      </w:r>
      <w:r w:rsidR="00DC0E25">
        <w:t xml:space="preserve"> the </w:t>
      </w:r>
      <w:r w:rsidR="00E4392A">
        <w:t xml:space="preserve">spot weld </w:t>
      </w:r>
      <w:r w:rsidR="00DC0E25">
        <w:t>link</w:t>
      </w:r>
      <w:r w:rsidR="00E4392A">
        <w:t xml:space="preserve"> is</w:t>
      </w:r>
      <w:r w:rsidR="00DC0E25">
        <w:t xml:space="preserve"> now deformable, its </w:t>
      </w:r>
      <w:r w:rsidR="004B6D73">
        <w:t xml:space="preserve">time </w:t>
      </w:r>
      <w:r w:rsidR="00DC0E25">
        <w:t>characteristics</w:t>
      </w:r>
      <w:r w:rsidR="00340E69">
        <w:t xml:space="preserve"> (proportional to the sheet thickness)</w:t>
      </w:r>
      <w:r w:rsidR="00DC0E25">
        <w:t xml:space="preserve"> must be taken into account for </w:t>
      </w:r>
      <w:r w:rsidR="009021E7">
        <w:t xml:space="preserve">determining </w:t>
      </w:r>
      <w:r w:rsidR="004B6D73">
        <w:t xml:space="preserve">the </w:t>
      </w:r>
      <w:r w:rsidR="009021E7">
        <w:t>overall</w:t>
      </w:r>
      <w:r w:rsidR="00DC0E25">
        <w:t xml:space="preserve"> </w:t>
      </w:r>
      <w:r w:rsidR="00340E69">
        <w:t xml:space="preserve">stable </w:t>
      </w:r>
      <w:r w:rsidR="00DC0E25">
        <w:t xml:space="preserve">time increment for </w:t>
      </w:r>
      <w:r w:rsidR="009021E7">
        <w:t>the computation</w:t>
      </w:r>
      <w:r w:rsidR="004B6D73">
        <w:t xml:space="preserve">. </w:t>
      </w:r>
      <w:r w:rsidR="00340E69">
        <w:t xml:space="preserve">For sheet metal structures, with shell elements with spans of multiple sheet thicknesses, </w:t>
      </w:r>
      <w:r w:rsidR="00C50431">
        <w:t>spot weld bea</w:t>
      </w:r>
      <w:r w:rsidR="009A0DEB">
        <w:t>ms</w:t>
      </w:r>
      <w:r w:rsidR="00340E69">
        <w:t xml:space="preserve"> will inevitably control the </w:t>
      </w:r>
      <w:r w:rsidR="00D90D42">
        <w:t>time increment size.</w:t>
      </w:r>
      <w:r w:rsidR="000C4B11">
        <w:t xml:space="preserve"> Incongruent </w:t>
      </w:r>
      <w:r w:rsidR="008B7BD8">
        <w:t xml:space="preserve">FEM </w:t>
      </w:r>
      <w:r w:rsidR="000C4B11">
        <w:t xml:space="preserve">meshes </w:t>
      </w:r>
      <w:r w:rsidR="008B7BD8">
        <w:t xml:space="preserve">in connecting metal sheets </w:t>
      </w:r>
      <w:r w:rsidR="000C4B11">
        <w:t xml:space="preserve">can </w:t>
      </w:r>
      <w:r w:rsidR="005C7FF2">
        <w:t>add</w:t>
      </w:r>
      <w:r w:rsidR="000C4B11">
        <w:t xml:space="preserve"> to mesh sensitivity </w:t>
      </w:r>
      <w:r w:rsidR="00203D02">
        <w:fldChar w:fldCharType="begin"/>
      </w:r>
      <w:r w:rsidR="002D7439">
        <w:instrText xml:space="preserve"> ADDIN EN.CITE &lt;EndNote&gt;&lt;Cite&gt;&lt;Author&gt;SCHWEIZERHOF&lt;/Author&gt;&lt;Year&gt;2000&lt;/Year&gt;&lt;record&gt;&lt;titles&gt;&lt;secondary-title&gt;18th CAD-FEM Users&amp;apos; Meeting International Congress on FEM Technology&lt;/secondary-title&gt;&lt;title&gt;Improved Simulation of Spotwelds in Comparison to Experiments using LS-DYNA&lt;/title&gt;&lt;/titles&gt;&lt;contributors&gt;&lt;authors&gt;&lt;author&gt;Schweizerhof, K&lt;/author&gt;&lt;author&gt;Schmid, W&lt;/author&gt;&lt;author&gt;Klamser, H&lt;/author&gt;&lt;/authors&gt;&lt;/contributors&gt;&lt;added-date format='utc'&gt;1239906857&lt;/added-date&gt;&lt;pub-location&gt;Friedrichshafen (Lake Constance), Germany&lt;/pub-location&gt;&lt;ref-type name='Conference Proceeding'&gt;10&lt;/ref-type&gt;&lt;dates&gt;&lt;year&gt;2000&lt;/year&gt;&lt;/dates&gt;&lt;rec-number&gt;124&lt;/rec-number&gt;&lt;last-updated-date format='utc'&gt;1241214083&lt;/last-updated-date&gt;&lt;/record&gt;&lt;/Cite&gt;&lt;/EndNote&gt;</w:instrText>
      </w:r>
      <w:r w:rsidR="00203D02">
        <w:fldChar w:fldCharType="separate"/>
      </w:r>
      <w:r w:rsidR="00EF4D61">
        <w:rPr>
          <w:noProof/>
        </w:rPr>
        <w:t>[29]</w:t>
      </w:r>
      <w:r w:rsidR="00203D02">
        <w:fldChar w:fldCharType="end"/>
      </w:r>
      <w:r w:rsidR="000C4B11">
        <w:t xml:space="preserve"> and contact problems </w:t>
      </w:r>
      <w:r w:rsidR="00203D02">
        <w:fldChar w:fldCharType="begin"/>
      </w:r>
      <w:r w:rsidR="002D7439">
        <w:instrText xml:space="preserve"> ADDIN EN.CITE &lt;EndNote&gt;&lt;Cite&gt;&lt;Author&gt;Seeger&lt;/Author&gt;&lt;Year&gt;2004&lt;/Year&gt;&lt;record&gt;&lt;titles&gt;&lt;secondary-title&gt;4 th LS-DYNA Forum&lt;/secondary-title&gt;&lt;title&gt;An Investigation on Spot Weld Modelling for Crash Simulation with LS-DYNA&lt;/title&gt;&lt;/titles&gt;&lt;contributors&gt;&lt;authors&gt;&lt;author&gt;Seeger, F&lt;/author&gt;&lt;author&gt;Feucht, M&lt;/author&gt;&lt;author&gt;Frank, T&lt;/author&gt;&lt;author&gt;Keding, B&lt;/author&gt;&lt;author&gt;Haufe, A&lt;/author&gt;&lt;/authors&gt;&lt;/contributors&gt;&lt;added-date format='utc'&gt;1239679984&lt;/added-date&gt;&lt;pub-location&gt;Bamberg, Germany&lt;/pub-location&gt;&lt;ref-type name='Conference Proceeding'&gt;10&lt;/ref-type&gt;&lt;dates&gt;&lt;year&gt;2004&lt;/year&gt;&lt;/dates&gt;&lt;rec-number&gt;120&lt;/rec-number&gt;&lt;last-updated-date format='utc'&gt;1241214204&lt;/last-updated-date&gt;&lt;/record&gt;&lt;/Cite&gt;&lt;Cite&gt;&lt;Author&gt;Malcolm&lt;/Author&gt;&lt;Year&gt;2007&lt;/Year&gt;&lt;record&gt;&lt;titles&gt;&lt;secondary-title&gt;6 th LS-DYNA Users&amp;apos; Conference&lt;/secondary-title&gt;&lt;title&gt;Spotweld Failure Prediction using Solid Element Assemblies&lt;/title&gt;&lt;/titles&gt;&lt;contributors&gt;&lt;authors&gt;&lt;author&gt;Malcolm, S&lt;/author&gt;&lt;author&gt;Nutwell, E&lt;/author&gt;&lt;/authors&gt;&lt;/contributors&gt;&lt;added-date format='utc'&gt;1239679984&lt;/added-date&gt;&lt;ref-type name='Conference Proceeding'&gt;10&lt;/ref-type&gt;&lt;dates&gt;&lt;year&gt;2007&lt;/year&gt;&lt;/dates&gt;&lt;rec-number&gt;123&lt;/rec-number&gt;&lt;last-updated-date format='utc'&gt;1241214036&lt;/last-updated-date&gt;&lt;/record&gt;&lt;/Cite&gt;&lt;/EndNote&gt;</w:instrText>
      </w:r>
      <w:r w:rsidR="00203D02">
        <w:fldChar w:fldCharType="separate"/>
      </w:r>
      <w:r w:rsidR="00EF4D61">
        <w:rPr>
          <w:noProof/>
        </w:rPr>
        <w:t>[15, 35]</w:t>
      </w:r>
      <w:r w:rsidR="00203D02">
        <w:fldChar w:fldCharType="end"/>
      </w:r>
      <w:r w:rsidR="001A4F88">
        <w:t>.</w:t>
      </w:r>
    </w:p>
    <w:p w:rsidR="00270A33" w:rsidRDefault="000E111A" w:rsidP="00EF4196">
      <w:pPr>
        <w:pStyle w:val="BodyText"/>
      </w:pPr>
      <w:r>
        <w:t>Deformable s</w:t>
      </w:r>
      <w:r w:rsidR="009136DF">
        <w:t>olid element</w:t>
      </w:r>
      <w:r w:rsidR="008B7BD8">
        <w:t xml:space="preserve">s have been increasingly used for modeling spot weld nuggets </w:t>
      </w:r>
      <w:r w:rsidR="00203D02">
        <w:fldChar w:fldCharType="begin">
          <w:fldData xml:space="preserve">PEVuZE5vdGU+PENpdGU+PEF1dGhvcj5NYWxjb2xtPC9BdXRob3I+PFllYXI+MjAwNzwvWWVhcj48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==
</w:fldData>
        </w:fldChar>
      </w:r>
      <w:r w:rsidR="002D7439">
        <w:instrText xml:space="preserve"> ADDIN EN.CITE </w:instrText>
      </w:r>
      <w:r w:rsidR="00203D02">
        <w:fldChar w:fldCharType="begin">
          <w:fldData xml:space="preserve">PEVuZE5vdGU+PENpdGU+PEF1dGhvcj5NYWxjb2xtPC9BdXRob3I+PFllYXI+MjAwNzwvWWVhcj48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==
</w:fldData>
        </w:fldChar>
      </w:r>
      <w:r w:rsidR="002D7439">
        <w:instrText xml:space="preserve"> ADDIN EN.CITE.DATA </w:instrText>
      </w:r>
      <w:r w:rsidR="00203D02">
        <w:fldChar w:fldCharType="end"/>
      </w:r>
      <w:r w:rsidR="00203D02">
        <w:fldChar w:fldCharType="separate"/>
      </w:r>
      <w:r w:rsidR="00EF4D61">
        <w:rPr>
          <w:noProof/>
        </w:rPr>
        <w:t>[15, 26, 29, 36, 37]</w:t>
      </w:r>
      <w:r w:rsidR="00203D02">
        <w:fldChar w:fldCharType="end"/>
      </w:r>
      <w:r w:rsidR="00AA4656">
        <w:t xml:space="preserve">. </w:t>
      </w:r>
      <w:r w:rsidR="008B7BD8">
        <w:t xml:space="preserve"> </w:t>
      </w:r>
      <w:r w:rsidR="00CB6AD4">
        <w:t xml:space="preserve">A single solid element inserted between sheet plates can provide a reasonable model for stiffness in normal and shear directions. Bending cannot be accurately </w:t>
      </w:r>
      <w:r w:rsidR="00550D7F">
        <w:t>accounted for</w:t>
      </w:r>
      <w:r w:rsidR="00CB6AD4">
        <w:t xml:space="preserve"> by a single solid element although</w:t>
      </w:r>
      <w:r w:rsidR="00F74431">
        <w:t xml:space="preserve"> new element formulations improve on that aspect. </w:t>
      </w:r>
      <w:r w:rsidR="00C50D7A">
        <w:t>Special, selectively reduced integrat</w:t>
      </w:r>
      <w:r w:rsidR="008D0723">
        <w:t>ion solid elements must be used</w:t>
      </w:r>
      <w:r w:rsidR="00AB2C65">
        <w:t xml:space="preserve"> </w:t>
      </w:r>
      <w:r w:rsidR="00203D02">
        <w:fldChar w:fldCharType="begin"/>
      </w:r>
      <w:r w:rsidR="002D7439">
        <w:instrText xml:space="preserve"> ADDIN EN.CITE &lt;EndNote&gt;&lt;Cite&gt;&lt;Author&gt;Schwer&lt;/Author&gt;&lt;Year&gt;2005&lt;/Year&gt;&lt;record&gt;&lt;titles&gt;&lt;secondary-title&gt;5th European LS-DYNA Users Conference&lt;/secondary-title&gt;&lt;title&gt;An assessment of the LS_DYNA Hourglass Formulations via the 3D Patch Test&lt;/title&gt;&lt;/titles&gt;&lt;contributors&gt;&lt;authors&gt;&lt;author&gt;Schwer, LE&lt;/author&gt;&lt;author&gt;Key, SW&lt;/author&gt;&lt;author&gt;Pucik, TA&lt;/author&gt;&lt;author&gt;Bindeman, LP&lt;/author&gt;&lt;/authors&gt;&lt;/contributors&gt;&lt;added-date format='utc'&gt;1239997603&lt;/added-date&gt;&lt;pub-location&gt;Birmingham, United Kingdom&lt;/pub-location&gt;&lt;ref-type name='Conference Proceeding'&gt;10&lt;/ref-type&gt;&lt;dates&gt;&lt;year&gt;2005&lt;/year&gt;&lt;/dates&gt;&lt;rec-number&gt;149&lt;/rec-number&gt;&lt;last-updated-date format='utc'&gt;1241214122&lt;/last-updated-date&gt;&lt;/record&gt;&lt;/Cite&gt;&lt;/EndNote&gt;</w:instrText>
      </w:r>
      <w:r w:rsidR="00203D02">
        <w:fldChar w:fldCharType="separate"/>
      </w:r>
      <w:r w:rsidR="00EF4D61">
        <w:rPr>
          <w:noProof/>
        </w:rPr>
        <w:t>[38]</w:t>
      </w:r>
      <w:r w:rsidR="00203D02">
        <w:fldChar w:fldCharType="end"/>
      </w:r>
      <w:r w:rsidR="008D0723">
        <w:t xml:space="preserve">. </w:t>
      </w:r>
      <w:r w:rsidR="00550D7F">
        <w:t>Similarly to the</w:t>
      </w:r>
      <w:r w:rsidR="008D0723">
        <w:t xml:space="preserve"> line spot weld elements, new </w:t>
      </w:r>
      <w:r w:rsidR="00550D7F">
        <w:t xml:space="preserve">solid </w:t>
      </w:r>
      <w:r w:rsidR="008D0723">
        <w:t xml:space="preserve">elements </w:t>
      </w:r>
      <w:r w:rsidR="0092707B">
        <w:t xml:space="preserve">in circular assembly </w:t>
      </w:r>
      <w:r w:rsidR="00203D02">
        <w:fldChar w:fldCharType="begin"/>
      </w:r>
      <w:r w:rsidR="002D7439">
        <w:instrText xml:space="preserve"> ADDIN EN.CITE &lt;EndNote&gt;&lt;Cite&gt;&lt;Author&gt;Malcolm&lt;/Author&gt;&lt;Year&gt;2007&lt;/Year&gt;&lt;record&gt;&lt;titles&gt;&lt;secondary-title&gt;6 th LS-DYNA Users&amp;apos; Conference&lt;/secondary-title&gt;&lt;title&gt;Spotweld Failure Prediction using Solid Element Assemblies&lt;/title&gt;&lt;/titles&gt;&lt;contributors&gt;&lt;authors&gt;&lt;author&gt;Malcolm, S&lt;/author&gt;&lt;author&gt;Nutwell, E&lt;/author&gt;&lt;/authors&gt;&lt;/contributors&gt;&lt;added-date format='utc'&gt;1239679984&lt;/added-date&gt;&lt;ref-type name='Conference Proceeding'&gt;10&lt;/ref-type&gt;&lt;dates&gt;&lt;year&gt;2007&lt;/year&gt;&lt;/dates&gt;&lt;rec-number&gt;123&lt;/rec-number&gt;&lt;last-updated-date format='utc'&gt;1241214036&lt;/last-updated-date&gt;&lt;/record&gt;&lt;/Cite&gt;&lt;/EndNote&gt;</w:instrText>
      </w:r>
      <w:r w:rsidR="00203D02">
        <w:fldChar w:fldCharType="separate"/>
      </w:r>
      <w:r w:rsidR="00EF4D61">
        <w:rPr>
          <w:noProof/>
        </w:rPr>
        <w:t>[15]</w:t>
      </w:r>
      <w:r w:rsidR="00203D02">
        <w:fldChar w:fldCharType="end"/>
      </w:r>
      <w:r w:rsidR="0092707B">
        <w:t xml:space="preserve"> </w:t>
      </w:r>
      <w:r w:rsidR="008D0723">
        <w:t xml:space="preserve">are inserted between the plates and require mass </w:t>
      </w:r>
      <w:r w:rsidR="00550D7F">
        <w:t xml:space="preserve">scaling </w:t>
      </w:r>
      <w:r w:rsidR="008D0723">
        <w:t>to maintain manageable computational time.</w:t>
      </w:r>
      <w:r w:rsidR="0092707B">
        <w:t xml:space="preserve"> The coupling of nugget solid element nodes with sheet metal shell element</w:t>
      </w:r>
      <w:r>
        <w:t>s</w:t>
      </w:r>
      <w:r w:rsidR="0092707B">
        <w:t xml:space="preserve"> is through translational degrees of freedom </w:t>
      </w:r>
      <w:r w:rsidR="00203D02">
        <w:fldChar w:fldCharType="begin"/>
      </w:r>
      <w:r w:rsidR="002D7439">
        <w:instrText xml:space="preserve"> ADDIN EN.CITE &lt;EndNote&gt;&lt;Cite&gt;&lt;Author&gt;Malcolm&lt;/Author&gt;&lt;Year&gt;2007&lt;/Year&gt;&lt;record&gt;&lt;titles&gt;&lt;secondary-title&gt;6 th LS-DYNA Users&amp;apos; Conference&lt;/secondary-title&gt;&lt;title&gt;Spotweld Failure Prediction using Solid Element Assemblies&lt;/title&gt;&lt;/titles&gt;&lt;contributors&gt;&lt;authors&gt;&lt;author&gt;Malcolm, S&lt;/author&gt;&lt;author&gt;Nutwell, E&lt;/author&gt;&lt;/authors&gt;&lt;/contributors&gt;&lt;added-date format='utc'&gt;1239679984&lt;/added-date&gt;&lt;ref-type name='Conference Proceeding'&gt;10&lt;/ref-type&gt;&lt;dates&gt;&lt;year&gt;2007&lt;/year&gt;&lt;/dates&gt;&lt;rec-number&gt;123&lt;/rec-number&gt;&lt;last-updated-date format='utc'&gt;1241214036&lt;/last-updated-date&gt;&lt;/record&gt;&lt;/Cite&gt;&lt;/EndNote&gt;</w:instrText>
      </w:r>
      <w:r w:rsidR="00203D02">
        <w:fldChar w:fldCharType="separate"/>
      </w:r>
      <w:r w:rsidR="00EF4D61">
        <w:rPr>
          <w:noProof/>
        </w:rPr>
        <w:t>[15]</w:t>
      </w:r>
      <w:r w:rsidR="00203D02">
        <w:fldChar w:fldCharType="end"/>
      </w:r>
      <w:r w:rsidR="0092707B">
        <w:t xml:space="preserve">. </w:t>
      </w:r>
      <w:r w:rsidR="00223AA2">
        <w:t>Depending on a</w:t>
      </w:r>
      <w:r>
        <w:t xml:space="preserve"> discretization of connecting sheets, </w:t>
      </w:r>
      <w:r w:rsidR="00223AA2">
        <w:t>a</w:t>
      </w:r>
      <w:r>
        <w:t xml:space="preserve"> number of solid </w:t>
      </w:r>
      <w:r w:rsidR="00223AA2">
        <w:t xml:space="preserve">and shell </w:t>
      </w:r>
      <w:r>
        <w:t>elements may need to be increased to avoid contac</w:t>
      </w:r>
      <w:r w:rsidR="00223AA2">
        <w:t>t violations and incompatibilities</w:t>
      </w:r>
      <w:r w:rsidR="00525452">
        <w:t xml:space="preserve"> </w:t>
      </w:r>
      <w:r w:rsidR="00203D02">
        <w:fldChar w:fldCharType="begin"/>
      </w:r>
      <w:r w:rsidR="002D7439">
        <w:instrText xml:space="preserve"> ADDIN EN.CITE &lt;EndNote&gt;&lt;Cite&gt;&lt;Author&gt;Malcolm&lt;/Author&gt;&lt;Year&gt;2007&lt;/Year&gt;&lt;record&gt;&lt;titles&gt;&lt;secondary-title&gt;6 th LS-DYNA Users&amp;apos; Conference&lt;/secondary-title&gt;&lt;title&gt;Spotweld Failure Prediction using Solid Element Assemblies&lt;/title&gt;&lt;/titles&gt;&lt;contributors&gt;&lt;authors&gt;&lt;author&gt;Malcolm, S&lt;/author&gt;&lt;author&gt;Nutwell, E&lt;/author&gt;&lt;/authors&gt;&lt;/contributors&gt;&lt;added-date format='utc'&gt;1239679984&lt;/added-date&gt;&lt;ref-type name='Conference Proceeding'&gt;10&lt;/ref-type&gt;&lt;dates&gt;&lt;year&gt;2007&lt;/year&gt;&lt;/dates&gt;&lt;rec-number&gt;123&lt;/rec-number&gt;&lt;last-updated-date format='utc'&gt;1241214036&lt;/last-updated-date&gt;&lt;/record&gt;&lt;/Cite&gt;&lt;/EndNote&gt;</w:instrText>
      </w:r>
      <w:r w:rsidR="00203D02">
        <w:fldChar w:fldCharType="separate"/>
      </w:r>
      <w:r w:rsidR="00EF4D61">
        <w:rPr>
          <w:noProof/>
        </w:rPr>
        <w:t>[15]</w:t>
      </w:r>
      <w:r w:rsidR="00203D02">
        <w:fldChar w:fldCharType="end"/>
      </w:r>
      <w:r>
        <w:t xml:space="preserve">. In general, solid element </w:t>
      </w:r>
      <w:r w:rsidR="00223AA2">
        <w:t xml:space="preserve">formulation </w:t>
      </w:r>
      <w:r>
        <w:t>is relatively robust and can represent stiffness and geometry for all kinds of loading</w:t>
      </w:r>
      <w:r w:rsidR="003902B5">
        <w:t xml:space="preserve">. </w:t>
      </w:r>
      <w:r w:rsidR="00223AA2">
        <w:t>A commonly accepted heuristic is that</w:t>
      </w:r>
      <w:r w:rsidR="00525452">
        <w:t xml:space="preserve"> if </w:t>
      </w:r>
      <w:proofErr w:type="gramStart"/>
      <w:r w:rsidR="00223AA2">
        <w:t>spot weld</w:t>
      </w:r>
      <w:proofErr w:type="gramEnd"/>
      <w:r w:rsidR="00223AA2">
        <w:t xml:space="preserve"> </w:t>
      </w:r>
      <w:r w:rsidR="00525452">
        <w:t xml:space="preserve">failure is to be modeled, </w:t>
      </w:r>
      <w:r w:rsidR="00223AA2">
        <w:t>solid element</w:t>
      </w:r>
      <w:r w:rsidR="00525452">
        <w:t xml:space="preserve"> </w:t>
      </w:r>
      <w:r w:rsidR="00223AA2">
        <w:t xml:space="preserve">for </w:t>
      </w:r>
      <w:r w:rsidR="00525452">
        <w:t>spot weld</w:t>
      </w:r>
      <w:r w:rsidR="00223AA2">
        <w:t xml:space="preserve"> nugget</w:t>
      </w:r>
      <w:r w:rsidR="00525452">
        <w:t xml:space="preserve"> are recommended. Solid element discretization </w:t>
      </w:r>
      <w:r>
        <w:t xml:space="preserve">incongruent </w:t>
      </w:r>
      <w:r w:rsidR="00525452">
        <w:t xml:space="preserve">with sheet </w:t>
      </w:r>
      <w:r w:rsidR="00BD5232">
        <w:t>discretization</w:t>
      </w:r>
      <w:r>
        <w:t xml:space="preserve"> can restrict </w:t>
      </w:r>
      <w:r w:rsidR="003902B5">
        <w:t>bending in sheets and lead to mesh dependen</w:t>
      </w:r>
      <w:r w:rsidR="00223AA2">
        <w:t>cy. O</w:t>
      </w:r>
      <w:r w:rsidR="003902B5">
        <w:t xml:space="preserve">nly </w:t>
      </w:r>
      <w:r w:rsidR="008D21B9">
        <w:t>rigorous</w:t>
      </w:r>
      <w:r w:rsidR="003902B5">
        <w:t xml:space="preserve"> remedy then is to refine the shell meshes to be compatible with the solids representing the spot weld</w:t>
      </w:r>
      <w:r w:rsidR="00CC7FE3">
        <w:t xml:space="preserve"> </w:t>
      </w:r>
      <w:r w:rsidR="00203D02">
        <w:fldChar w:fldCharType="begin"/>
      </w:r>
      <w:r w:rsidR="002D7439">
        <w:instrText xml:space="preserve"> ADDIN EN.CITE &lt;EndNote&gt;&lt;Cite&gt;&lt;Author&gt;SCHWEIZERHOF&lt;/Author&gt;&lt;Year&gt;2000&lt;/Year&gt;&lt;record&gt;&lt;titles&gt;&lt;secondary-title&gt;18th CAD-FEM Users&amp;apos; Meeting International Congress on FEM Technology&lt;/secondary-title&gt;&lt;title&gt;Improved Simulation of Spotwelds in Comparison to Experiments using LS-DYNA&lt;/title&gt;&lt;/titles&gt;&lt;contributors&gt;&lt;authors&gt;&lt;author&gt;Schweizerhof, K&lt;/author&gt;&lt;author&gt;Schmid, W&lt;/author&gt;&lt;author&gt;Klamser, H&lt;/author&gt;&lt;/authors&gt;&lt;/contributors&gt;&lt;added-date format='utc'&gt;1239906857&lt;/added-date&gt;&lt;pub-location&gt;Friedrichshafen (Lake Constance), Germany&lt;/pub-location&gt;&lt;ref-type name='Conference Proceeding'&gt;10&lt;/ref-type&gt;&lt;dates&gt;&lt;year&gt;2000&lt;/year&gt;&lt;/dates&gt;&lt;rec-number&gt;124&lt;/rec-number&gt;&lt;last-updated-date format='utc'&gt;1241214083&lt;/last-updated-date&gt;&lt;/record&gt;&lt;/Cite&gt;&lt;/EndNote&gt;</w:instrText>
      </w:r>
      <w:r w:rsidR="00203D02">
        <w:fldChar w:fldCharType="separate"/>
      </w:r>
      <w:r w:rsidR="00EF4D61">
        <w:rPr>
          <w:noProof/>
        </w:rPr>
        <w:t>[29]</w:t>
      </w:r>
      <w:r w:rsidR="00203D02">
        <w:fldChar w:fldCharType="end"/>
      </w:r>
      <w:r w:rsidR="003902B5">
        <w:t>.</w:t>
      </w:r>
      <w:r w:rsidR="000D64DC">
        <w:t xml:space="preserve"> Experiments have shown that new Advanced High Strength Steel (AHSS) </w:t>
      </w:r>
      <w:r w:rsidR="008D2EFD">
        <w:t>which derive most of their performance from tailored microstructures, exhibit</w:t>
      </w:r>
      <w:r w:rsidR="000D64DC">
        <w:t xml:space="preserve"> </w:t>
      </w:r>
      <w:r w:rsidR="008D2EFD">
        <w:t xml:space="preserve">large variation of </w:t>
      </w:r>
      <w:r w:rsidR="000D64DC">
        <w:t>response</w:t>
      </w:r>
      <w:r w:rsidR="00661E7A">
        <w:t>s</w:t>
      </w:r>
      <w:r w:rsidR="008D2EFD">
        <w:t xml:space="preserve"> to spot weld process</w:t>
      </w:r>
      <w:r w:rsidR="000D64DC">
        <w:t xml:space="preserve"> </w:t>
      </w:r>
      <w:r w:rsidR="00203D02">
        <w:fldChar w:fldCharType="begin">
          <w:fldData xml:space="preserve">PEVuZE5vdGU+PENpdGU+PEF1dGhvcj5NYXJ5YTwvQXV0aG9yPjxZZWFyPjIwMDU8L1llYXI+PHJl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</w:fldData>
        </w:fldChar>
      </w:r>
      <w:r w:rsidR="00ED26FA">
        <w:instrText xml:space="preserve"> ADDIN EN.CITE </w:instrText>
      </w:r>
      <w:r w:rsidR="00203D02">
        <w:fldChar w:fldCharType="begin">
          <w:fldData xml:space="preserve">PEVuZE5vdGU+PENpdGU+PEF1dGhvcj5NYXJ5YTwvQXV0aG9yPjxZZWFyPjIwMDU8L1llYXI+PHJl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</w:fldData>
        </w:fldChar>
      </w:r>
      <w:r w:rsidR="00ED26FA">
        <w:instrText xml:space="preserve"> ADDIN EN.CITE.DATA </w:instrText>
      </w:r>
      <w:r w:rsidR="00203D02">
        <w:fldChar w:fldCharType="end"/>
      </w:r>
      <w:r w:rsidR="00203D02">
        <w:fldChar w:fldCharType="separate"/>
      </w:r>
      <w:r w:rsidR="00EF4D61">
        <w:rPr>
          <w:noProof/>
        </w:rPr>
        <w:t>[22, 23, 39-41]</w:t>
      </w:r>
      <w:r w:rsidR="00203D02">
        <w:fldChar w:fldCharType="end"/>
      </w:r>
      <w:r w:rsidR="008D2EFD">
        <w:t xml:space="preserve">, and </w:t>
      </w:r>
      <w:r w:rsidR="00661E7A">
        <w:t xml:space="preserve">may vary in </w:t>
      </w:r>
      <w:r w:rsidR="00E817ED">
        <w:t xml:space="preserve">the </w:t>
      </w:r>
      <w:r w:rsidR="00661E7A">
        <w:t xml:space="preserve">resulting </w:t>
      </w:r>
      <w:r w:rsidR="00E817ED">
        <w:t xml:space="preserve">mechanical </w:t>
      </w:r>
      <w:r w:rsidR="00661E7A">
        <w:t>properties much more then</w:t>
      </w:r>
      <w:r w:rsidR="008D2EFD">
        <w:t xml:space="preserve"> conventional steels</w:t>
      </w:r>
      <w:r w:rsidR="009F0E3E">
        <w:t xml:space="preserve">. </w:t>
      </w:r>
      <w:r w:rsidR="00661E7A">
        <w:t xml:space="preserve">Hardness measurements </w:t>
      </w:r>
      <w:r w:rsidR="00203D02">
        <w:fldChar w:fldCharType="begin">
          <w:fldData xml:space="preserve">PEVuZE5vdGU+PENpdGU+PEF1dGhvcj5OYWtheWFtYTwvQXV0aG9yPjxZZWFyPjIwMDM8L1llYXI+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</w:fldData>
        </w:fldChar>
      </w:r>
      <w:r w:rsidR="00DA5D32">
        <w:instrText xml:space="preserve"> ADDIN EN.CITE </w:instrText>
      </w:r>
      <w:r w:rsidR="00203D02">
        <w:fldChar w:fldCharType="begin">
          <w:fldData xml:space="preserve">PEVuZE5vdGU+PENpdGU+PEF1dGhvcj5OYWtheWFtYTwvQXV0aG9yPjxZZWFyPjIwMDM8L1llYXI+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</w:fldData>
        </w:fldChar>
      </w:r>
      <w:r w:rsidR="00DA5D32">
        <w:instrText xml:space="preserve"> ADDIN EN.CITE.DATA </w:instrText>
      </w:r>
      <w:r w:rsidR="00203D02">
        <w:fldChar w:fldCharType="end"/>
      </w:r>
      <w:r w:rsidR="00203D02">
        <w:fldChar w:fldCharType="separate"/>
      </w:r>
      <w:r w:rsidR="00EF4D61">
        <w:rPr>
          <w:noProof/>
        </w:rPr>
        <w:t>[7, 41-43]</w:t>
      </w:r>
      <w:r w:rsidR="00203D02">
        <w:fldChar w:fldCharType="end"/>
      </w:r>
      <w:r w:rsidR="00661E7A">
        <w:t xml:space="preserve"> need to be supplemented with additional characterization procedures </w:t>
      </w:r>
      <w:r w:rsidR="00203D02">
        <w:fldChar w:fldCharType="begin">
          <w:fldData xml:space="preserve">PEVuZE5vdGU+PENpdGU+PEF1dGhvcj5adW5pZ2E8L0F1dGhvcj48WWVhcj4xOTk1PC9ZZWFyPjxy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</w:fldData>
        </w:fldChar>
      </w:r>
      <w:r w:rsidR="00ED26FA">
        <w:instrText xml:space="preserve"> ADDIN EN.CITE </w:instrText>
      </w:r>
      <w:r w:rsidR="00203D02">
        <w:fldChar w:fldCharType="begin">
          <w:fldData xml:space="preserve">PEVuZE5vdGU+PENpdGU+PEF1dGhvcj5adW5pZ2E8L0F1dGhvcj48WWVhcj4xOTk1PC9ZZWFyPjxy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</w:fldData>
        </w:fldChar>
      </w:r>
      <w:r w:rsidR="00ED26FA">
        <w:instrText xml:space="preserve"> ADDIN EN.CITE.DATA </w:instrText>
      </w:r>
      <w:r w:rsidR="00203D02">
        <w:fldChar w:fldCharType="end"/>
      </w:r>
      <w:r w:rsidR="00203D02">
        <w:fldChar w:fldCharType="separate"/>
      </w:r>
      <w:r w:rsidR="00EF4D61">
        <w:rPr>
          <w:noProof/>
        </w:rPr>
        <w:t>[44-46]</w:t>
      </w:r>
      <w:r w:rsidR="00203D02">
        <w:fldChar w:fldCharType="end"/>
      </w:r>
      <w:r w:rsidR="00661E7A">
        <w:t xml:space="preserve"> and process models </w:t>
      </w:r>
      <w:r w:rsidR="00223AA2">
        <w:t>to describe</w:t>
      </w:r>
      <w:r w:rsidR="00661E7A">
        <w:t xml:space="preserve"> property distribution in the </w:t>
      </w:r>
      <w:r w:rsidR="0050574B">
        <w:t xml:space="preserve">AHSS </w:t>
      </w:r>
      <w:r w:rsidR="00661E7A">
        <w:t>spot weld</w:t>
      </w:r>
      <w:r w:rsidR="0050574B">
        <w:t>s</w:t>
      </w:r>
      <w:r w:rsidR="00661E7A">
        <w:t xml:space="preserve">. </w:t>
      </w:r>
      <w:r w:rsidR="0050574B">
        <w:t>P</w:t>
      </w:r>
      <w:r w:rsidR="00E817ED">
        <w:t xml:space="preserve">roperty </w:t>
      </w:r>
      <w:r w:rsidR="0050574B">
        <w:t>degradation</w:t>
      </w:r>
      <w:r w:rsidR="00E817ED">
        <w:t xml:space="preserve">, </w:t>
      </w:r>
      <w:r w:rsidR="0050574B">
        <w:t>such as</w:t>
      </w:r>
      <w:r w:rsidR="00E817ED">
        <w:t xml:space="preserve"> softening</w:t>
      </w:r>
      <w:r w:rsidR="0050574B">
        <w:t xml:space="preserve"> brought about by segregation</w:t>
      </w:r>
      <w:r w:rsidR="00123388">
        <w:t xml:space="preserve"> </w:t>
      </w:r>
      <w:r w:rsidR="00203D02">
        <w:fldChar w:fldCharType="begin"/>
      </w:r>
      <w:r w:rsidR="00123388">
        <w:instrText xml:space="preserve"> ADDIN EN.CITE &lt;EndNote&gt;&lt;Cite&gt;&lt;Author&gt;Nakayama&lt;/Author&gt;&lt;Year&gt;2003&lt;/Year&gt;&lt;record&gt;&lt;titles&gt;&lt;secondary-title&gt;SAE Technical Paper&lt;/secondary-title&gt;&lt;title&gt;Prediction of Strength of Spot-Welded Joints By Measurements of Local Mechanical Properties&lt;/title&gt;&lt;/titles&gt;&lt;number&gt;2003-01-2830&lt;/number&gt;&lt;contributors&gt;&lt;authors&gt;&lt;author&gt;Nakayama, E&lt;/author&gt;&lt;author&gt;Okamura, K&lt;/author&gt;&lt;author&gt;Miyahara, M&lt;/author&gt;&lt;author&gt;Yoshida, M&lt;/author&gt;&lt;author&gt;Fukui, K&lt;/author&gt;&lt;author&gt;Fujimoto, H&lt;/author&gt;&lt;/authors&gt;&lt;/contributors&gt;&lt;added-date format='utc'&gt;1239678511&lt;/added-date&gt;&lt;ref-type name='Journal Article'&gt;17&lt;/ref-type&gt;&lt;dates&gt;&lt;year&gt;2003&lt;/year&gt;&lt;/dates&gt;&lt;rec-number&gt;106&lt;/rec-number&gt;&lt;last-updated-date format='utc'&gt;1239678511&lt;/last-updated-date&gt;&lt;/record&gt;&lt;/Cite&gt;&lt;/EndNote&gt;</w:instrText>
      </w:r>
      <w:r w:rsidR="00203D02">
        <w:fldChar w:fldCharType="separate"/>
      </w:r>
      <w:r w:rsidR="00EF4D61">
        <w:rPr>
          <w:noProof/>
        </w:rPr>
        <w:t>[41]</w:t>
      </w:r>
      <w:r w:rsidR="00203D02">
        <w:fldChar w:fldCharType="end"/>
      </w:r>
      <w:r w:rsidR="0050574B">
        <w:t>, attracts</w:t>
      </w:r>
      <w:r w:rsidR="00E817ED">
        <w:t xml:space="preserve"> strain localization and failure.</w:t>
      </w:r>
      <w:r w:rsidR="003C76AD">
        <w:t xml:space="preserve"> </w:t>
      </w:r>
      <w:r w:rsidR="00A17423">
        <w:t>Due to difficulties of measurement of local properties in spot weld</w:t>
      </w:r>
      <w:r w:rsidR="00223AA2">
        <w:t>s</w:t>
      </w:r>
      <w:r w:rsidR="00A17423">
        <w:t xml:space="preserve">, </w:t>
      </w:r>
      <w:r w:rsidR="00223AA2">
        <w:t>their</w:t>
      </w:r>
      <w:r w:rsidR="003C76AD">
        <w:t xml:space="preserve"> failure </w:t>
      </w:r>
      <w:r w:rsidR="00223AA2">
        <w:t xml:space="preserve">model </w:t>
      </w:r>
      <w:r w:rsidR="003C76AD">
        <w:t xml:space="preserve">parameters are often </w:t>
      </w:r>
      <w:r w:rsidR="00A17423">
        <w:t xml:space="preserve">reversely </w:t>
      </w:r>
      <w:r w:rsidR="003C76AD">
        <w:t xml:space="preserve">derived from </w:t>
      </w:r>
      <w:r w:rsidR="00223AA2">
        <w:t xml:space="preserve">FEM </w:t>
      </w:r>
      <w:r w:rsidR="00A17423">
        <w:t>test</w:t>
      </w:r>
      <w:r w:rsidR="003C76AD">
        <w:t xml:space="preserve"> </w:t>
      </w:r>
      <w:r w:rsidR="00A17423">
        <w:t xml:space="preserve">simulations </w:t>
      </w:r>
      <w:r w:rsidR="00203D02">
        <w:fldChar w:fldCharType="begin"/>
      </w:r>
      <w:r w:rsidR="00A17423">
        <w:instrText xml:space="preserve"> ADDIN EN.CITE &lt;EndNote&gt;&lt;Cite&gt;&lt;Author&gt;Wang&lt;/Author&gt;&lt;Year&gt;2006&lt;/Year&gt;&lt;record&gt;&lt;titles&gt;&lt;secondary-title&gt;SAE Technical Paper&lt;/secondary-title&gt;&lt;title&gt;Simulation of Spot Weld Pullout by Modeling Failure Around Nugget&lt;/title&gt;&lt;/titles&gt;&lt;number&gt;2006-01-0532&lt;/number&gt;&lt;contributors&gt;&lt;authors&gt;&lt;author&gt;Wang, J&lt;/author&gt;&lt;author&gt;Xia, Y&lt;/author&gt;&lt;author&gt;Zhou, Q&lt;/author&gt;&lt;author&gt;Zhang, J&lt;/author&gt;&lt;/authors&gt;&lt;/contributors&gt;&lt;added-date format='utc'&gt;1239678509&lt;/added-date&gt;&lt;ref-type name='Journal Article'&gt;17&lt;/ref-type&gt;&lt;dates&gt;&lt;year&gt;2006&lt;/year&gt;&lt;/dates&gt;&lt;rec-number&gt;73&lt;/rec-number&gt;&lt;last-updated-date format='utc'&gt;1239678509&lt;/last-updated-date&gt;&lt;/record&gt;&lt;/Cite&gt;&lt;/EndNote&gt;</w:instrText>
      </w:r>
      <w:r w:rsidR="00203D02">
        <w:fldChar w:fldCharType="separate"/>
      </w:r>
      <w:r w:rsidR="00EF4D61">
        <w:rPr>
          <w:noProof/>
        </w:rPr>
        <w:t>[32]</w:t>
      </w:r>
      <w:r w:rsidR="00203D02">
        <w:fldChar w:fldCharType="end"/>
      </w:r>
      <w:r w:rsidR="00A17423">
        <w:t xml:space="preserve"> where experimentally measured quantity, for example</w:t>
      </w:r>
      <w:r w:rsidR="003C76AD">
        <w:t xml:space="preserve"> </w:t>
      </w:r>
      <w:r w:rsidR="00A17423">
        <w:t xml:space="preserve">overall displacement at failure, is used as a common point between the test and the model. For this displacement, the strain or stress measure from the </w:t>
      </w:r>
      <w:r w:rsidR="004F0947">
        <w:t xml:space="preserve">failure zone of the corresponding simulation </w:t>
      </w:r>
      <w:r w:rsidR="00A17423">
        <w:t xml:space="preserve">model is </w:t>
      </w:r>
      <w:r w:rsidR="004F0947">
        <w:t xml:space="preserve">then </w:t>
      </w:r>
      <w:r w:rsidR="00A17423">
        <w:t xml:space="preserve">read as the limit parameter </w:t>
      </w:r>
      <w:r w:rsidR="004F0947">
        <w:t>and</w:t>
      </w:r>
      <w:r w:rsidR="00A17423">
        <w:t xml:space="preserve"> used for </w:t>
      </w:r>
      <w:r w:rsidR="004F0947">
        <w:t>other</w:t>
      </w:r>
      <w:r w:rsidR="00A17423">
        <w:t xml:space="preserve"> spot weld configurations</w:t>
      </w:r>
      <w:r w:rsidR="004F0947">
        <w:t xml:space="preserve"> and loadings</w:t>
      </w:r>
      <w:r w:rsidR="00A17423">
        <w:t>.</w:t>
      </w:r>
    </w:p>
    <w:p w:rsidR="00334EF3" w:rsidRDefault="00270A33" w:rsidP="00EF4196">
      <w:pPr>
        <w:pStyle w:val="Heading2"/>
      </w:pPr>
      <w:bookmarkStart w:id="15" w:name="_Toc104435306"/>
      <w:r>
        <w:t>Local and Failure Models</w:t>
      </w:r>
      <w:bookmarkEnd w:id="15"/>
    </w:p>
    <w:p w:rsidR="000222F9" w:rsidRDefault="000222F9" w:rsidP="00EF4196">
      <w:pPr>
        <w:pStyle w:val="BodyText"/>
      </w:pPr>
      <w:r>
        <w:t xml:space="preserve">The classification of spot weld models employed in this report </w:t>
      </w:r>
      <w:r w:rsidR="00AC2F41">
        <w:t>lumps models for</w:t>
      </w:r>
      <w:r>
        <w:t xml:space="preserve"> local deformation, property degradation and failure into one category. </w:t>
      </w:r>
      <w:r w:rsidR="00AC2F41">
        <w:t xml:space="preserve">While </w:t>
      </w:r>
      <w:r w:rsidR="00587972">
        <w:t>global model</w:t>
      </w:r>
      <w:r w:rsidR="00AC2F41">
        <w:t>s</w:t>
      </w:r>
      <w:r w:rsidR="00587972">
        <w:t xml:space="preserve"> describes global, long range stiffness of the joint</w:t>
      </w:r>
      <w:r w:rsidR="00267FDE">
        <w:t xml:space="preserve"> </w:t>
      </w:r>
      <w:r w:rsidR="00203D02">
        <w:fldChar w:fldCharType="begin"/>
      </w:r>
      <w:r w:rsidR="00ED26FA">
        <w:instrText xml:space="preserve"> ADDIN EN.CITE &lt;EndNote&gt;&lt;Cite&gt;&lt;Author&gt;Xu&lt;/Author&gt;&lt;Year&gt;2004&lt;/Year&gt;&lt;record&gt;&lt;dates&gt;&lt;pub-dates&gt;&lt;date&gt;Jun&lt;/date&gt;&lt;/pub-dates&gt;&lt;year&gt;2004&lt;/year&gt;&lt;/dates&gt;&lt;keywords&gt;&lt;keyword&gt;spot weld&lt;/keyword&gt;&lt;keyword&gt; weld nugget&lt;/keyword&gt;&lt;keyword&gt; joint model&lt;/keyword&gt;&lt;keyword&gt; finite element&lt;/keyword&gt;&lt;/keywords&gt;&lt;isbn&gt;0168-874X&lt;/isbn&gt;&lt;work-type&gt;Article&lt;/work-type&gt;&lt;titles&gt;&lt;secondary-title&gt;Finite Elements in Analysis and Design&lt;/secondary-title&gt;&lt;title&gt;An evaluation of simplified finite element models for spot-welded joints&lt;/title&gt;&lt;alt-title&gt;Finite Elem. Anal. Des.&lt;/alt-title&gt;&lt;/titles&gt;&lt;pages&gt;1175-1194&lt;/pages&gt;&lt;number&gt;9-10&lt;/number&gt;&lt;contributors&gt;&lt;authors&gt;&lt;author&gt;Xu, S.&lt;/author&gt;&lt;author&gt;Deng, X.&lt;/author&gt;&lt;/authors&gt;&lt;/contributors&gt;&lt;language&gt;English&lt;/language&gt;&lt;added-date format='utc'&gt;1239375425&lt;/added-date&gt;&lt;ref-type name='Journal Article'&gt;17&lt;/ref-type&gt;&lt;auth-address&gt;Univ S Carolina, Dept Mech Engn, Columbia, SC 29208 USA.&amp;#xA;Deng, X, Univ S Carolina, Dept Mech Engn, Columbia, SC 29208 USA.&amp;#xA;deng@engr.sc.edu&lt;/auth-address&gt;&lt;rec-number&gt;38&lt;/rec-number&gt;&lt;last-updated-date format='utc'&gt;1239375425&lt;/last-updated-date&gt;&lt;accession-num&gt;ISI:000221031400015&lt;/accession-num&gt;&lt;electronic-resource-num&gt;10.1016/j.finel.2003.08.006&lt;/electronic-resource-num&gt;&lt;volume&gt;40&lt;/volume&gt;&lt;/record&gt;&lt;/Cite&gt;&lt;/EndNote&gt;</w:instrText>
      </w:r>
      <w:r w:rsidR="00203D02">
        <w:fldChar w:fldCharType="separate"/>
      </w:r>
      <w:r w:rsidR="00EF4D61">
        <w:rPr>
          <w:noProof/>
        </w:rPr>
        <w:t>[25]</w:t>
      </w:r>
      <w:r w:rsidR="00203D02">
        <w:fldChar w:fldCharType="end"/>
      </w:r>
      <w:r w:rsidR="00587972">
        <w:t xml:space="preserve">, </w:t>
      </w:r>
      <w:r w:rsidR="00267FDE">
        <w:t>a</w:t>
      </w:r>
      <w:r w:rsidR="00587972">
        <w:t xml:space="preserve"> local model describes </w:t>
      </w:r>
      <w:r w:rsidR="00267FDE">
        <w:t>its local</w:t>
      </w:r>
      <w:r w:rsidR="00587972">
        <w:t xml:space="preserve"> degradation and eventual s</w:t>
      </w:r>
      <w:r w:rsidR="008463E9">
        <w:t>eparation of the joined sheets.</w:t>
      </w:r>
    </w:p>
    <w:p w:rsidR="007C1A61" w:rsidRDefault="00FF03D5" w:rsidP="00EF4196">
      <w:pPr>
        <w:pStyle w:val="BodyText"/>
      </w:pPr>
      <w:r>
        <w:t>Our</w:t>
      </w:r>
      <w:r w:rsidR="001E339C">
        <w:t xml:space="preserve"> popular approach that does not lead to time increment penalty</w:t>
      </w:r>
      <w:r w:rsidR="008463E9">
        <w:t xml:space="preserve"> assumes that the stress distribution around </w:t>
      </w:r>
      <w:r>
        <w:t>two-</w:t>
      </w:r>
      <w:r w:rsidR="008463E9">
        <w:t xml:space="preserve">plate joining discontinuity can be modeled by fracture mechanics </w:t>
      </w:r>
      <w:r w:rsidR="00203D02">
        <w:fldChar w:fldCharType="begin">
          <w:fldData xml:space="preserve">PEVuZE5vdGU+PENpdGU+PEF1dGhvcj5aaGFuZzwvQXV0aG9yPjxZZWFyPjE5OTc8L1llYXI+PHJl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</w:fldData>
        </w:fldChar>
      </w:r>
      <w:r w:rsidR="00ED26FA">
        <w:instrText xml:space="preserve"> ADDIN EN.CITE </w:instrText>
      </w:r>
      <w:r w:rsidR="00203D02">
        <w:fldChar w:fldCharType="begin">
          <w:fldData xml:space="preserve">PEVuZE5vdGU+PENpdGU+PEF1dGhvcj5aaGFuZzwvQXV0aG9yPjxZZWFyPjE5OTc8L1llYXI+PHJl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</w:fldData>
        </w:fldChar>
      </w:r>
      <w:r w:rsidR="00ED26FA">
        <w:instrText xml:space="preserve"> ADDIN EN.CITE.DATA </w:instrText>
      </w:r>
      <w:r w:rsidR="00203D02">
        <w:fldChar w:fldCharType="end"/>
      </w:r>
      <w:r w:rsidR="00203D02">
        <w:fldChar w:fldCharType="separate"/>
      </w:r>
      <w:r w:rsidR="00EF4D61">
        <w:rPr>
          <w:noProof/>
        </w:rPr>
        <w:t>[33, 47-64]</w:t>
      </w:r>
      <w:r w:rsidR="00203D02">
        <w:fldChar w:fldCharType="end"/>
      </w:r>
      <w:r w:rsidR="008463E9">
        <w:t>.</w:t>
      </w:r>
      <w:r w:rsidR="005B7AB4">
        <w:t xml:space="preserve"> These models derive the failure criteria based on stress intensity factors</w:t>
      </w:r>
      <w:r w:rsidR="00736F56">
        <w:t xml:space="preserve"> and compare them to the stress intensity factors derived from experiments</w:t>
      </w:r>
      <w:r w:rsidR="005B7AB4">
        <w:t xml:space="preserve">. </w:t>
      </w:r>
      <w:r>
        <w:t>Fracture</w:t>
      </w:r>
      <w:r w:rsidR="005B7AB4">
        <w:t xml:space="preserve"> models are mor</w:t>
      </w:r>
      <w:r w:rsidR="001B2FB2">
        <w:t xml:space="preserve">e suited for elastic analysis </w:t>
      </w:r>
      <w:r w:rsidR="00203D02">
        <w:fldChar w:fldCharType="begin">
          <w:fldData xml:space="preserve">PEVuZE5vdGU+PENpdGU+PEF1dGhvcj5aaGFuZzwvQXV0aG9yPjxZZWFyPjIwMDQ8L1llYXI+PHJl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</w:fldData>
        </w:fldChar>
      </w:r>
      <w:r w:rsidR="00ED26FA">
        <w:instrText xml:space="preserve"> ADDIN EN.CITE </w:instrText>
      </w:r>
      <w:r w:rsidR="00203D02">
        <w:fldChar w:fldCharType="begin">
          <w:fldData xml:space="preserve">PEVuZE5vdGU+PENpdGU+PEF1dGhvcj5aaGFuZzwvQXV0aG9yPjxZZWFyPjIwMDQ8L1llYXI+PHJl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</w:fldData>
        </w:fldChar>
      </w:r>
      <w:r w:rsidR="00ED26FA">
        <w:instrText xml:space="preserve"> ADDIN EN.CITE.DATA </w:instrText>
      </w:r>
      <w:r w:rsidR="00203D02">
        <w:fldChar w:fldCharType="end"/>
      </w:r>
      <w:r w:rsidR="00203D02">
        <w:fldChar w:fldCharType="separate"/>
      </w:r>
      <w:r w:rsidR="00EF4D61">
        <w:rPr>
          <w:noProof/>
        </w:rPr>
        <w:t>[33, 61-63]</w:t>
      </w:r>
      <w:r w:rsidR="00203D02">
        <w:fldChar w:fldCharType="end"/>
      </w:r>
      <w:r w:rsidR="00B54A45">
        <w:t xml:space="preserve"> </w:t>
      </w:r>
      <w:r w:rsidR="001B2FB2">
        <w:t xml:space="preserve">and known crack paths </w:t>
      </w:r>
      <w:r w:rsidR="00203D02">
        <w:fldChar w:fldCharType="begin">
          <w:fldData xml:space="preserve">PEVuZE5vdGU+PENpdGU+PEF1dGhvcj5XYW5nPC9BdXRob3I+PFllYXI+MjAwNDwvWWVhcj48cmVj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=
</w:fldData>
        </w:fldChar>
      </w:r>
      <w:r w:rsidR="00ED26FA">
        <w:instrText xml:space="preserve"> ADDIN EN.CITE </w:instrText>
      </w:r>
      <w:r w:rsidR="00203D02">
        <w:fldChar w:fldCharType="begin">
          <w:fldData xml:space="preserve">PEVuZE5vdGU+PENpdGU+PEF1dGhvcj5XYW5nPC9BdXRob3I+PFllYXI+MjAwNDwvWWVhcj48cmVj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=
</w:fldData>
        </w:fldChar>
      </w:r>
      <w:r w:rsidR="00ED26FA">
        <w:instrText xml:space="preserve"> ADDIN EN.CITE.DATA </w:instrText>
      </w:r>
      <w:r w:rsidR="00203D02">
        <w:fldChar w:fldCharType="end"/>
      </w:r>
      <w:r w:rsidR="00203D02">
        <w:fldChar w:fldCharType="separate"/>
      </w:r>
      <w:r w:rsidR="00EF4D61">
        <w:rPr>
          <w:noProof/>
        </w:rPr>
        <w:t>[61-63]</w:t>
      </w:r>
      <w:r w:rsidR="00203D02">
        <w:fldChar w:fldCharType="end"/>
      </w:r>
      <w:r w:rsidR="001E339C">
        <w:t>.</w:t>
      </w:r>
      <w:r w:rsidR="001B2FB2">
        <w:t xml:space="preserve"> </w:t>
      </w:r>
      <w:r>
        <w:t>Material non-</w:t>
      </w:r>
      <w:proofErr w:type="spellStart"/>
      <w:r>
        <w:t>linearities</w:t>
      </w:r>
      <w:proofErr w:type="spellEnd"/>
      <w:r w:rsidR="001B2FB2">
        <w:t xml:space="preserve"> </w:t>
      </w:r>
      <w:r w:rsidR="001E339C">
        <w:t>can be</w:t>
      </w:r>
      <w:r w:rsidR="001B2FB2">
        <w:t xml:space="preserve"> modeled using the J-integral approach </w:t>
      </w:r>
      <w:r w:rsidR="00203D02">
        <w:fldChar w:fldCharType="begin"/>
      </w:r>
      <w:r w:rsidR="00ED26FA">
        <w:instrText xml:space="preserve"> ADDIN EN.CITE &lt;EndNote&gt;&lt;Cite&gt;&lt;Author&gt;Zhang&lt;/Author&gt;&lt;Year&gt;2001&lt;/Year&gt;&lt;record&gt;&lt;dates&gt;&lt;pub-dates&gt;&lt;date&gt;Dec&lt;/date&gt;&lt;/pub-dates&gt;&lt;year&gt;2001&lt;/year&gt;&lt;/dates&gt;&lt;isbn&gt;0376-9429&lt;/isbn&gt;&lt;titles&gt;&lt;secondary-title&gt;International Journal of Fracture&lt;/secondary-title&gt;&lt;title&gt;Fracture mechanics solutions to spot welds&lt;/title&gt;&lt;/titles&gt;&lt;pages&gt;247-274&lt;/pages&gt;&lt;number&gt;3&lt;/number&gt;&lt;contributors&gt;&lt;authors&gt;&lt;author&gt;Zhang, S. C.&lt;/author&gt;&lt;/authors&gt;&lt;/contributors&gt;&lt;added-date format='utc'&gt;1239378255&lt;/added-date&gt;&lt;ref-type name='Journal Article'&gt;17&lt;/ref-type&gt;&lt;rec-number&gt;62&lt;/rec-number&gt;&lt;last-updated-date format='utc'&gt;1239378255&lt;/last-updated-date&gt;&lt;accession-num&gt;ISI:000173085500004&lt;/accession-num&gt;&lt;volume&gt;112&lt;/volume&gt;&lt;/record&gt;&lt;/Cite&gt;&lt;/EndNote&gt;</w:instrText>
      </w:r>
      <w:r w:rsidR="00203D02">
        <w:fldChar w:fldCharType="separate"/>
      </w:r>
      <w:r w:rsidR="00EF4D61">
        <w:rPr>
          <w:noProof/>
        </w:rPr>
        <w:t>[51]</w:t>
      </w:r>
      <w:r w:rsidR="00203D02">
        <w:fldChar w:fldCharType="end"/>
      </w:r>
      <w:r w:rsidR="00B54A45">
        <w:t xml:space="preserve"> </w:t>
      </w:r>
      <w:r w:rsidR="001B2FB2">
        <w:t xml:space="preserve">and </w:t>
      </w:r>
      <w:r w:rsidR="00B54A45">
        <w:t xml:space="preserve">experimentally supported by </w:t>
      </w:r>
      <w:r w:rsidR="001B2FB2">
        <w:t xml:space="preserve">strain-gage measurements </w:t>
      </w:r>
      <w:r w:rsidR="00203D02">
        <w:fldChar w:fldCharType="begin"/>
      </w:r>
      <w:r w:rsidR="00ED26FA">
        <w:instrText xml:space="preserve"> ADDIN EN.CITE &lt;EndNote&gt;&lt;Cite&gt;&lt;Author&gt;Zhang&lt;/Author&gt;&lt;Year&gt;2001&lt;/Year&gt;&lt;record&gt;&lt;dates&gt;&lt;pub-dates&gt;&lt;date&gt;Dec&lt;/date&gt;&lt;/pub-dates&gt;&lt;year&gt;2001&lt;/year&gt;&lt;/dates&gt;&lt;isbn&gt;0376-9429&lt;/isbn&gt;&lt;titles&gt;&lt;secondary-title&gt;International Journal of Fracture&lt;/secondary-title&gt;&lt;title&gt;Fracture mechanics solutions to spot welds&lt;/title&gt;&lt;/titles&gt;&lt;pages&gt;247-274&lt;/pages&gt;&lt;number&gt;3&lt;/number&gt;&lt;contributors&gt;&lt;authors&gt;&lt;author&gt;Zhang, S. C.&lt;/author&gt;&lt;/authors&gt;&lt;/contributors&gt;&lt;added-date format='utc'&gt;1239378255&lt;/added-date&gt;&lt;ref-type name='Journal Article'&gt;17&lt;/ref-type&gt;&lt;rec-number&gt;62&lt;/rec-number&gt;&lt;last-updated-date format='utc'&gt;1239378255&lt;/last-updated-date&gt;&lt;accession-num&gt;ISI:000173085500004&lt;/accession-num&gt;&lt;volume&gt;112&lt;/volume&gt;&lt;/record&gt;&lt;/Cite&gt;&lt;/EndNote&gt;</w:instrText>
      </w:r>
      <w:r w:rsidR="00203D02">
        <w:fldChar w:fldCharType="separate"/>
      </w:r>
      <w:r w:rsidR="00EF4D61">
        <w:rPr>
          <w:noProof/>
        </w:rPr>
        <w:t>[51]</w:t>
      </w:r>
      <w:r w:rsidR="00203D02">
        <w:fldChar w:fldCharType="end"/>
      </w:r>
      <w:r w:rsidR="001E339C">
        <w:t xml:space="preserve"> </w:t>
      </w:r>
      <w:r w:rsidR="001B2FB2">
        <w:t>on the sur</w:t>
      </w:r>
      <w:r w:rsidR="00B54A45">
        <w:t>faces of connected sheets.</w:t>
      </w:r>
      <w:r w:rsidR="001B2FB2">
        <w:t xml:space="preserve"> </w:t>
      </w:r>
      <w:r w:rsidR="003317AA">
        <w:t xml:space="preserve">Relatively thin sheets, low confinement, and considerable plasticity in </w:t>
      </w:r>
      <w:r>
        <w:t>connecting</w:t>
      </w:r>
      <w:r w:rsidR="003317AA">
        <w:t xml:space="preserve"> sheets behind the crack</w:t>
      </w:r>
      <w:r>
        <w:t>-like</w:t>
      </w:r>
      <w:r w:rsidR="003317AA">
        <w:t xml:space="preserve"> discontinuity differ </w:t>
      </w:r>
      <w:r w:rsidR="00AB2FA9">
        <w:t xml:space="preserve">somewhat </w:t>
      </w:r>
      <w:r w:rsidR="003317AA">
        <w:t xml:space="preserve">from </w:t>
      </w:r>
      <w:r>
        <w:t xml:space="preserve">the </w:t>
      </w:r>
      <w:r w:rsidR="00C22013">
        <w:t>classical</w:t>
      </w:r>
      <w:r w:rsidR="003317AA">
        <w:t xml:space="preserve"> </w:t>
      </w:r>
      <w:r w:rsidR="001E339C">
        <w:t>tenets</w:t>
      </w:r>
      <w:r w:rsidR="003317AA">
        <w:t xml:space="preserve"> of fracture mechanics </w:t>
      </w:r>
      <w:r w:rsidR="00203D02">
        <w:fldChar w:fldCharType="begin"/>
      </w:r>
      <w:r w:rsidR="00ED26FA">
        <w:instrText xml:space="preserve"> ADDIN EN.CITE &lt;EndNote&gt;&lt;Cite&gt;&lt;Author&gt;Chen&lt;/Author&gt;&lt;Year&gt;2000&lt;/Year&gt;&lt;record&gt;&lt;dates&gt;&lt;pub-dates&gt;&lt;date&gt;Apr&lt;/date&gt;&lt;/pub-dates&gt;&lt;year&gt;2000&lt;/year&gt;&lt;/dates&gt;&lt;keywords&gt;&lt;keyword&gt;finite element analysis&lt;/keyword&gt;&lt;keyword&gt; shell elements&lt;/keyword&gt;&lt;keyword&gt; spot-welded joints&lt;/keyword&gt;&lt;keyword&gt;RESISTANCE&lt;/keyword&gt;&lt;keyword&gt; STRESS&lt;/keyword&gt;&lt;/keywords&gt;&lt;isbn&gt;0168-874X&lt;/isbn&gt;&lt;work-type&gt;Article&lt;/work-type&gt;&lt;titles&gt;&lt;secondary-title&gt;Finite Elements in Analysis and Design&lt;/secondary-title&gt;&lt;title&gt;Performance of shell elements in modeling spot-welded joints&lt;/title&gt;&lt;alt-title&gt;Finite Elem. Anal. Des.&lt;/alt-title&gt;&lt;/titles&gt;&lt;pages&gt;41-57&lt;/pages&gt;&lt;number&gt;1&lt;/number&gt;&lt;contributors&gt;&lt;authors&gt;&lt;author&gt;Chen, W.&lt;/author&gt;&lt;author&gt;Deng, X.&lt;/author&gt;&lt;/authors&gt;&lt;/contributors&gt;&lt;language&gt;English&lt;/language&gt;&lt;added-date format='utc'&gt;1239372727&lt;/added-date&gt;&lt;ref-type name='Journal Article'&gt;17&lt;/ref-type&gt;&lt;auth-address&gt;Univ S Carolina, Dept Mech Engn, Columbia, SC 29208 USA.&amp;#xA;Deng, X, Univ S Carolina, Dept Mech Engn, Columbia, SC 29208 USA.&lt;/auth-address&gt;&lt;rec-number&gt;5&lt;/rec-number&gt;&lt;last-updated-date format='utc'&gt;1239372727&lt;/last-updated-date&gt;&lt;accession-num&gt;ISI:000086058100003&lt;/accession-num&gt;&lt;volume&gt;35&lt;/volume&gt;&lt;/record&gt;&lt;/Cite&gt;&lt;/EndNote&gt;</w:instrText>
      </w:r>
      <w:r w:rsidR="00203D02">
        <w:fldChar w:fldCharType="separate"/>
      </w:r>
      <w:r w:rsidR="00EF4D61">
        <w:rPr>
          <w:noProof/>
        </w:rPr>
        <w:t>[24]</w:t>
      </w:r>
      <w:r w:rsidR="00203D02">
        <w:fldChar w:fldCharType="end"/>
      </w:r>
      <w:r w:rsidR="00AB2FA9">
        <w:t xml:space="preserve">. On the other hand, stresses from local finite element </w:t>
      </w:r>
      <w:proofErr w:type="spellStart"/>
      <w:r w:rsidR="00AB2FA9">
        <w:t>discretizations</w:t>
      </w:r>
      <w:proofErr w:type="spellEnd"/>
      <w:r w:rsidR="00AB2FA9">
        <w:t xml:space="preserve"> </w:t>
      </w:r>
      <w:r w:rsidR="00C22013">
        <w:t xml:space="preserve">tend to </w:t>
      </w:r>
      <w:r w:rsidR="00AB2FA9">
        <w:t>suppress the local stress singularities so that the combination of two approaches seems necessary.</w:t>
      </w:r>
      <w:r w:rsidR="00C22013">
        <w:t xml:space="preserve"> Fracture mechanics approaches do not require very high </w:t>
      </w:r>
      <w:r>
        <w:t xml:space="preserve">FEM mesh </w:t>
      </w:r>
      <w:r w:rsidR="00C22013">
        <w:t xml:space="preserve">resolution because </w:t>
      </w:r>
      <w:r w:rsidR="0012717B">
        <w:t>the stress intensity factor</w:t>
      </w:r>
      <w:r>
        <w:t>s</w:t>
      </w:r>
      <w:r w:rsidR="0012717B">
        <w:t xml:space="preserve"> </w:t>
      </w:r>
      <w:r>
        <w:t>are</w:t>
      </w:r>
      <w:r w:rsidR="0012717B">
        <w:t xml:space="preserve"> calculated based on idealized geometry and loads outside the immedia</w:t>
      </w:r>
      <w:r>
        <w:t xml:space="preserve">te </w:t>
      </w:r>
      <w:proofErr w:type="gramStart"/>
      <w:r>
        <w:t>spot weld</w:t>
      </w:r>
      <w:proofErr w:type="gramEnd"/>
      <w:r>
        <w:t xml:space="preserve"> zone. The procedural steps</w:t>
      </w:r>
      <w:r w:rsidR="0012717B">
        <w:t xml:space="preserve"> </w:t>
      </w:r>
      <w:r w:rsidR="00203D02">
        <w:fldChar w:fldCharType="begin"/>
      </w:r>
      <w:r w:rsidR="00ED26FA">
        <w:instrText xml:space="preserve"> ADDIN EN.CITE &lt;EndNote&gt;&lt;Cite&gt;&lt;Author&gt;Zhang&lt;/Author&gt;&lt;Year&gt;2004&lt;/Year&gt;&lt;record&gt;&lt;titles&gt;&lt;secondary-title&gt;SAE Technical Paper&lt;/secondary-title&gt;&lt;title&gt;A Simplified Spot Weld Model for Finite Element Analysis&lt;/title&gt;&lt;/titles&gt;&lt;number&gt;2004-01-0818&lt;/number&gt;&lt;contributors&gt;&lt;authors&gt;&lt;author&gt;Zhang, S&lt;/author&gt;&lt;/authors&gt;&lt;/contributors&gt;&lt;added-date format='utc'&gt;1239678509&lt;/added-date&gt;&lt;ref-type name='Journal Article'&gt;17&lt;/ref-type&gt;&lt;dates&gt;&lt;year&gt;2004&lt;/year&gt;&lt;/dates&gt;&lt;rec-number&gt;71&lt;/rec-number&gt;&lt;last-updated-date format='utc'&gt;1239678509&lt;/last-updated-date&gt;&lt;/record&gt;&lt;/Cite&gt;&lt;/EndNote&gt;</w:instrText>
      </w:r>
      <w:r w:rsidR="00203D02">
        <w:fldChar w:fldCharType="separate"/>
      </w:r>
      <w:r w:rsidR="00EF4D61">
        <w:rPr>
          <w:noProof/>
        </w:rPr>
        <w:t>[33]</w:t>
      </w:r>
      <w:r w:rsidR="00203D02">
        <w:fldChar w:fldCharType="end"/>
      </w:r>
      <w:r>
        <w:t xml:space="preserve"> are</w:t>
      </w:r>
      <w:r w:rsidR="0012717B">
        <w:t xml:space="preserve"> to </w:t>
      </w:r>
      <w:r w:rsidR="002832E1">
        <w:t xml:space="preserve">(1) </w:t>
      </w:r>
      <w:r>
        <w:t>extract</w:t>
      </w:r>
      <w:r w:rsidR="0012717B">
        <w:t xml:space="preserve"> forces </w:t>
      </w:r>
      <w:r>
        <w:t xml:space="preserve">and moments </w:t>
      </w:r>
      <w:r w:rsidR="0012717B">
        <w:t xml:space="preserve">from the global model at the boundary of the modeled zone, </w:t>
      </w:r>
      <w:r w:rsidR="002832E1">
        <w:t xml:space="preserve">(2) </w:t>
      </w:r>
      <w:r>
        <w:t>apply</w:t>
      </w:r>
      <w:r w:rsidR="0012717B">
        <w:t xml:space="preserve"> </w:t>
      </w:r>
      <w:r>
        <w:t>loads on</w:t>
      </w:r>
      <w:r w:rsidR="002832E1">
        <w:t xml:space="preserve"> </w:t>
      </w:r>
      <w:r>
        <w:t xml:space="preserve">a set of </w:t>
      </w:r>
      <w:r w:rsidR="002832E1">
        <w:t>idealized fracture problem</w:t>
      </w:r>
      <w:r>
        <w:t>s</w:t>
      </w:r>
      <w:r w:rsidR="002832E1">
        <w:t xml:space="preserve"> and finally</w:t>
      </w:r>
      <w:r>
        <w:t>,</w:t>
      </w:r>
      <w:r w:rsidR="002832E1">
        <w:t xml:space="preserve"> (3) calculate the resulting stress intensity factor</w:t>
      </w:r>
      <w:r>
        <w:t xml:space="preserve"> as a superposition of basic modes</w:t>
      </w:r>
      <w:r w:rsidR="002832E1">
        <w:t>. The stress inte</w:t>
      </w:r>
      <w:r>
        <w:t>nsity factor can then be used in</w:t>
      </w:r>
      <w:r w:rsidR="002832E1">
        <w:t xml:space="preserve"> failure criteria for </w:t>
      </w:r>
      <w:r>
        <w:t>spot weld</w:t>
      </w:r>
      <w:r w:rsidR="002832E1">
        <w:t xml:space="preserve">. </w:t>
      </w:r>
      <w:r w:rsidR="006D2174">
        <w:t xml:space="preserve">Kinked crack paths can be considered </w:t>
      </w:r>
      <w:r w:rsidR="00203D02">
        <w:fldChar w:fldCharType="begin"/>
      </w:r>
      <w:r w:rsidR="00ED26FA">
        <w:instrText xml:space="preserve"> ADDIN EN.CITE &lt;EndNote&gt;&lt;Cite&gt;&lt;Author&gt;Wang&lt;/Author&gt;&lt;Year&gt;2004&lt;/Year&gt;&lt;record&gt;&lt;titles&gt;&lt;secondary-title&gt;SAE Technical Paper&lt;/secondary-title&gt;&lt;title&gt;Local Stress Intensity Factors for Kinked Cracks in Spot Weld Cup Specimens&lt;/title&gt;&lt;/titles&gt;&lt;number&gt;2004-01-0816&lt;/number&gt;&lt;contributors&gt;&lt;authors&gt;&lt;author&gt;Wang, DA&lt;/author&gt;&lt;author&gt;Lin, SH&lt;/author&gt;&lt;author&gt;Pan, J&lt;/author&gt;&lt;/authors&gt;&lt;/contributors&gt;&lt;added-date format='utc'&gt;1239678510&lt;/added-date&gt;&lt;ref-type name='Journal Article'&gt;17&lt;/ref-type&gt;&lt;dates&gt;&lt;year&gt;2004&lt;/year&gt;&lt;/dates&gt;&lt;rec-number&gt;85&lt;/rec-number&gt;&lt;last-updated-date format='utc'&gt;1239678510&lt;/last-updated-date&gt;&lt;/record&gt;&lt;/Cite&gt;&lt;Cite&gt;&lt;Author&gt;Wang&lt;/Author&gt;&lt;Year&gt;2005&lt;/Year&gt;&lt;record&gt;&lt;dates&gt;&lt;pub-dates&gt;&lt;date&gt;May&lt;/date&gt;&lt;/pub-dates&gt;&lt;year&gt;2005&lt;/year&gt;&lt;/dates&gt;&lt;isbn&gt;0142-1123&lt;/isbn&gt;&lt;titles&gt;&lt;secondary-title&gt;International Journal of Fatigue&lt;/secondary-title&gt;&lt;title&gt;Stress intensity factors for spot welds and associated kinked cracks in cup specimens&lt;/title&gt;&lt;/titles&gt;&lt;pages&gt;581-598&lt;/pages&gt;&lt;number&gt;5&lt;/number&gt;&lt;contributors&gt;&lt;authors&gt;&lt;author&gt;Wang, D. A.&lt;/author&gt;&lt;author&gt;Lin, S. H.&lt;/author&gt;&lt;author&gt;Pan, J.&lt;/author&gt;&lt;/authors&gt;&lt;/contributors&gt;&lt;added-date format='utc'&gt;1239375192&lt;/added-date&gt;&lt;ref-type name='Journal Article'&gt;17&lt;/ref-type&gt;&lt;rec-number&gt;35&lt;/rec-number&gt;&lt;last-updated-date format='utc'&gt;1239375192&lt;/last-updated-date&gt;&lt;accession-num&gt;ISI:000227486600012&lt;/accession-num&gt;&lt;electronic-resource-num&gt;10.1016/j.fatigue.2004.08.008&lt;/electronic-resource-num&gt;&lt;volume&gt;27&lt;/volume&gt;&lt;/record&gt;&lt;/Cite&gt;&lt;/EndNote&gt;</w:instrText>
      </w:r>
      <w:r w:rsidR="00203D02">
        <w:fldChar w:fldCharType="separate"/>
      </w:r>
      <w:r w:rsidR="00EF4D61">
        <w:rPr>
          <w:noProof/>
        </w:rPr>
        <w:t>[61, 63]</w:t>
      </w:r>
      <w:r w:rsidR="00203D02">
        <w:fldChar w:fldCharType="end"/>
      </w:r>
      <w:r w:rsidR="006D2174">
        <w:t xml:space="preserve">, as well. </w:t>
      </w:r>
      <w:r w:rsidR="002832E1">
        <w:t xml:space="preserve">Step (1) assumes relatively accurate global </w:t>
      </w:r>
      <w:r>
        <w:t xml:space="preserve">joint </w:t>
      </w:r>
      <w:r w:rsidR="002832E1">
        <w:t xml:space="preserve">model, which necessitates congruent meshes of the sheet metal and </w:t>
      </w:r>
      <w:r>
        <w:t>spot weld joint elements. P</w:t>
      </w:r>
      <w:r w:rsidR="002832E1">
        <w:t xml:space="preserve">lastic deformation in the plates close to the nugget complicates the </w:t>
      </w:r>
      <w:r>
        <w:t xml:space="preserve">fracture </w:t>
      </w:r>
      <w:r w:rsidR="002832E1">
        <w:t xml:space="preserve">calculations for </w:t>
      </w:r>
      <w:r w:rsidR="001D24C0">
        <w:t>arbitrary</w:t>
      </w:r>
      <w:r w:rsidR="002832E1">
        <w:t xml:space="preserve"> loadings</w:t>
      </w:r>
      <w:r w:rsidR="006D2174">
        <w:t xml:space="preserve"> because assumptions of stress distribution in </w:t>
      </w:r>
      <w:r>
        <w:t>the basic</w:t>
      </w:r>
      <w:r w:rsidR="006D2174">
        <w:t xml:space="preserve"> local </w:t>
      </w:r>
      <w:r>
        <w:t xml:space="preserve">fracture </w:t>
      </w:r>
      <w:r w:rsidR="006D2174">
        <w:t>model</w:t>
      </w:r>
      <w:r>
        <w:t>s</w:t>
      </w:r>
      <w:r w:rsidR="006D2174">
        <w:t xml:space="preserve"> are no longer valid</w:t>
      </w:r>
      <w:r w:rsidR="002832E1">
        <w:t xml:space="preserve">. </w:t>
      </w:r>
    </w:p>
    <w:p w:rsidR="00BF044F" w:rsidRDefault="00FF03D5" w:rsidP="00EF4196">
      <w:pPr>
        <w:pStyle w:val="BodyText"/>
      </w:pPr>
      <w:r>
        <w:t>L</w:t>
      </w:r>
      <w:r w:rsidR="007C1A61">
        <w:t xml:space="preserve">imit analysis models </w:t>
      </w:r>
      <w:r w:rsidR="00203D02">
        <w:fldChar w:fldCharType="begin">
          <w:fldData xml:space="preserve">PEVuZE5vdGU+PENpdGU+PEF1dGhvcj5MaW48L0F1dGhvcj48WWVhcj4yMDAyPC9ZZWFyPjxyZWNv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</w:fldData>
        </w:fldChar>
      </w:r>
      <w:r w:rsidR="007A5694">
        <w:instrText xml:space="preserve"> ADDIN EN.CITE </w:instrText>
      </w:r>
      <w:r w:rsidR="00203D02">
        <w:fldChar w:fldCharType="begin">
          <w:fldData xml:space="preserve">PEVuZE5vdGU+PENpdGU+PEF1dGhvcj5MaW48L0F1dGhvcj48WWVhcj4yMDAyPC9ZZWFyPjxyZWNv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</w:fldData>
        </w:fldChar>
      </w:r>
      <w:r w:rsidR="007A5694">
        <w:instrText xml:space="preserve"> ADDIN EN.CITE.DATA </w:instrText>
      </w:r>
      <w:r w:rsidR="00203D02">
        <w:fldChar w:fldCharType="end"/>
      </w:r>
      <w:r w:rsidR="00203D02">
        <w:fldChar w:fldCharType="separate"/>
      </w:r>
      <w:r w:rsidR="00EF4D61">
        <w:rPr>
          <w:noProof/>
        </w:rPr>
        <w:t>[65-74]</w:t>
      </w:r>
      <w:r w:rsidR="00203D02">
        <w:fldChar w:fldCharType="end"/>
      </w:r>
      <w:r w:rsidR="005135C5">
        <w:t xml:space="preserve"> combine mecha</w:t>
      </w:r>
      <w:r w:rsidR="00887759">
        <w:t>nics</w:t>
      </w:r>
      <w:r w:rsidR="006F7AAF">
        <w:t xml:space="preserve"> assumption</w:t>
      </w:r>
      <w:r>
        <w:t>s</w:t>
      </w:r>
      <w:r w:rsidR="006F7AAF">
        <w:t xml:space="preserve"> of load distribution </w:t>
      </w:r>
      <w:r w:rsidR="0012717B">
        <w:t>from resulting forces and moments on</w:t>
      </w:r>
      <w:r w:rsidR="006F7AAF">
        <w:t xml:space="preserve"> the spot welds</w:t>
      </w:r>
      <w:r w:rsidR="0012717B">
        <w:t xml:space="preserve"> with failure criteria calibrated </w:t>
      </w:r>
      <w:r>
        <w:t>from</w:t>
      </w:r>
      <w:r w:rsidR="0012717B">
        <w:t xml:space="preserve"> experiments. The failure criteria are usually </w:t>
      </w:r>
      <w:r>
        <w:t xml:space="preserve">expressed </w:t>
      </w:r>
      <w:r w:rsidR="0012717B">
        <w:t>in quadratic form</w:t>
      </w:r>
      <w:r>
        <w:t>s</w:t>
      </w:r>
      <w:r w:rsidR="0012717B">
        <w:t xml:space="preserve"> </w:t>
      </w:r>
      <w:r w:rsidR="00203D02">
        <w:fldChar w:fldCharType="begin"/>
      </w:r>
      <w:r w:rsidR="00ED26FA">
        <w:instrText xml:space="preserve"> ADDIN EN.CITE &lt;EndNote&gt;&lt;Cite&gt;&lt;Author&gt;Lin&lt;/Author&gt;&lt;Year&gt;2003&lt;/Year&gt;&lt;record&gt;&lt;dates&gt;&lt;pub-dates&gt;&lt;date&gt;Oct&lt;/date&gt;&lt;/pub-dates&gt;&lt;year&gt;2003&lt;/year&gt;&lt;/dates&gt;&lt;isbn&gt;0020-7683&lt;/isbn&gt;&lt;titles&gt;&lt;secondary-title&gt;International Journal of Solids and Structures&lt;/secondary-title&gt;&lt;title&gt;A general failure criterion for spot welds under combined loading conditions&lt;/title&gt;&lt;/titles&gt;&lt;pages&gt;5539-5564&lt;/pages&gt;&lt;number&gt;21&lt;/number&gt;&lt;contributors&gt;&lt;authors&gt;&lt;author&gt;Lin, S. H.&lt;/author&gt;&lt;author&gt;Pan, J.&lt;/author&gt;&lt;author&gt;Tyan, T.&lt;/author&gt;&lt;author&gt;Prasad, P.&lt;/author&gt;&lt;/authors&gt;&lt;/contributors&gt;&lt;added-date format='utc'&gt;1239374025&lt;/added-date&gt;&lt;ref-type name='Journal Article'&gt;17&lt;/ref-type&gt;&lt;rec-number&gt;19&lt;/rec-number&gt;&lt;last-updated-date format='utc'&gt;1239374025&lt;/last-updated-date&gt;&lt;accession-num&gt;ISI:000185219300002&lt;/accession-num&gt;&lt;electronic-resource-num&gt;10.1016/s0020-7683(03)00341-x&lt;/electronic-resource-num&gt;&lt;volume&gt;40&lt;/volume&gt;&lt;/record&gt;&lt;/Cite&gt;&lt;Cite&gt;&lt;Author&gt;Lin&lt;/Author&gt;&lt;Year&gt;2003&lt;/Year&gt;&lt;record&gt;&lt;titles&gt;&lt;title&gt;A General Failure Criterion for Spot Welds With Consideration of Plastic Anisotropy and Separation Speed&lt;/title&gt;&lt;secondary-title&gt;SAE Technical Paper&lt;/secondary-title&gt;&lt;/titles&gt;&lt;number&gt;2003-01-0611&lt;/number&gt;&lt;contributors&gt;&lt;authors&gt;&lt;author&gt;Lin, SH&lt;/author&gt;&lt;author&gt;Pan, J&lt;/author&gt;&lt;author&gt;Tyan, T&lt;/author&gt;&lt;author&gt;Prasad, P&lt;/author&gt;&lt;/authors&gt;&lt;/contributors&gt;&lt;added-to-library-date&gt;2009-04-14 03:08:30&lt;/added-to-library-date&gt;&lt;ref-type&gt;17&lt;/ref-type&gt;&lt;dates&gt;&lt;year&gt;2003&lt;/year&gt;&lt;/dates&gt;&lt;rec-number&gt;86&lt;/rec-number&gt;&lt;last-updated-date&gt;2009-04-14 03:08:30&lt;/last-updated-date&gt;&lt;/record&gt;&lt;/Cite&gt;&lt;/EndNote&gt;</w:instrText>
      </w:r>
      <w:r w:rsidR="00203D02">
        <w:fldChar w:fldCharType="separate"/>
      </w:r>
      <w:r w:rsidR="00EF4D61">
        <w:rPr>
          <w:noProof/>
        </w:rPr>
        <w:t>[66, 67]</w:t>
      </w:r>
      <w:r w:rsidR="00203D02">
        <w:fldChar w:fldCharType="end"/>
      </w:r>
      <w:r w:rsidR="0012717B">
        <w:t xml:space="preserve"> and require extensive experimental support and innovative experiments </w:t>
      </w:r>
      <w:r w:rsidR="00203D02">
        <w:fldChar w:fldCharType="begin">
          <w:fldData xml:space="preserve">PEVuZE5vdGU+PENpdGU+PEF1dGhvcj5MaW48L0F1dGhvcj48WWVhcj4yMDA0PC9ZZWFyPjxyZWNv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==
</w:fldData>
        </w:fldChar>
      </w:r>
      <w:r w:rsidR="001D24C0">
        <w:instrText xml:space="preserve"> ADDIN EN.CITE </w:instrText>
      </w:r>
      <w:r w:rsidR="00203D02">
        <w:fldChar w:fldCharType="begin">
          <w:fldData xml:space="preserve">PEVuZE5vdGU+PENpdGU+PEF1dGhvcj5MaW48L0F1dGhvcj48WWVhcj4yMDA0PC9ZZWFyPjxyZWNv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==
</w:fldData>
        </w:fldChar>
      </w:r>
      <w:r w:rsidR="001D24C0">
        <w:instrText xml:space="preserve"> ADDIN EN.CITE.DATA </w:instrText>
      </w:r>
      <w:r w:rsidR="00203D02">
        <w:fldChar w:fldCharType="end"/>
      </w:r>
      <w:r w:rsidR="00203D02">
        <w:fldChar w:fldCharType="separate"/>
      </w:r>
      <w:r w:rsidR="00EF4D61">
        <w:rPr>
          <w:noProof/>
        </w:rPr>
        <w:t>[68, 75-78]</w:t>
      </w:r>
      <w:r w:rsidR="00203D02">
        <w:fldChar w:fldCharType="end"/>
      </w:r>
      <w:r w:rsidR="00503566">
        <w:t xml:space="preserve"> </w:t>
      </w:r>
      <w:r>
        <w:t>combining</w:t>
      </w:r>
      <w:r w:rsidR="00503566">
        <w:t xml:space="preserve"> different loading </w:t>
      </w:r>
      <w:r>
        <w:t>modes</w:t>
      </w:r>
      <w:r w:rsidR="0012717B">
        <w:t xml:space="preserve">. </w:t>
      </w:r>
      <w:r>
        <w:t>R</w:t>
      </w:r>
      <w:r w:rsidR="0012717B">
        <w:t xml:space="preserve">esult is </w:t>
      </w:r>
      <w:r w:rsidR="002832E1">
        <w:t xml:space="preserve">a very robust </w:t>
      </w:r>
      <w:r w:rsidR="00503566">
        <w:t xml:space="preserve">modeling </w:t>
      </w:r>
      <w:r w:rsidR="002832E1">
        <w:t xml:space="preserve">framework that can </w:t>
      </w:r>
      <w:r>
        <w:t xml:space="preserve">readily </w:t>
      </w:r>
      <w:r w:rsidR="002832E1">
        <w:t>incorporate fracture models as well as additional mixed mode experiments through cross-terms</w:t>
      </w:r>
      <w:r w:rsidR="00503566">
        <w:t xml:space="preserve"> of </w:t>
      </w:r>
      <w:r w:rsidR="008006BE">
        <w:t xml:space="preserve">the </w:t>
      </w:r>
      <w:r w:rsidR="00503566">
        <w:t xml:space="preserve">quadratic form </w:t>
      </w:r>
      <w:r w:rsidR="00203D02">
        <w:fldChar w:fldCharType="begin">
          <w:fldData xml:space="preserve">PEVuZE5vdGU+PENpdGU+PEF1dGhvcj5NYWRhc2FteTwvQXV0aG9yPjxZZWFyPjIwMDM8L1llYXI+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</w:fldData>
        </w:fldChar>
      </w:r>
      <w:r w:rsidR="00ED26FA">
        <w:instrText xml:space="preserve"> ADDIN EN.CITE </w:instrText>
      </w:r>
      <w:r w:rsidR="00203D02">
        <w:fldChar w:fldCharType="begin">
          <w:fldData xml:space="preserve">PEVuZE5vdGU+PENpdGU+PEF1dGhvcj5NYWRhc2FteTwvQXV0aG9yPjxZZWFyPjIwMDM8L1llYXI+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</w:fldData>
        </w:fldChar>
      </w:r>
      <w:r w:rsidR="00ED26FA">
        <w:instrText xml:space="preserve"> ADDIN EN.CITE.DATA </w:instrText>
      </w:r>
      <w:r w:rsidR="00203D02">
        <w:fldChar w:fldCharType="end"/>
      </w:r>
      <w:r w:rsidR="00203D02">
        <w:fldChar w:fldCharType="separate"/>
      </w:r>
      <w:r w:rsidR="00EF4D61">
        <w:rPr>
          <w:noProof/>
        </w:rPr>
        <w:t>[79-82]</w:t>
      </w:r>
      <w:r w:rsidR="00203D02">
        <w:fldChar w:fldCharType="end"/>
      </w:r>
      <w:r w:rsidR="002832E1">
        <w:t>.</w:t>
      </w:r>
      <w:r w:rsidR="008B7F82">
        <w:t xml:space="preserve"> </w:t>
      </w:r>
      <w:r w:rsidR="00020EF7">
        <w:t>The failure criteria are</w:t>
      </w:r>
      <w:r w:rsidR="0061393C">
        <w:t xml:space="preserve"> expressed in terms of forces and moments</w:t>
      </w:r>
      <w:r w:rsidR="005E2BC8">
        <w:t>.</w:t>
      </w:r>
      <w:r w:rsidR="0061393C">
        <w:t xml:space="preserve"> </w:t>
      </w:r>
      <w:r w:rsidR="008B7F82">
        <w:t>As for</w:t>
      </w:r>
      <w:r w:rsidR="00677077">
        <w:t xml:space="preserve"> the fracture models, the boundary conditions away from the nugget are needed for the </w:t>
      </w:r>
      <w:r w:rsidR="008B7F82">
        <w:t xml:space="preserve">local </w:t>
      </w:r>
      <w:r w:rsidR="006D2174">
        <w:t>calculations</w:t>
      </w:r>
      <w:r w:rsidR="002C1FF4">
        <w:t xml:space="preserve"> because of the assumptions on the geometry and force distribution</w:t>
      </w:r>
      <w:r w:rsidR="006D2174">
        <w:t>. S</w:t>
      </w:r>
      <w:r w:rsidR="00677077">
        <w:t xml:space="preserve">patial refinement of </w:t>
      </w:r>
      <w:r w:rsidR="008B7F82">
        <w:t xml:space="preserve">the global </w:t>
      </w:r>
      <w:r w:rsidR="004D4F28">
        <w:t xml:space="preserve">spot weld </w:t>
      </w:r>
      <w:r w:rsidR="00014FE6">
        <w:t xml:space="preserve">model </w:t>
      </w:r>
      <w:r w:rsidR="002C1FF4">
        <w:t xml:space="preserve">mostly </w:t>
      </w:r>
      <w:r w:rsidR="00014FE6">
        <w:t>improves</w:t>
      </w:r>
      <w:r w:rsidR="001A1BA7">
        <w:t xml:space="preserve"> </w:t>
      </w:r>
      <w:r w:rsidR="006D2174">
        <w:t>accuracy of the boundary conditions in local model</w:t>
      </w:r>
      <w:r w:rsidR="004D4F28">
        <w:t>s</w:t>
      </w:r>
      <w:r w:rsidR="006D2174">
        <w:t>.</w:t>
      </w:r>
      <w:r w:rsidR="001D24C0">
        <w:t xml:space="preserve"> Recent models </w:t>
      </w:r>
      <w:r w:rsidR="004D4F28">
        <w:t>are based on</w:t>
      </w:r>
      <w:r w:rsidR="001D24C0">
        <w:t xml:space="preserve"> rigid inclusion (i.e. nugget) models </w:t>
      </w:r>
      <w:r w:rsidR="00203D02">
        <w:fldChar w:fldCharType="begin">
          <w:fldData xml:space="preserve">PEVuZE5vdGU+PENpdGU+PEF1dGhvcj5MaW48L0F1dGhvcj48WWVhcj4yMDA2PC9ZZWFyPjxyZWNv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</w:fldData>
        </w:fldChar>
      </w:r>
      <w:r w:rsidR="001D24C0">
        <w:instrText xml:space="preserve"> ADDIN EN.CITE </w:instrText>
      </w:r>
      <w:r w:rsidR="00203D02">
        <w:fldChar w:fldCharType="begin">
          <w:fldData xml:space="preserve">PEVuZE5vdGU+PENpdGU+PEF1dGhvcj5MaW48L0F1dGhvcj48WWVhcj4yMDA2PC9ZZWFyPjxyZWNv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</w:fldData>
        </w:fldChar>
      </w:r>
      <w:r w:rsidR="001D24C0">
        <w:instrText xml:space="preserve"> ADDIN EN.CITE.DATA </w:instrText>
      </w:r>
      <w:r w:rsidR="00203D02">
        <w:fldChar w:fldCharType="end"/>
      </w:r>
      <w:r w:rsidR="00203D02">
        <w:fldChar w:fldCharType="separate"/>
      </w:r>
      <w:r w:rsidR="00EF4D61">
        <w:rPr>
          <w:noProof/>
        </w:rPr>
        <w:t>[55, 64, 70]</w:t>
      </w:r>
      <w:r w:rsidR="00203D02">
        <w:fldChar w:fldCharType="end"/>
      </w:r>
      <w:r w:rsidR="001D24C0">
        <w:t xml:space="preserve"> and provide stress and strain solution around the nugget. This approach uses load superposition principle and expresses the limit in terms of stress intensity factors as the fracture mechanics models described above. In case when we are interested in modeling large plastic deformation around or in the joint, or effects of processing on joint </w:t>
      </w:r>
      <w:r w:rsidR="003C76AD">
        <w:t>performance</w:t>
      </w:r>
      <w:r w:rsidR="001D24C0">
        <w:t xml:space="preserve">, </w:t>
      </w:r>
      <w:r w:rsidR="003C76AD">
        <w:t>we need a model with more localized features.</w:t>
      </w:r>
    </w:p>
    <w:p w:rsidR="008545BF" w:rsidRDefault="00BF044F" w:rsidP="00EF4196">
      <w:pPr>
        <w:pStyle w:val="BodyText"/>
      </w:pPr>
      <w:r>
        <w:t xml:space="preserve">Cohesive zone models </w:t>
      </w:r>
      <w:r w:rsidR="00203D02">
        <w:fldChar w:fldCharType="begin">
          <w:fldData xml:space="preserve">PEVuZE5vdGU+PENpdGU+PEF1dGhvcj5QaW5obzwvQXV0aG9yPjxZZWFyPjIwMDY8L1llYXI+PHJl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</w:fldData>
        </w:fldChar>
      </w:r>
      <w:r w:rsidR="00ED26FA">
        <w:instrText xml:space="preserve"> ADDIN EN.CITE </w:instrText>
      </w:r>
      <w:r w:rsidR="00203D02">
        <w:fldChar w:fldCharType="begin">
          <w:fldData xml:space="preserve">PEVuZE5vdGU+PENpdGU+PEF1dGhvcj5QaW5obzwvQXV0aG9yPjxZZWFyPjIwMDY8L1llYXI+PHJl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</w:fldData>
        </w:fldChar>
      </w:r>
      <w:r w:rsidR="00ED26FA">
        <w:instrText xml:space="preserve"> ADDIN EN.CITE.DATA </w:instrText>
      </w:r>
      <w:r w:rsidR="00203D02">
        <w:fldChar w:fldCharType="end"/>
      </w:r>
      <w:r w:rsidR="00203D02">
        <w:fldChar w:fldCharType="separate"/>
      </w:r>
      <w:r w:rsidR="00EF4D61">
        <w:rPr>
          <w:noProof/>
        </w:rPr>
        <w:t>[83, 84]</w:t>
      </w:r>
      <w:r w:rsidR="00203D02">
        <w:fldChar w:fldCharType="end"/>
      </w:r>
      <w:r>
        <w:t xml:space="preserve"> have also been used </w:t>
      </w:r>
      <w:r w:rsidR="00F20640">
        <w:t>recently</w:t>
      </w:r>
      <w:r>
        <w:t xml:space="preserve"> for modeling of spot welds </w:t>
      </w:r>
      <w:r w:rsidR="00203D02">
        <w:fldChar w:fldCharType="begin">
          <w:fldData xml:space="preserve">PEVuZE5vdGU+PENpdGU+PEF1dGhvcj5DYXZhbGxpPC9BdXRob3I+PFllYXI+MjAwNDwvWWVhcj48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</w:fldData>
        </w:fldChar>
      </w:r>
      <w:r w:rsidR="00ED26FA">
        <w:instrText xml:space="preserve"> ADDIN EN.CITE </w:instrText>
      </w:r>
      <w:r w:rsidR="00203D02">
        <w:fldChar w:fldCharType="begin">
          <w:fldData xml:space="preserve">PEVuZE5vdGU+PENpdGU+PEF1dGhvcj5DYXZhbGxpPC9BdXRob3I+PFllYXI+MjAwNDwvWWVhcj48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</w:fldData>
        </w:fldChar>
      </w:r>
      <w:r w:rsidR="00ED26FA">
        <w:instrText xml:space="preserve"> ADDIN EN.CITE.DATA </w:instrText>
      </w:r>
      <w:r w:rsidR="00203D02">
        <w:fldChar w:fldCharType="end"/>
      </w:r>
      <w:r w:rsidR="00203D02">
        <w:fldChar w:fldCharType="separate"/>
      </w:r>
      <w:r w:rsidR="00EF4D61">
        <w:rPr>
          <w:noProof/>
        </w:rPr>
        <w:t>[85-88]</w:t>
      </w:r>
      <w:r w:rsidR="00203D02">
        <w:fldChar w:fldCharType="end"/>
      </w:r>
      <w:r w:rsidR="00F20640">
        <w:t>.</w:t>
      </w:r>
      <w:r w:rsidR="00D64D89">
        <w:t xml:space="preserve"> </w:t>
      </w:r>
      <w:r w:rsidR="00014FE6">
        <w:t xml:space="preserve">They are typically formulated in terms of separation displacement vs. traction, </w:t>
      </w:r>
      <w:r w:rsidR="004D4F28">
        <w:t xml:space="preserve">on </w:t>
      </w:r>
      <w:r w:rsidR="00014FE6">
        <w:t>pre-</w:t>
      </w:r>
      <w:r w:rsidR="004D4F28">
        <w:t>defined crack path and bound by a</w:t>
      </w:r>
      <w:r w:rsidR="00014FE6">
        <w:t xml:space="preserve"> failure criterion. </w:t>
      </w:r>
      <w:r w:rsidR="00D64D89">
        <w:t xml:space="preserve">Their implementation in explicit FEM codes </w:t>
      </w:r>
      <w:r w:rsidR="00024C79">
        <w:t>resembles solid elements and</w:t>
      </w:r>
      <w:r w:rsidR="008545BF">
        <w:t xml:space="preserve"> due to a relatively thickness small cohesion zone, penalize the time increment considerably.</w:t>
      </w:r>
    </w:p>
    <w:p w:rsidR="00C0300A" w:rsidRDefault="008545BF" w:rsidP="00EF4196">
      <w:pPr>
        <w:pStyle w:val="BodyText"/>
      </w:pPr>
      <w:r>
        <w:t xml:space="preserve">Finally, a large number of local </w:t>
      </w:r>
      <w:proofErr w:type="gramStart"/>
      <w:r w:rsidR="003C1AF9">
        <w:t>spot weld</w:t>
      </w:r>
      <w:proofErr w:type="gramEnd"/>
      <w:r w:rsidR="003C1AF9">
        <w:t xml:space="preserve"> simulation </w:t>
      </w:r>
      <w:r>
        <w:t xml:space="preserve">methods </w:t>
      </w:r>
      <w:r w:rsidR="004527D2">
        <w:t>are based on</w:t>
      </w:r>
      <w:r>
        <w:t xml:space="preserve"> constitutive models </w:t>
      </w:r>
      <w:r w:rsidR="004527D2">
        <w:t xml:space="preserve">for link elements </w:t>
      </w:r>
      <w:r>
        <w:t xml:space="preserve">that account for property degradation and strain localization. Models for porous plasticity </w:t>
      </w:r>
      <w:r w:rsidR="00203D02">
        <w:fldChar w:fldCharType="begin"/>
      </w:r>
      <w:r>
        <w:instrText xml:space="preserve"> ADDIN EN.CITE &lt;EndNote&gt;&lt;Cite&gt;&lt;Author&gt;Lamouroux&lt;/Author&gt;&lt;Year&gt;2007&lt;/Year&gt;&lt;record&gt;&lt;titles&gt;&lt;title&gt;Detailed model of spot-welded joints to simulate the failure of car assemblies&lt;/title&gt;&lt;secondary-title&gt;International Journal on Interactive Design and Manufacturing&lt;/secondary-title&gt;&lt;/titles&gt;&lt;pages&gt;33-40&lt;/pages&gt;&lt;number&gt;1&lt;/number&gt;&lt;contributors&gt;&lt;authors&gt;&lt;author&gt;Lamouroux, EHJ&lt;/author&gt;&lt;author&gt;Coutellier, D&lt;/author&gt;&lt;author&gt;Doelle, N&lt;/author&gt;&lt;author&gt;Kuemmerlen, P&lt;/author&gt;&lt;/authors&gt;&lt;/contributors&gt;&lt;added-to-library-date&gt;2009-04-14 03:33:04&lt;/added-to-library-date&gt;&lt;ref-type&gt;17&lt;/ref-type&gt;&lt;dates&gt;&lt;year&gt;2007&lt;/year&gt;&lt;/dates&gt;&lt;rec-number&gt;117&lt;/rec-number&gt;&lt;last-updated-date&gt;2009-04-14 03:33:04&lt;/last-updated-date&gt;&lt;volume&gt;1&lt;/volume&gt;&lt;/record&gt;&lt;/Cite&gt;&lt;/EndNote&gt;</w:instrText>
      </w:r>
      <w:r w:rsidR="00203D02">
        <w:fldChar w:fldCharType="separate"/>
      </w:r>
      <w:r w:rsidR="00EF4D61">
        <w:rPr>
          <w:noProof/>
        </w:rPr>
        <w:t>[89]</w:t>
      </w:r>
      <w:r w:rsidR="00203D02">
        <w:fldChar w:fldCharType="end"/>
      </w:r>
      <w:r>
        <w:t xml:space="preserve"> and damage mechanics </w:t>
      </w:r>
      <w:r w:rsidR="00203D02">
        <w:fldChar w:fldCharType="begin">
          <w:fldData xml:space="preserve">PEVuZE5vdGU+PENpdGU+PEF1dGhvcj5TZWVnZXI8L0F1dGhvcj48WWVhcj4yMDA4PC9ZZWFyPjxy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</w:fldData>
        </w:fldChar>
      </w:r>
      <w:r w:rsidR="002D7439">
        <w:instrText xml:space="preserve"> ADDIN EN.CITE </w:instrText>
      </w:r>
      <w:r w:rsidR="00203D02">
        <w:fldChar w:fldCharType="begin">
          <w:fldData xml:space="preserve">PEVuZE5vdGU+PENpdGU+PEF1dGhvcj5TZWVnZXI8L0F1dGhvcj48WWVhcj4yMDA4PC9ZZWFyPjxy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</w:fldData>
        </w:fldChar>
      </w:r>
      <w:r w:rsidR="002D7439">
        <w:instrText xml:space="preserve"> ADDIN EN.CITE.DATA </w:instrText>
      </w:r>
      <w:r w:rsidR="00203D02">
        <w:fldChar w:fldCharType="end"/>
      </w:r>
      <w:r w:rsidR="00203D02">
        <w:fldChar w:fldCharType="separate"/>
      </w:r>
      <w:r w:rsidR="00EF4D61">
        <w:rPr>
          <w:noProof/>
        </w:rPr>
        <w:t>[37, 90, 91]</w:t>
      </w:r>
      <w:r w:rsidR="00203D02">
        <w:fldChar w:fldCharType="end"/>
      </w:r>
      <w:r>
        <w:t xml:space="preserve"> </w:t>
      </w:r>
      <w:r w:rsidR="00654BE9">
        <w:t>have been</w:t>
      </w:r>
      <w:r w:rsidR="004527D2">
        <w:t xml:space="preserve"> </w:t>
      </w:r>
      <w:r>
        <w:t>used.</w:t>
      </w:r>
      <w:r w:rsidR="004527D2">
        <w:t xml:space="preserve"> Complex fracture criteria </w:t>
      </w:r>
      <w:r w:rsidR="00203D02">
        <w:fldChar w:fldCharType="begin"/>
      </w:r>
      <w:r w:rsidR="00ED26FA">
        <w:instrText xml:space="preserve"> ADDIN EN.CITE &lt;EndNote&gt;&lt;Cite&gt;&lt;Author&gt;Bao&lt;/Author&gt;&lt;Year&gt;2004&lt;/Year&gt;&lt;record&gt;&lt;dates&gt;&lt;pub-dates&gt;&lt;date&gt;Jan&lt;/date&gt;&lt;/pub-dates&gt;&lt;year&gt;2004&lt;/year&gt;&lt;/dates&gt;&lt;isbn&gt;0020-7403&lt;/isbn&gt;&lt;titles&gt;&lt;secondary-title&gt;International Journal of Mechanical Sciences&lt;/secondary-title&gt;&lt;title&gt;On fracture locus in the equivalent strain and stress triaxiality space&lt;/title&gt;&lt;/titles&gt;&lt;pages&gt;81-98&lt;/pages&gt;&lt;number&gt;1&lt;/number&gt;&lt;contributors&gt;&lt;authors&gt;&lt;author&gt;Bao, Y. B.&lt;/author&gt;&lt;author&gt;Wierzbicki, T.&lt;/author&gt;&lt;/authors&gt;&lt;/contributors&gt;&lt;added-date format='utc'&gt;1239376473&lt;/added-date&gt;&lt;ref-type name='Journal Article'&gt;17&lt;/ref-type&gt;&lt;rec-number&gt;50&lt;/rec-number&gt;&lt;last-updated-date format='utc'&gt;1239376473&lt;/last-updated-date&gt;&lt;accession-num&gt;ISI:000221484200005&lt;/accession-num&gt;&lt;electronic-resource-num&gt;10.1016/j.ijmecsci.2004.02.006&lt;/electronic-resource-num&gt;&lt;volume&gt;46&lt;/volume&gt;&lt;/record&gt;&lt;/Cite&gt;&lt;Cite&gt;&lt;Author&gt;Wierzbicki&lt;/Author&gt;&lt;Year&gt;2005&lt;/Year&gt;&lt;record&gt;&lt;dates&gt;&lt;pub-dates&gt;&lt;date&gt;Apr-May&lt;/date&gt;&lt;/pub-dates&gt;&lt;year&gt;2005&lt;/year&gt;&lt;/dates&gt;&lt;isbn&gt;0020-7403&lt;/isbn&gt;&lt;titles&gt;&lt;secondary-title&gt;International Journal of Mechanical Sciences&lt;/secondary-title&gt;&lt;title&gt;Calibration and evaluation of seven fracture models&lt;/title&gt;&lt;/titles&gt;&lt;pages&gt;719-743&lt;/pages&gt;&lt;number&gt;4-5&lt;/number&gt;&lt;contributors&gt;&lt;authors&gt;&lt;author&gt;Wierzbicki, T.&lt;/author&gt;&lt;author&gt;Bao, Y. B.&lt;/author&gt;&lt;author&gt;Lee, Y. W.&lt;/author&gt;&lt;author&gt;Bai, Y. L.&lt;/author&gt;&lt;/authors&gt;&lt;/contributors&gt;&lt;added-date format='utc'&gt;1239376473&lt;/added-date&gt;&lt;ref-type name='Journal Article'&gt;17&lt;/ref-type&gt;&lt;rec-number&gt;49&lt;/rec-number&gt;&lt;last-updated-date format='utc'&gt;1239376473&lt;/last-updated-date&gt;&lt;accession-num&gt;ISI:000229359700015&lt;/accession-num&gt;&lt;electronic-resource-num&gt;10.1016/j.ijmecsci.2005.03.003&lt;/electronic-resource-num&gt;&lt;volume&gt;47&lt;/volume&gt;&lt;/record&gt;&lt;/Cite&gt;&lt;/EndNote&gt;</w:instrText>
      </w:r>
      <w:r w:rsidR="00203D02">
        <w:fldChar w:fldCharType="separate"/>
      </w:r>
      <w:r w:rsidR="00EF4D61">
        <w:rPr>
          <w:noProof/>
        </w:rPr>
        <w:t>[14, 92]</w:t>
      </w:r>
      <w:r w:rsidR="00203D02">
        <w:fldChar w:fldCharType="end"/>
      </w:r>
      <w:r w:rsidR="004527D2">
        <w:t xml:space="preserve"> can be used for determining onset of fracture </w:t>
      </w:r>
      <w:r w:rsidR="00A91FE7">
        <w:t>although it heavily depends on accuracy of the local stress and strain values and by extension accuracy of the global and local deformation models.</w:t>
      </w:r>
      <w:r w:rsidR="00254571">
        <w:t xml:space="preserve"> </w:t>
      </w:r>
      <w:r w:rsidR="002316FC">
        <w:t xml:space="preserve">Progressive degradation and dynamic fracture </w:t>
      </w:r>
      <w:r w:rsidR="005000D8">
        <w:t xml:space="preserve">in base plates and spot weld </w:t>
      </w:r>
      <w:r w:rsidR="002316FC">
        <w:t xml:space="preserve">can be </w:t>
      </w:r>
      <w:r w:rsidR="005000D8">
        <w:t xml:space="preserve">currently </w:t>
      </w:r>
      <w:r w:rsidR="00654BE9">
        <w:t>modeled by several formulations</w:t>
      </w:r>
      <w:r w:rsidR="002316FC">
        <w:t xml:space="preserve"> </w:t>
      </w:r>
      <w:r w:rsidR="00203D02">
        <w:fldChar w:fldCharType="begin"/>
      </w:r>
      <w:r w:rsidR="00ED26FA">
        <w:instrText xml:space="preserve"> ADDIN EN.CITE &lt;EndNote&gt;&lt;Cite&gt;&lt;Author&gt;Song&lt;/Author&gt;&lt;Year&gt;2008&lt;/Year&gt;&lt;record&gt;&lt;titles&gt;&lt;title&gt;A comparative study on finite element methods for dynamic fracture&lt;/title&gt;&lt;/titles&gt;&lt;pages&gt;239-250&lt;/pages&gt;&lt;contributors&gt;&lt;authors&gt;&lt;author&gt;Song, J. H.&lt;/author&gt;&lt;author&gt;Wang, H. W.&lt;/author&gt;&lt;author&gt;Belytschko, T.&lt;/author&gt;&lt;/authors&gt;&lt;/contributors&gt;&lt;added-date format='utc'&gt;1239377008&lt;/added-date&gt;&lt;ref-type name='Conference Proceeding'&gt;10&lt;/ref-type&gt;&lt;dates&gt;&lt;year&gt;2008&lt;/year&gt;&lt;/dates&gt;&lt;rec-number&gt;58&lt;/rec-number&gt;&lt;last-updated-date format='utc'&gt;1239377008&lt;/last-updated-date&gt;&lt;accession-num&gt;ISI:000255190700008&lt;/accession-num&gt;&lt;electronic-resource-num&gt;10.1007/s00466-007-0210-x&lt;/electronic-resource-num&gt;&lt;/record&gt;&lt;/Cite&gt;&lt;Cite&gt;&lt;Author&gt;Song&lt;/Author&gt;&lt;Year&gt;2009&lt;/Year&gt;&lt;record&gt;&lt;dates&gt;&lt;pub-dates&gt;&lt;date&gt;Jan&lt;/date&gt;&lt;/pub-dates&gt;&lt;year&gt;2009&lt;/year&gt;&lt;/dates&gt;&lt;isbn&gt;0029-5981&lt;/isbn&gt;&lt;titles&gt;&lt;secondary-title&gt;International Journal for Numerical Methods in Engineering&lt;/secondary-title&gt;&lt;title&gt;Cracking node method for dynamic fracture with finite elements&lt;/title&gt;&lt;/titles&gt;&lt;pages&gt;360-385&lt;/pages&gt;&lt;number&gt;3&lt;/number&gt;&lt;contributors&gt;&lt;authors&gt;&lt;author&gt;Song, J. H.&lt;/author&gt;&lt;author&gt;Belytschko, T.&lt;/author&gt;&lt;/authors&gt;&lt;/contributors&gt;&lt;added-date format='utc'&gt;1239377008&lt;/added-date&gt;&lt;ref-type name='Journal Article'&gt;17&lt;/ref-type&gt;&lt;rec-number&gt;57&lt;/rec-number&gt;&lt;last-updated-date format='utc'&gt;1239377008&lt;/last-updated-date&gt;&lt;accession-num&gt;ISI:000262568200003&lt;/accession-num&gt;&lt;electronic-resource-num&gt;10.1002/nme.2415&lt;/electronic-resource-num&gt;&lt;volume&gt;77&lt;/volume&gt;&lt;/record&gt;&lt;/Cite&gt;&lt;/EndNote&gt;</w:instrText>
      </w:r>
      <w:r w:rsidR="00203D02">
        <w:fldChar w:fldCharType="separate"/>
      </w:r>
      <w:r w:rsidR="00EF4D61">
        <w:rPr>
          <w:noProof/>
        </w:rPr>
        <w:t>[84, 93]</w:t>
      </w:r>
      <w:r w:rsidR="00203D02">
        <w:fldChar w:fldCharType="end"/>
      </w:r>
      <w:r w:rsidR="00654BE9">
        <w:t>. From the</w:t>
      </w:r>
      <w:r w:rsidR="002316FC">
        <w:t xml:space="preserve"> practical standpoint, element deletion approach </w:t>
      </w:r>
      <w:r w:rsidR="00654BE9">
        <w:t>is</w:t>
      </w:r>
      <w:r w:rsidR="002316FC">
        <w:t xml:space="preserve"> currently the most feasible </w:t>
      </w:r>
      <w:r w:rsidR="00654BE9">
        <w:t xml:space="preserve">and most widely used </w:t>
      </w:r>
      <w:r w:rsidR="002316FC">
        <w:t xml:space="preserve">at the engineering </w:t>
      </w:r>
      <w:r w:rsidR="005000D8">
        <w:t xml:space="preserve">simulation </w:t>
      </w:r>
      <w:r w:rsidR="002316FC">
        <w:t>scale.</w:t>
      </w:r>
      <w:r w:rsidR="00FC6457">
        <w:t xml:space="preserve"> Issues of mesh dependency, </w:t>
      </w:r>
      <w:r w:rsidR="000377B9">
        <w:t xml:space="preserve">deformation trapping, strain softening, and problem </w:t>
      </w:r>
      <w:r w:rsidR="00FC6457">
        <w:t>regularization</w:t>
      </w:r>
      <w:r w:rsidR="000377B9">
        <w:t xml:space="preserve"> </w:t>
      </w:r>
      <w:r w:rsidR="00203D02">
        <w:fldChar w:fldCharType="begin">
          <w:fldData xml:space="preserve">PEVuZE5vdGU+PENpdGU+PEF1dGhvcj5OZWVkbGVtYW48L0F1dGhvcj48WWVhcj4xOTg4PC9ZZWFy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</w:fldData>
        </w:fldChar>
      </w:r>
      <w:r w:rsidR="00ED26FA">
        <w:instrText xml:space="preserve"> ADDIN EN.CITE </w:instrText>
      </w:r>
      <w:r w:rsidR="00203D02">
        <w:fldChar w:fldCharType="begin">
          <w:fldData xml:space="preserve">PEVuZE5vdGU+PENpdGU+PEF1dGhvcj5OZWVkbGVtYW48L0F1dGhvcj48WWVhcj4xOTg4PC9ZZWFy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</w:fldData>
        </w:fldChar>
      </w:r>
      <w:r w:rsidR="00ED26FA">
        <w:instrText xml:space="preserve"> ADDIN EN.CITE.DATA </w:instrText>
      </w:r>
      <w:r w:rsidR="00203D02">
        <w:fldChar w:fldCharType="end"/>
      </w:r>
      <w:r w:rsidR="00203D02">
        <w:fldChar w:fldCharType="separate"/>
      </w:r>
      <w:r w:rsidR="00EF4D61">
        <w:rPr>
          <w:noProof/>
        </w:rPr>
        <w:t>[94-96]</w:t>
      </w:r>
      <w:r w:rsidR="00203D02">
        <w:fldChar w:fldCharType="end"/>
      </w:r>
      <w:r w:rsidR="000377B9">
        <w:t xml:space="preserve"> are well known, albeit not fully resolved. Strain rate sensitivity in steel provides natural viscous regularization mechanism </w:t>
      </w:r>
      <w:r w:rsidR="00203D02">
        <w:fldChar w:fldCharType="begin"/>
      </w:r>
      <w:r w:rsidR="000377B9">
        <w:instrText xml:space="preserve"> ADDIN EN.CITE &lt;EndNote&gt;&lt;Cite&gt;&lt;Author&gt;Needleman&lt;/Author&gt;&lt;Year&gt;1988&lt;/Year&gt;&lt;record&gt;&lt;titles&gt;&lt;title&gt;Material rate dependence and mesh sensitivity in localization problems&lt;/title&gt;&lt;secondary-title&gt;Comp. Methods Appl. Mech. Eng.&lt;/secondary-title&gt;&lt;/titles&gt;&lt;pages&gt;69-85&lt;/pages&gt;&lt;number&gt;1&lt;/number&gt;&lt;contributors&gt;&lt;authors&gt;&lt;author&gt;Needleman, A&lt;/author&gt;&lt;/authors&gt;&lt;/contributors&gt;&lt;added-to-library-date&gt;2009-04-14 03:33:04&lt;/added-to-library-date&gt;&lt;ref-type&gt;17&lt;/ref-type&gt;&lt;dates&gt;&lt;year&gt;1988&lt;/year&gt;&lt;/dates&gt;&lt;rec-number&gt;118&lt;/rec-number&gt;&lt;last-updated-date&gt;2009-04-14 03:33:04&lt;/last-updated-date&gt;&lt;volume&gt;67&lt;/volume&gt;&lt;/record&gt;&lt;/Cite&gt;&lt;/EndNote&gt;</w:instrText>
      </w:r>
      <w:r w:rsidR="00203D02">
        <w:fldChar w:fldCharType="separate"/>
      </w:r>
      <w:r w:rsidR="00EF4D61">
        <w:rPr>
          <w:noProof/>
        </w:rPr>
        <w:t>[94]</w:t>
      </w:r>
      <w:r w:rsidR="00203D02">
        <w:fldChar w:fldCharType="end"/>
      </w:r>
      <w:r w:rsidR="000377B9">
        <w:t xml:space="preserve">, </w:t>
      </w:r>
      <w:r w:rsidR="005000D8">
        <w:t>nevertheless,</w:t>
      </w:r>
      <w:r w:rsidR="000377B9">
        <w:t xml:space="preserve"> the softening region parameters </w:t>
      </w:r>
      <w:r w:rsidR="00761781">
        <w:t xml:space="preserve">still </w:t>
      </w:r>
      <w:r w:rsidR="000377B9">
        <w:t xml:space="preserve">need to be correlated with </w:t>
      </w:r>
      <w:r w:rsidR="00654BE9">
        <w:t xml:space="preserve">particular </w:t>
      </w:r>
      <w:r w:rsidR="000377B9">
        <w:t>FEM discretization.</w:t>
      </w:r>
      <w:r w:rsidR="00761781">
        <w:t xml:space="preserve"> </w:t>
      </w:r>
      <w:r w:rsidR="00ED26FA">
        <w:t>Review</w:t>
      </w:r>
      <w:r w:rsidR="00761781">
        <w:t xml:space="preserve"> of the </w:t>
      </w:r>
      <w:r w:rsidR="00ED26FA">
        <w:t xml:space="preserve">current </w:t>
      </w:r>
      <w:r w:rsidR="00761781">
        <w:t>approaches for failure modeling and localization</w:t>
      </w:r>
      <w:r w:rsidR="00654BE9">
        <w:t>, and model c</w:t>
      </w:r>
      <w:r w:rsidR="00ED26FA">
        <w:t xml:space="preserve">alibration </w:t>
      </w:r>
      <w:r w:rsidR="00761781">
        <w:t>with respect to f</w:t>
      </w:r>
      <w:r w:rsidR="00F56885">
        <w:t>inite element size and mode of failure,</w:t>
      </w:r>
      <w:r w:rsidR="00761781">
        <w:t xml:space="preserve"> can be found in standard textbooks </w:t>
      </w:r>
      <w:r w:rsidR="00203D02">
        <w:fldChar w:fldCharType="begin"/>
      </w:r>
      <w:r w:rsidR="00ED26FA">
        <w:instrText xml:space="preserve"> ADDIN EN.CITE &lt;EndNote&gt;&lt;Cite&gt;&lt;Author&gt;Crisfield&lt;/Author&gt;&lt;Year&gt;1991&lt;/Year&gt;&lt;record&gt;&lt;titles&gt;&lt;title&gt;Non-linear finite element analysis of solids and structures&lt;/title&gt;&lt;/titles&gt;&lt;contributors&gt;&lt;authors&gt;&lt;author&gt;Crisfield, MA&lt;/author&gt;&lt;/authors&gt;&lt;/contributors&gt;&lt;added-date format='utc'&gt;1240261063&lt;/added-date&gt;&lt;ref-type name='Book'&gt;6&lt;/ref-type&gt;&lt;dates&gt;&lt;year&gt;1991&lt;/year&gt;&lt;/dates&gt;&lt;rec-number&gt;167&lt;/rec-number&gt;&lt;publisher&gt;John Wiley &amp;amp; Sons Inc&lt;/publisher&gt;&lt;last-updated-date format='utc'&gt;1240261063&lt;/last-updated-date&gt;&lt;volume&gt;2&lt;/volume&gt;&lt;/record&gt;&lt;/Cite&gt;&lt;Cite&gt;&lt;Author&gt;Bazant&lt;/Author&gt;&lt;Year&gt;1998&lt;/Year&gt;&lt;record&gt;&lt;titles&gt;&lt;title&gt;Fracture and size effect in concrete and other quasibrittle materials&lt;/title&gt;&lt;/titles&gt;&lt;contributors&gt;&lt;authors&gt;&lt;author&gt;Bazant, ZP&lt;/author&gt;&lt;author&gt;Planas, J&lt;/author&gt;&lt;/authors&gt;&lt;/contributors&gt;&lt;added-date format='utc'&gt;1240261050&lt;/added-date&gt;&lt;ref-type name='Book'&gt;6&lt;/ref-type&gt;&lt;dates&gt;&lt;year&gt;1998&lt;/year&gt;&lt;/dates&gt;&lt;rec-number&gt;166&lt;/rec-number&gt;&lt;publisher&gt;CRC Press&lt;/publisher&gt;&lt;last-updated-date format='utc'&gt;1240261050&lt;/last-updated-date&gt;&lt;/record&gt;&lt;/Cite&gt;&lt;/EndNote&gt;</w:instrText>
      </w:r>
      <w:r w:rsidR="00203D02">
        <w:fldChar w:fldCharType="separate"/>
      </w:r>
      <w:r w:rsidR="00EF4D61">
        <w:rPr>
          <w:noProof/>
        </w:rPr>
        <w:t>[97, 98]</w:t>
      </w:r>
      <w:r w:rsidR="00203D02">
        <w:fldChar w:fldCharType="end"/>
      </w:r>
      <w:r w:rsidR="00ED26FA">
        <w:t>.</w:t>
      </w:r>
    </w:p>
    <w:p w:rsidR="008545BF" w:rsidRDefault="008545BF" w:rsidP="00EF4196">
      <w:pPr>
        <w:pStyle w:val="BodyText"/>
      </w:pPr>
    </w:p>
    <w:p w:rsidR="005000D8" w:rsidRDefault="007E1C91" w:rsidP="00C0300A">
      <w:pPr>
        <w:pStyle w:val="Heading2"/>
      </w:pPr>
      <w:bookmarkStart w:id="16" w:name="_Toc104435307"/>
      <w:r>
        <w:t>Conclusions</w:t>
      </w:r>
      <w:r w:rsidR="005000D8">
        <w:t xml:space="preserve"> and Directions for Model Development</w:t>
      </w:r>
      <w:bookmarkEnd w:id="16"/>
    </w:p>
    <w:p w:rsidR="005F6A8E" w:rsidRDefault="00254571" w:rsidP="00C0300A">
      <w:pPr>
        <w:pStyle w:val="BodyText"/>
      </w:pPr>
      <w:proofErr w:type="gramStart"/>
      <w:r>
        <w:t>Spot weld</w:t>
      </w:r>
      <w:proofErr w:type="gramEnd"/>
      <w:r>
        <w:t xml:space="preserve"> models for conventional steels have </w:t>
      </w:r>
      <w:r w:rsidR="005D6C26">
        <w:t xml:space="preserve">primarily </w:t>
      </w:r>
      <w:r w:rsidR="003C1AF9">
        <w:t>focused</w:t>
      </w:r>
      <w:r w:rsidR="005D6C26">
        <w:t xml:space="preserve"> on </w:t>
      </w:r>
      <w:r w:rsidR="00B327C5">
        <w:t xml:space="preserve">modeling limit forces due to </w:t>
      </w:r>
      <w:r w:rsidR="005D6C26">
        <w:t xml:space="preserve">pullout failure in connecting plates. </w:t>
      </w:r>
      <w:r w:rsidR="00B32CF7">
        <w:t>For mild steels, k</w:t>
      </w:r>
      <w:r w:rsidR="008A7128">
        <w:t xml:space="preserve">nowledge about material changes during </w:t>
      </w:r>
      <w:r w:rsidR="00073372">
        <w:t>joining process,</w:t>
      </w:r>
      <w:r w:rsidR="008A7128">
        <w:t xml:space="preserve"> joint dimensioning </w:t>
      </w:r>
      <w:r w:rsidR="00B327C5">
        <w:t>and failure modes</w:t>
      </w:r>
      <w:r w:rsidR="007123E2">
        <w:t>,</w:t>
      </w:r>
      <w:r w:rsidR="00B32CF7">
        <w:t xml:space="preserve"> </w:t>
      </w:r>
      <w:r w:rsidR="00073372">
        <w:t>is</w:t>
      </w:r>
      <w:r w:rsidR="008A7128">
        <w:t xml:space="preserve"> relatively w</w:t>
      </w:r>
      <w:r w:rsidR="003C1AF9">
        <w:t>ell established. The significant computational penalty with increasing mesh resolution in spot weld region, and addition of point-wise, hard meshing constraints into finite element discretization have all resulted in preponderance of mechanistic, limit models for spot welds.  M</w:t>
      </w:r>
      <w:r w:rsidR="00B32CF7">
        <w:t>odels depend</w:t>
      </w:r>
      <w:r w:rsidR="008A7128">
        <w:t xml:space="preserve"> on extensive experimental program </w:t>
      </w:r>
      <w:r w:rsidR="00B327C5">
        <w:t xml:space="preserve">as they are primarily linked to extrinsic </w:t>
      </w:r>
      <w:r w:rsidR="00B32CF7">
        <w:t xml:space="preserve">joint </w:t>
      </w:r>
      <w:r w:rsidR="00B327C5">
        <w:t xml:space="preserve">properties (e.g. </w:t>
      </w:r>
      <w:r w:rsidR="00B32CF7">
        <w:t xml:space="preserve">limit </w:t>
      </w:r>
      <w:r w:rsidR="00B327C5">
        <w:t xml:space="preserve">forces and moments). </w:t>
      </w:r>
      <w:r w:rsidR="00532181">
        <w:t xml:space="preserve">Spot weld models based on rigid or deformable line elements in spoke wheel (spider web) configurations can only simulate the nugget pullout mode and cannot model the nugget fracture mode that was observed in advanced high strength steels </w:t>
      </w:r>
      <w:r w:rsidR="00203D02">
        <w:fldChar w:fldCharType="begin"/>
      </w:r>
      <w:r w:rsidR="00532181">
        <w:instrText xml:space="preserve"> ADDIN EN.CITE &lt;EndNote&gt;&lt;Cite&gt;&lt;Author&gt;Kumagai&lt;/Author&gt;&lt;Year&gt;2007&lt;/Year&gt;&lt;record&gt;&lt;titles&gt;&lt;secondary-title&gt;Transactions-Society of Automotive Engineers of Japan&lt;/secondary-title&gt;&lt;title&gt;Rupture Modeling of Spot Welds Suitable for Crash FE Analysis in Vehicle Development Process&lt;/title&gt;&lt;/titles&gt;&lt;pages&gt;283&lt;/pages&gt;&lt;number&gt;6&lt;/number&gt;&lt;contributors&gt;&lt;authors&gt;&lt;author&gt;Kumagai, K&lt;/author&gt;&lt;author&gt;Shirooka, M&lt;/author&gt;&lt;author&gt;Ohachi, J&lt;/author&gt;&lt;author&gt;Ogawa, T&lt;/author&gt;&lt;/authors&gt;&lt;/contributors&gt;&lt;added-date format='utc'&gt;1239679984&lt;/added-date&gt;&lt;ref-type name='Journal Article'&gt;17&lt;/ref-type&gt;&lt;dates&gt;&lt;year&gt;2007&lt;/year&gt;&lt;/dates&gt;&lt;rec-number&gt;121&lt;/rec-number&gt;&lt;last-updated-date format='utc'&gt;1239679984&lt;/last-updated-date&gt;&lt;volume&gt;38&lt;/volume&gt;&lt;/record&gt;&lt;/Cite&gt;&lt;/EndNote&gt;</w:instrText>
      </w:r>
      <w:r w:rsidR="00203D02">
        <w:fldChar w:fldCharType="separate"/>
      </w:r>
      <w:r w:rsidR="00532181">
        <w:rPr>
          <w:noProof/>
        </w:rPr>
        <w:t>[99]</w:t>
      </w:r>
      <w:r w:rsidR="00203D02">
        <w:fldChar w:fldCharType="end"/>
      </w:r>
      <w:r w:rsidR="00532181">
        <w:t xml:space="preserve">.  </w:t>
      </w:r>
      <w:r>
        <w:t xml:space="preserve">In order to improve the fidelity of the </w:t>
      </w:r>
      <w:r w:rsidR="00B32CF7">
        <w:t xml:space="preserve">spot weld </w:t>
      </w:r>
      <w:r>
        <w:t>model</w:t>
      </w:r>
      <w:r w:rsidR="00B32CF7">
        <w:t>s</w:t>
      </w:r>
      <w:r>
        <w:t xml:space="preserve"> in terms of </w:t>
      </w:r>
      <w:r w:rsidR="008A7128">
        <w:t>intrinsic material properties, property distribution as a function of processing, stress distribution for complex loading</w:t>
      </w:r>
      <w:r w:rsidR="00B32CF7">
        <w:t>, consideration of new materials,</w:t>
      </w:r>
      <w:r w:rsidR="008A7128">
        <w:t xml:space="preserve"> and investigating designs outside the experiments database, it is necessary to increase</w:t>
      </w:r>
      <w:r w:rsidR="00B32CF7">
        <w:t xml:space="preserve"> spatial</w:t>
      </w:r>
      <w:r w:rsidR="008A7128">
        <w:t xml:space="preserve"> resolution of the model in the spot weld region.</w:t>
      </w:r>
      <w:r w:rsidR="00BD29E9">
        <w:t xml:space="preserve"> </w:t>
      </w:r>
      <w:r w:rsidR="00982DD1">
        <w:t xml:space="preserve">The possible failure modes in the joint should must also include interfacial failure and have mechanism for releasing the joint constraints due to its failure. The effect of impact conditions and deformation rates </w:t>
      </w:r>
      <w:r w:rsidR="00203D02">
        <w:fldChar w:fldCharType="begin"/>
      </w:r>
      <w:r w:rsidR="00ED1818">
        <w:instrText xml:space="preserve"> ADDIN EN.CITE &lt;EndNote&gt;&lt;Cite&gt;&lt;Author&gt;Haggag&lt;/Author&gt;&lt;record&gt;&lt;titles&gt;&lt;secondary-title&gt;International Trends in Welding Sciences and Technology&lt;/secondary-title&gt;&lt;title&gt;Measurement of yield strength and flow properties in spot welds and their HAZs at various strain rates&lt;/title&gt;&lt;/titles&gt;&lt;pages&gt;637-642&lt;/pages&gt;&lt;contributors&gt;&lt;authors&gt;&lt;author&gt;Haggag, FM&lt;/author&gt;&lt;author&gt;Bell, GEC&lt;/author&gt;&lt;/authors&gt;&lt;/contributors&gt;&lt;added-date format='utc'&gt;1240604445&lt;/added-date&gt;&lt;ref-type name='Journal Article'&gt;17&lt;/ref-type&gt;&lt;rec-number&gt;169&lt;/rec-number&gt;&lt;last-updated-date format='utc'&gt;1240604445&lt;/last-updated-date&gt;&lt;/record&gt;&lt;/Cite&gt;&lt;Cite&gt;&lt;Author&gt;Bayraktar&lt;/Author&gt;&lt;Year&gt;2004&lt;/Year&gt;&lt;record&gt;&lt;dates&gt;&lt;pub-dates&gt;&lt;date&gt;Nov&lt;/date&gt;&lt;/pub-dates&gt;&lt;year&gt;2004&lt;/year&gt;&lt;/dates&gt;&lt;isbn&gt;0924-0136&lt;/isbn&gt;&lt;titles&gt;&lt;secondary-title&gt;Journal of Materials Processing Technology&lt;/secondary-title&gt;&lt;title&gt;Application of impact tensile testing to spot welded sheets&lt;/title&gt;&lt;/titles&gt;&lt;pages&gt;80-86&lt;/pages&gt;&lt;contributors&gt;&lt;authors&gt;&lt;author&gt;Bayraktar, E.&lt;/author&gt;&lt;author&gt;Kaplan, D.&lt;/author&gt;&lt;author&gt;Grumbach, M.&lt;/author&gt;&lt;/authors&gt;&lt;/contributors&gt;&lt;added-date format='utc'&gt;1239374955&lt;/added-date&gt;&lt;ref-type name='Journal Article'&gt;17&lt;/ref-type&gt;&lt;rec-number&gt;30&lt;/rec-number&gt;&lt;last-updated-date format='utc'&gt;1239374955&lt;/last-updated-date&gt;&lt;accession-num&gt;ISI:000225845500013&lt;/accession-num&gt;&lt;electronic-resource-num&gt;10.1016/j.jmatprotec.2004.04.020&lt;/electronic-resource-num&gt;&lt;volume&gt;153&lt;/volume&gt;&lt;/record&gt;&lt;/Cite&gt;&lt;/EndNote&gt;</w:instrText>
      </w:r>
      <w:r w:rsidR="00203D02">
        <w:fldChar w:fldCharType="separate"/>
      </w:r>
      <w:r w:rsidR="00532181">
        <w:rPr>
          <w:noProof/>
        </w:rPr>
        <w:t>[100, 101]</w:t>
      </w:r>
      <w:r w:rsidR="00203D02">
        <w:fldChar w:fldCharType="end"/>
      </w:r>
      <w:r w:rsidR="00ED1818">
        <w:t xml:space="preserve"> </w:t>
      </w:r>
      <w:r w:rsidR="00D4592E">
        <w:t xml:space="preserve">on spot welds </w:t>
      </w:r>
      <w:r w:rsidR="00982DD1">
        <w:t>should be accounted in the model through intrinsic material properties and constitutive models.</w:t>
      </w:r>
    </w:p>
    <w:p w:rsidR="005F6A8E" w:rsidRDefault="005653A3" w:rsidP="00C0300A">
      <w:pPr>
        <w:pStyle w:val="BodyText"/>
      </w:pPr>
      <w:r>
        <w:t>C</w:t>
      </w:r>
      <w:r w:rsidR="00D4592E">
        <w:t xml:space="preserve">urrently </w:t>
      </w:r>
      <w:r>
        <w:t xml:space="preserve">the </w:t>
      </w:r>
      <w:r w:rsidR="00FB562A">
        <w:t xml:space="preserve">most effective and </w:t>
      </w:r>
      <w:r w:rsidR="00D4592E">
        <w:t xml:space="preserve">recommended models </w:t>
      </w:r>
      <w:r w:rsidR="00FB562A">
        <w:t xml:space="preserve">of </w:t>
      </w:r>
      <w:r w:rsidR="00D4592E">
        <w:t>spot weld</w:t>
      </w:r>
      <w:r w:rsidR="00FB562A">
        <w:t>s</w:t>
      </w:r>
      <w:r w:rsidR="00D4592E">
        <w:t xml:space="preserve"> for automotive simulations </w:t>
      </w:r>
      <w:r w:rsidR="00ED1818">
        <w:t>use deformable</w:t>
      </w:r>
      <w:r w:rsidR="003C1AF9">
        <w:t>,</w:t>
      </w:r>
      <w:r w:rsidR="00ED1818">
        <w:t xml:space="preserve"> </w:t>
      </w:r>
      <w:r w:rsidR="009B6EE5">
        <w:t xml:space="preserve">reduced integration </w:t>
      </w:r>
      <w:r w:rsidR="00ED1818">
        <w:t xml:space="preserve">solid elements </w:t>
      </w:r>
      <w:r w:rsidR="00203D02">
        <w:fldChar w:fldCharType="begin">
          <w:fldData xml:space="preserve">PEVuZE5vdGU+PENpdGU+PEF1dGhvcj5GbGFuYWdhbjwvQXV0aG9yPjxZZWFyPjE5ODE8L1llYXI+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</w:fldData>
        </w:fldChar>
      </w:r>
      <w:r w:rsidR="009B6EE5">
        <w:instrText xml:space="preserve"> ADDIN EN.CITE </w:instrText>
      </w:r>
      <w:r w:rsidR="00203D02">
        <w:fldChar w:fldCharType="begin">
          <w:fldData xml:space="preserve">PEVuZE5vdGU+PENpdGU+PEF1dGhvcj5GbGFuYWdhbjwvQXV0aG9yPjxZZWFyPjE5ODE8L1llYXI+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</w:fldData>
        </w:fldChar>
      </w:r>
      <w:r w:rsidR="009B6EE5">
        <w:instrText xml:space="preserve"> ADDIN EN.CITE.DATA </w:instrText>
      </w:r>
      <w:r w:rsidR="00203D02">
        <w:fldChar w:fldCharType="end"/>
      </w:r>
      <w:r w:rsidR="00203D02">
        <w:fldChar w:fldCharType="separate"/>
      </w:r>
      <w:r w:rsidR="00532181">
        <w:rPr>
          <w:noProof/>
        </w:rPr>
        <w:t>[102, 103]</w:t>
      </w:r>
      <w:r w:rsidR="00203D02">
        <w:fldChar w:fldCharType="end"/>
      </w:r>
      <w:r w:rsidR="009B6EE5">
        <w:t xml:space="preserve"> </w:t>
      </w:r>
      <w:r w:rsidR="00DB5FA7">
        <w:t xml:space="preserve">inserted between the mid-planes of the </w:t>
      </w:r>
      <w:r w:rsidR="00ED1818">
        <w:t>shell elements representing the sheet metal</w:t>
      </w:r>
      <w:r w:rsidR="00DB5FA7">
        <w:t>,</w:t>
      </w:r>
      <w:r w:rsidR="007A5694">
        <w:t xml:space="preserve"> </w:t>
      </w:r>
      <w:r w:rsidR="00DB5FA7">
        <w:t xml:space="preserve">with solid element nodes constrained on the shell mid-planes </w:t>
      </w:r>
      <w:r w:rsidR="00203D02">
        <w:fldChar w:fldCharType="begin">
          <w:fldData xml:space="preserve">PEVuZE5vdGU+PENpdGU+PEF1dGhvcj5NYWxjb2xtPC9BdXRob3I+PFllYXI+MjAwNzwvWWVhcj48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</w:fldData>
        </w:fldChar>
      </w:r>
      <w:r w:rsidR="002D7439">
        <w:instrText xml:space="preserve"> ADDIN EN.CITE </w:instrText>
      </w:r>
      <w:r w:rsidR="00203D02">
        <w:fldChar w:fldCharType="begin">
          <w:fldData xml:space="preserve">PEVuZE5vdGU+PENpdGU+PEF1dGhvcj5NYWxjb2xtPC9BdXRob3I+PFllYXI+MjAwNzwvWWVhcj48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</w:fldData>
        </w:fldChar>
      </w:r>
      <w:r w:rsidR="002D7439">
        <w:instrText xml:space="preserve"> ADDIN EN.CITE.DATA </w:instrText>
      </w:r>
      <w:r w:rsidR="00203D02">
        <w:fldChar w:fldCharType="end"/>
      </w:r>
      <w:r w:rsidR="00203D02">
        <w:fldChar w:fldCharType="separate"/>
      </w:r>
      <w:r w:rsidR="00EF4D61">
        <w:rPr>
          <w:noProof/>
        </w:rPr>
        <w:t>[15, 35, 37]</w:t>
      </w:r>
      <w:r w:rsidR="00203D02">
        <w:fldChar w:fldCharType="end"/>
      </w:r>
      <w:r w:rsidR="00D4592E">
        <w:t xml:space="preserve">. </w:t>
      </w:r>
      <w:r>
        <w:t xml:space="preserve">The solid element nodes in general do not coincide with </w:t>
      </w:r>
      <w:r w:rsidR="00DB5FA7">
        <w:t xml:space="preserve">the </w:t>
      </w:r>
      <w:r>
        <w:t>nodes in the shell element</w:t>
      </w:r>
      <w:r w:rsidR="00DB5FA7">
        <w:t>s</w:t>
      </w:r>
      <w:r>
        <w:t xml:space="preserve"> representing the sheet metal, </w:t>
      </w:r>
      <w:r w:rsidR="00DB5FA7">
        <w:t>and</w:t>
      </w:r>
      <w:r>
        <w:t xml:space="preserve"> nodal constrain</w:t>
      </w:r>
      <w:r w:rsidR="001C19C1">
        <w:t xml:space="preserve">ts </w:t>
      </w:r>
      <w:r w:rsidR="007C566E">
        <w:t>tie</w:t>
      </w:r>
      <w:r>
        <w:t xml:space="preserve"> solid and shell node</w:t>
      </w:r>
      <w:r w:rsidR="003C1AF9">
        <w:t xml:space="preserve">s into constraint </w:t>
      </w:r>
      <w:r>
        <w:t>s</w:t>
      </w:r>
      <w:r w:rsidR="003C1AF9">
        <w:t>ets</w:t>
      </w:r>
      <w:r>
        <w:t>.</w:t>
      </w:r>
      <w:r w:rsidR="003A5436">
        <w:t xml:space="preserve"> These constraints can result in unrealistic deformation in </w:t>
      </w:r>
      <w:r w:rsidR="003C1AF9">
        <w:t xml:space="preserve">the </w:t>
      </w:r>
      <w:r w:rsidR="003A5436">
        <w:t>sheet metal</w:t>
      </w:r>
      <w:r w:rsidR="003C1AF9">
        <w:t xml:space="preserve"> finite elements</w:t>
      </w:r>
      <w:r w:rsidR="00DB5FA7">
        <w:t>, spurious forces in the weld,</w:t>
      </w:r>
      <w:r w:rsidR="003A5436">
        <w:t xml:space="preserve"> and may interfere with contact algorithm </w:t>
      </w:r>
      <w:r w:rsidR="00203D02">
        <w:fldChar w:fldCharType="begin"/>
      </w:r>
      <w:r w:rsidR="002D7439">
        <w:instrText xml:space="preserve"> ADDIN EN.CITE &lt;EndNote&gt;&lt;Cite&gt;&lt;Author&gt;Malcolm&lt;/Author&gt;&lt;Year&gt;2007&lt;/Year&gt;&lt;record&gt;&lt;titles&gt;&lt;secondary-title&gt;6 th LS-DYNA Users&amp;apos; Conference&lt;/secondary-title&gt;&lt;title&gt;Spotweld Failure Prediction using Solid Element Assemblies&lt;/title&gt;&lt;/titles&gt;&lt;contributors&gt;&lt;authors&gt;&lt;author&gt;Malcolm, S&lt;/author&gt;&lt;author&gt;Nutwell, E&lt;/author&gt;&lt;/authors&gt;&lt;/contributors&gt;&lt;added-date format='utc'&gt;1239679984&lt;/added-date&gt;&lt;ref-type name='Conference Proceeding'&gt;10&lt;/ref-type&gt;&lt;dates&gt;&lt;year&gt;2007&lt;/year&gt;&lt;/dates&gt;&lt;rec-number&gt;123&lt;/rec-number&gt;&lt;last-updated-date format='utc'&gt;1241214036&lt;/last-updated-date&gt;&lt;/record&gt;&lt;/Cite&gt;&lt;/EndNote&gt;</w:instrText>
      </w:r>
      <w:r w:rsidR="00203D02">
        <w:fldChar w:fldCharType="separate"/>
      </w:r>
      <w:r w:rsidR="00EF4D61">
        <w:rPr>
          <w:noProof/>
        </w:rPr>
        <w:t>[15]</w:t>
      </w:r>
      <w:r w:rsidR="00203D02">
        <w:fldChar w:fldCharType="end"/>
      </w:r>
      <w:r w:rsidR="003C1AF9">
        <w:t>. Remedies usually involve</w:t>
      </w:r>
      <w:r w:rsidR="003A5436">
        <w:t xml:space="preserve"> refining </w:t>
      </w:r>
      <w:r w:rsidR="006C5998">
        <w:t xml:space="preserve">FEM discretization of </w:t>
      </w:r>
      <w:r w:rsidR="003A5436">
        <w:t xml:space="preserve">the </w:t>
      </w:r>
      <w:r w:rsidR="006C5998">
        <w:t>nugget</w:t>
      </w:r>
      <w:r w:rsidR="003A5436">
        <w:t xml:space="preserve"> </w:t>
      </w:r>
      <w:r w:rsidR="00D11ADD">
        <w:t>(</w:t>
      </w:r>
      <w:proofErr w:type="spellStart"/>
      <w:r w:rsidR="00D11ADD">
        <w:t>e.g</w:t>
      </w:r>
      <w:proofErr w:type="spellEnd"/>
      <w:r w:rsidR="00D11ADD">
        <w:t xml:space="preserve"> 4, 8, or 16 elements per cross-section of the nugget) </w:t>
      </w:r>
      <w:r w:rsidR="003E36FA">
        <w:t xml:space="preserve">and shell </w:t>
      </w:r>
      <w:r w:rsidR="006C5998">
        <w:t xml:space="preserve">elements </w:t>
      </w:r>
      <w:r w:rsidR="003A5436">
        <w:t xml:space="preserve">such that more constraints are imposed on the shell </w:t>
      </w:r>
      <w:r w:rsidR="00DB5FA7">
        <w:t xml:space="preserve">mid-plane </w:t>
      </w:r>
      <w:r w:rsidR="006C5998">
        <w:t>nodes that spot weld</w:t>
      </w:r>
      <w:r w:rsidR="00DB5FA7">
        <w:t xml:space="preserve"> solid </w:t>
      </w:r>
      <w:r w:rsidR="006C5998">
        <w:t xml:space="preserve">element </w:t>
      </w:r>
      <w:r w:rsidR="00DB5FA7">
        <w:t xml:space="preserve">nodes are tied to, effectively </w:t>
      </w:r>
      <w:r w:rsidR="006C5998">
        <w:t>stiffening</w:t>
      </w:r>
      <w:r w:rsidR="003E36FA">
        <w:t xml:space="preserve"> </w:t>
      </w:r>
      <w:r w:rsidR="006C5998">
        <w:t xml:space="preserve">the </w:t>
      </w:r>
      <w:r w:rsidR="00DB5FA7">
        <w:t xml:space="preserve">shell elements. </w:t>
      </w:r>
      <w:r w:rsidR="006C5998">
        <w:t>T</w:t>
      </w:r>
      <w:r w:rsidR="00DB5FA7">
        <w:t>he shell elements</w:t>
      </w:r>
      <w:r w:rsidR="006C5998">
        <w:t xml:space="preserve"> in spot weld zone</w:t>
      </w:r>
      <w:r w:rsidR="00DB5FA7">
        <w:t xml:space="preserve"> can be locally thinned </w:t>
      </w:r>
      <w:r w:rsidR="00203D02">
        <w:fldChar w:fldCharType="begin"/>
      </w:r>
      <w:r w:rsidR="00DB5FA7">
        <w:instrText xml:space="preserve"> ADDIN EN.CITE &lt;EndNote&gt;&lt;Cite&gt;&lt;Author&gt;Hallquist&lt;/Author&gt;&lt;Year&gt;2003&lt;/Year&gt;&lt;record&gt;&lt;titles&gt;&lt;secondary-title&gt;Livermore Software Technology Corporation&lt;/secondary-title&gt;&lt;title&gt;LS-DYNA Keyword User&amp;apos;s Manual Version 970&lt;/title&gt;&lt;/titles&gt;&lt;contributors&gt;&lt;authors&gt;&lt;author&gt;Hallquist, JO&lt;/author&gt;&lt;/authors&gt;&lt;/contributors&gt;&lt;added-date format='utc'&gt;1239679983&lt;/added-date&gt;&lt;ref-type name='Journal Article'&gt;17&lt;/ref-type&gt;&lt;dates&gt;&lt;year&gt;2003&lt;/year&gt;&lt;/dates&gt;&lt;rec-number&gt;114&lt;/rec-number&gt;&lt;last-updated-date format='utc'&gt;1239679983&lt;/last-updated-date&gt;&lt;/record&gt;&lt;/Cite&gt;&lt;/EndNote&gt;</w:instrText>
      </w:r>
      <w:r w:rsidR="00203D02">
        <w:fldChar w:fldCharType="separate"/>
      </w:r>
      <w:r w:rsidR="00EF4D61">
        <w:rPr>
          <w:noProof/>
        </w:rPr>
        <w:t>[31]</w:t>
      </w:r>
      <w:r w:rsidR="00203D02">
        <w:fldChar w:fldCharType="end"/>
      </w:r>
      <w:r w:rsidR="00DB5FA7">
        <w:t xml:space="preserve"> and/or removed from contact. These modifications change the flexibility of the joint </w:t>
      </w:r>
      <w:r w:rsidR="00B37C75">
        <w:t xml:space="preserve">and are very </w:t>
      </w:r>
      <w:r w:rsidR="006C5998">
        <w:t xml:space="preserve">mesh </w:t>
      </w:r>
      <w:r w:rsidR="00B37C75">
        <w:t>sensitive. In addition</w:t>
      </w:r>
      <w:r w:rsidR="003F7821">
        <w:t>,</w:t>
      </w:r>
      <w:r w:rsidR="00B37C75">
        <w:t xml:space="preserve"> the same </w:t>
      </w:r>
      <w:r w:rsidR="00E51BC4">
        <w:t xml:space="preserve">through-thickness </w:t>
      </w:r>
      <w:r w:rsidR="003F7821">
        <w:t xml:space="preserve">transverse stress </w:t>
      </w:r>
      <w:r w:rsidR="00B37C75">
        <w:t xml:space="preserve">discrepancy </w:t>
      </w:r>
      <w:r w:rsidR="003F7821">
        <w:t xml:space="preserve">described in the introduction, brought on by stacking shells together with other deformable elements is </w:t>
      </w:r>
      <w:r w:rsidR="00BB7EC9">
        <w:t xml:space="preserve">still </w:t>
      </w:r>
      <w:r w:rsidR="003F7821">
        <w:t xml:space="preserve">present. </w:t>
      </w:r>
      <w:r w:rsidR="003E36FA">
        <w:t>There are beneficial effects, as well, because</w:t>
      </w:r>
      <w:r w:rsidR="00BB7EC9">
        <w:t xml:space="preserve"> the constraints imposed </w:t>
      </w:r>
      <w:r w:rsidR="003E36FA">
        <w:t xml:space="preserve">on </w:t>
      </w:r>
      <w:r w:rsidR="00BB7EC9">
        <w:t>by the shell elements stabilize deformation and reduce spurious hourglass</w:t>
      </w:r>
      <w:r w:rsidR="003E36FA">
        <w:t xml:space="preserve"> modes in solid elements</w:t>
      </w:r>
      <w:r w:rsidR="00BB7EC9">
        <w:t>.</w:t>
      </w:r>
      <w:r w:rsidR="00B11933">
        <w:t xml:space="preserve"> The solid element representing the nugget is deformable and, because of its small size (proportional to plate thickness), affects the size of stable time increment for the overall simulation. Standard approach of mass scaling is used to increase the increment size.</w:t>
      </w:r>
    </w:p>
    <w:p w:rsidR="00285D6D" w:rsidRDefault="00D11ADD" w:rsidP="00C0300A">
      <w:pPr>
        <w:pStyle w:val="BodyText"/>
      </w:pPr>
      <w:r>
        <w:t xml:space="preserve">Overall, the benefits of solid elements and mesh refinement </w:t>
      </w:r>
      <w:r w:rsidR="00E34165">
        <w:t>to the ac</w:t>
      </w:r>
      <w:r w:rsidR="00F901CE">
        <w:t xml:space="preserve">curacy of the </w:t>
      </w:r>
      <w:r w:rsidR="0074112C">
        <w:t xml:space="preserve">spot weld </w:t>
      </w:r>
      <w:r w:rsidR="00F901CE">
        <w:t>model have been demonstrated for the constraint</w:t>
      </w:r>
      <w:r w:rsidR="00B97F8F">
        <w:t>-based</w:t>
      </w:r>
      <w:r w:rsidR="00F901CE">
        <w:t xml:space="preserve"> approach. </w:t>
      </w:r>
      <w:r w:rsidR="0074112C">
        <w:t>Fine discretization of sheet metal structures (element size less than 5mm) with fully integrated shell element formulations has shown to be of vital importance for prediction of frequency spectrum in vehicle</w:t>
      </w:r>
      <w:r w:rsidR="006C5998">
        <w:t xml:space="preserve"> models</w:t>
      </w:r>
      <w:r w:rsidR="0074112C">
        <w:t xml:space="preserve"> </w:t>
      </w:r>
      <w:r w:rsidR="00203D02">
        <w:fldChar w:fldCharType="begin"/>
      </w:r>
      <w:r w:rsidR="0074112C">
        <w:instrText xml:space="preserve"> ADDIN EN.CITE &lt;EndNote&gt;&lt;Cite&gt;&lt;Author&gt;Mattern&lt;/Author&gt;&lt;Year&gt;2006&lt;/Year&gt;&lt;record&gt;&lt;titles&gt;&lt;secondary-title&gt;High Performance Computing in Science and Engineering &amp;apos;06&lt;/secondary-title&gt;&lt;title&gt;Wave Propagation in Automotive Structures Induced by Impact Events&lt;/title&gt;&lt;/titles&gt;&lt;pages&gt;459-470&lt;/pages&gt;&lt;contributors&gt;&lt;authors&gt;&lt;author&gt;Mattern, S&lt;/author&gt;&lt;author&gt;Schweizerhof, K&lt;/author&gt;&lt;/authors&gt;&lt;secondary-authors&gt;&lt;author&gt;Nagel, W. E.&lt;/author&gt;&lt;author&gt;Jager, W.&lt;/author&gt;&lt;author&gt;Resch, M.&lt;/author&gt;&lt;/secondary-authors&gt;&lt;/contributors&gt;&lt;added-date format='utc'&gt;1239977714&lt;/added-date&gt;&lt;ref-type name='Conference Proceeding'&gt;10&lt;/ref-type&gt;&lt;dates&gt;&lt;year&gt;2006&lt;/year&gt;&lt;/dates&gt;&lt;rec-number&gt;140&lt;/rec-number&gt;&lt;publisher&gt;Springer&lt;/publisher&gt;&lt;last-updated-date format='utc'&gt;1239977714&lt;/last-updated-date&gt;&lt;/record&gt;&lt;/Cite&gt;&lt;/EndNote&gt;</w:instrText>
      </w:r>
      <w:r w:rsidR="00203D02">
        <w:fldChar w:fldCharType="separate"/>
      </w:r>
      <w:r w:rsidR="00EF4D61">
        <w:rPr>
          <w:noProof/>
        </w:rPr>
        <w:t>[30]</w:t>
      </w:r>
      <w:r w:rsidR="00203D02">
        <w:fldChar w:fldCharType="end"/>
      </w:r>
      <w:r w:rsidR="0074112C">
        <w:t xml:space="preserve">. </w:t>
      </w:r>
      <w:r w:rsidR="00F901CE">
        <w:t xml:space="preserve">With </w:t>
      </w:r>
      <w:r w:rsidR="006C5998">
        <w:t>increases in FEM</w:t>
      </w:r>
      <w:r w:rsidR="00F901CE">
        <w:t xml:space="preserve"> mesh </w:t>
      </w:r>
      <w:r w:rsidR="006C5998">
        <w:t xml:space="preserve">discretization and improvements in FEM </w:t>
      </w:r>
      <w:r w:rsidR="00E9274D">
        <w:t xml:space="preserve">mesh generation tools, </w:t>
      </w:r>
      <w:r w:rsidR="00F901CE">
        <w:t xml:space="preserve">it should be possible to locally adjust the </w:t>
      </w:r>
      <w:r w:rsidR="006C5998">
        <w:t xml:space="preserve">element topology </w:t>
      </w:r>
      <w:r w:rsidR="00F901CE">
        <w:t>in the sheet metal to fit the edges of solid elements in the spot weld nugget</w:t>
      </w:r>
      <w:r w:rsidR="0074112C">
        <w:t xml:space="preserve"> and thereby create fully conformal meshes</w:t>
      </w:r>
      <w:r w:rsidR="00F901CE">
        <w:t xml:space="preserve">. Then, </w:t>
      </w:r>
      <w:r w:rsidR="006C5998">
        <w:t>an improved accuracy</w:t>
      </w:r>
      <w:r w:rsidR="00F901CE">
        <w:t xml:space="preserve"> of the spot weld model compared to experiments can be expected </w:t>
      </w:r>
      <w:r w:rsidR="00203D02">
        <w:fldChar w:fldCharType="begin"/>
      </w:r>
      <w:r w:rsidR="002D7439">
        <w:instrText xml:space="preserve"> ADDIN EN.CITE &lt;EndNote&gt;&lt;Cite&gt;&lt;Author&gt;Schweizerhof&lt;/Author&gt;&lt;Year&gt;2000&lt;/Year&gt;&lt;record&gt;&lt;titles&gt;&lt;secondary-title&gt;18th CAD-FEM Users&amp;apos; Meeting International Congress on FEM Technology&lt;/secondary-title&gt;&lt;title&gt;Improved Simulation of Spotwelds in Comparison to Experiments using LS-DYNA&lt;/title&gt;&lt;/titles&gt;&lt;contributors&gt;&lt;authors&gt;&lt;author&gt;Schweizerhof, K&lt;/author&gt;&lt;author&gt;Schmid, W&lt;/author&gt;&lt;author&gt;Klamser, H&lt;/author&gt;&lt;/authors&gt;&lt;/contributors&gt;&lt;added-date format='utc'&gt;1239906857&lt;/added-date&gt;&lt;pub-location&gt;Friedrichshafen (Lake Constance), Germany&lt;/pub-location&gt;&lt;ref-type name='Conference Proceeding'&gt;10&lt;/ref-type&gt;&lt;dates&gt;&lt;year&gt;2000&lt;/year&gt;&lt;/dates&gt;&lt;rec-number&gt;124&lt;/rec-number&gt;&lt;last-updated-date format='utc'&gt;1241214083&lt;/last-updated-date&gt;&lt;/record&gt;&lt;/Cite&gt;&lt;/EndNote&gt;</w:instrText>
      </w:r>
      <w:r w:rsidR="00203D02">
        <w:fldChar w:fldCharType="separate"/>
      </w:r>
      <w:r w:rsidR="00EF4D61">
        <w:rPr>
          <w:noProof/>
        </w:rPr>
        <w:t>[29]</w:t>
      </w:r>
      <w:r w:rsidR="00203D02">
        <w:fldChar w:fldCharType="end"/>
      </w:r>
      <w:r w:rsidR="00E12D19">
        <w:t xml:space="preserve">. </w:t>
      </w:r>
      <w:r w:rsidR="00F901CE">
        <w:t xml:space="preserve"> </w:t>
      </w:r>
      <w:r w:rsidR="00B11933">
        <w:t xml:space="preserve">Our approach is based on conforming shell and solid element discretization </w:t>
      </w:r>
      <w:r w:rsidR="006C5998">
        <w:t>which</w:t>
      </w:r>
      <w:r w:rsidR="00B11933">
        <w:t xml:space="preserve"> avoids constraint-based discrepancies and provides better approximation of spot weld element structural response. It also </w:t>
      </w:r>
      <w:r w:rsidR="006C5998">
        <w:t>supports</w:t>
      </w:r>
      <w:r w:rsidR="00B11933">
        <w:t xml:space="preserve"> modeling of distribution of material properties due to processing, albeit within the practical computational </w:t>
      </w:r>
      <w:r w:rsidR="00E9274D">
        <w:t>limits</w:t>
      </w:r>
      <w:r w:rsidR="00B11933">
        <w:t xml:space="preserve">. </w:t>
      </w:r>
      <w:r w:rsidR="00BF0103">
        <w:t xml:space="preserve">The mechanical response of different spot weld zones is based on local properties, either measured or calculated from the spot weld process models. </w:t>
      </w:r>
      <w:proofErr w:type="gramStart"/>
      <w:r w:rsidR="006C5998">
        <w:t>Spot weld</w:t>
      </w:r>
      <w:proofErr w:type="gramEnd"/>
      <w:r w:rsidR="006C5998">
        <w:t xml:space="preserve"> f</w:t>
      </w:r>
      <w:r w:rsidR="00BF0103">
        <w:t xml:space="preserve">ailure initiates and progresses by localized </w:t>
      </w:r>
      <w:r w:rsidR="006C5998">
        <w:t>property degradation of</w:t>
      </w:r>
      <w:r w:rsidR="00BF0103">
        <w:t xml:space="preserve"> finite elements</w:t>
      </w:r>
      <w:r w:rsidR="006C5998">
        <w:t xml:space="preserve"> in the spot weld</w:t>
      </w:r>
      <w:r w:rsidR="00BF0103">
        <w:t xml:space="preserve">. </w:t>
      </w:r>
      <w:r w:rsidR="006C5998">
        <w:t>D</w:t>
      </w:r>
      <w:r w:rsidR="00E9274D">
        <w:t xml:space="preserve">etails of the developed spot weld model and its implementation within existing capabilities of a commercial program LS-DYNA </w:t>
      </w:r>
      <w:r w:rsidR="00203D02">
        <w:fldChar w:fldCharType="begin"/>
      </w:r>
      <w:r w:rsidR="00E9274D">
        <w:instrText xml:space="preserve"> ADDIN EN.CITE &lt;EndNote&gt;&lt;Cite&gt;&lt;Author&gt;Hallquist&lt;/Author&gt;&lt;Year&gt;2003&lt;/Year&gt;&lt;record&gt;&lt;titles&gt;&lt;secondary-title&gt;Livermore Software Technology Corporation&lt;/secondary-title&gt;&lt;title&gt;LS-DYNA Keyword User&amp;apos;s Manual Version 970&lt;/title&gt;&lt;/titles&gt;&lt;contributors&gt;&lt;authors&gt;&lt;author&gt;Hallquist, JO&lt;/author&gt;&lt;/authors&gt;&lt;/contributors&gt;&lt;added-date format='utc'&gt;1239679983&lt;/added-date&gt;&lt;ref-type name='Journal Article'&gt;17&lt;/ref-type&gt;&lt;dates&gt;&lt;year&gt;2003&lt;/year&gt;&lt;/dates&gt;&lt;rec-number&gt;114&lt;/rec-number&gt;&lt;last-updated-date format='utc'&gt;1239679983&lt;/last-updated-date&gt;&lt;/record&gt;&lt;/Cite&gt;&lt;/EndNote&gt;</w:instrText>
      </w:r>
      <w:r w:rsidR="00203D02">
        <w:fldChar w:fldCharType="separate"/>
      </w:r>
      <w:r w:rsidR="00EF4D61">
        <w:rPr>
          <w:noProof/>
        </w:rPr>
        <w:t>[31]</w:t>
      </w:r>
      <w:r w:rsidR="00203D02">
        <w:fldChar w:fldCharType="end"/>
      </w:r>
      <w:r w:rsidR="00E9274D">
        <w:t xml:space="preserve"> will be described in Section </w:t>
      </w:r>
      <w:r w:rsidR="00203D02">
        <w:fldChar w:fldCharType="begin"/>
      </w:r>
      <w:r w:rsidR="00E9274D">
        <w:instrText xml:space="preserve"> REF _Ref102543234 \r \h </w:instrText>
      </w:r>
      <w:r w:rsidR="00203D02">
        <w:fldChar w:fldCharType="separate"/>
      </w:r>
      <w:r w:rsidR="00E26D51">
        <w:t xml:space="preserve">9 </w:t>
      </w:r>
      <w:r w:rsidR="00203D02">
        <w:fldChar w:fldCharType="end"/>
      </w:r>
      <w:r w:rsidR="00E9274D">
        <w:t>.</w:t>
      </w:r>
    </w:p>
    <w:p w:rsidR="004F484D" w:rsidRDefault="004F484D" w:rsidP="00C0300A">
      <w:pPr>
        <w:pStyle w:val="BodyText"/>
      </w:pPr>
    </w:p>
    <w:p w:rsidR="00594854" w:rsidRPr="005F5D17" w:rsidRDefault="00594854" w:rsidP="00594854">
      <w:pPr>
        <w:pStyle w:val="Heading1"/>
        <w:spacing w:before="240"/>
        <w:rPr>
          <w:snapToGrid/>
        </w:rPr>
      </w:pPr>
      <w:bookmarkStart w:id="17" w:name="_Toc104435308"/>
      <w:r>
        <w:t>Materials, Welding and Testing</w:t>
      </w:r>
      <w:bookmarkEnd w:id="17"/>
    </w:p>
    <w:p w:rsidR="00594854" w:rsidRPr="005F5D17" w:rsidRDefault="00594854" w:rsidP="00594854">
      <w:pPr>
        <w:pStyle w:val="Heading2"/>
        <w:rPr>
          <w:snapToGrid/>
        </w:rPr>
      </w:pPr>
      <w:bookmarkStart w:id="18" w:name="_Toc104435309"/>
      <w:r w:rsidRPr="005F5D17">
        <w:rPr>
          <w:snapToGrid/>
        </w:rPr>
        <w:t>Materials and Testing Coupons</w:t>
      </w:r>
      <w:bookmarkEnd w:id="18"/>
    </w:p>
    <w:p w:rsidR="00594854" w:rsidRDefault="00594854">
      <w:pPr>
        <w:pStyle w:val="BodyText"/>
        <w:rPr>
          <w:snapToGrid/>
        </w:rPr>
      </w:pPr>
      <w:r>
        <w:rPr>
          <w:snapToGrid/>
        </w:rPr>
        <w:t xml:space="preserve">Two steels, dual-phase AHSS DP780 steel (1.15mm thick) and draw-quality semi-killed (DQSK) mild steel (1.0mm thick), were selected for the initial development in Phase I. DP780 was </w:t>
      </w:r>
      <w:proofErr w:type="spellStart"/>
      <w:r>
        <w:rPr>
          <w:snapToGrid/>
        </w:rPr>
        <w:t>galvaneal</w:t>
      </w:r>
      <w:proofErr w:type="spellEnd"/>
      <w:r>
        <w:rPr>
          <w:snapToGrid/>
        </w:rPr>
        <w:t xml:space="preserve">-coated, and DQSK was hot-dip galvanized. These two steels were selected and provided by the A/SP Strain Rate Characterization Committee. </w:t>
      </w:r>
    </w:p>
    <w:p w:rsidR="008F4BB7" w:rsidRPr="008F4BB7" w:rsidRDefault="00594854" w:rsidP="008F4BB7">
      <w:pPr>
        <w:pStyle w:val="BodyText"/>
        <w:rPr>
          <w:snapToGrid/>
        </w:rPr>
      </w:pPr>
      <w:r w:rsidRPr="00B23872">
        <w:rPr>
          <w:snapToGrid/>
        </w:rPr>
        <w:t xml:space="preserve">Three types of welded </w:t>
      </w:r>
      <w:r w:rsidR="003A053C">
        <w:rPr>
          <w:snapToGrid/>
        </w:rPr>
        <w:t>specimens</w:t>
      </w:r>
      <w:r w:rsidRPr="00B23872">
        <w:rPr>
          <w:snapToGrid/>
        </w:rPr>
        <w:t xml:space="preserve"> were </w:t>
      </w:r>
      <w:r w:rsidR="003A053C">
        <w:rPr>
          <w:snapToGrid/>
        </w:rPr>
        <w:t>used in</w:t>
      </w:r>
      <w:r w:rsidRPr="00B23872">
        <w:rPr>
          <w:snapToGrid/>
        </w:rPr>
        <w:t xml:space="preserve"> the dynamic testing</w:t>
      </w:r>
      <w:r w:rsidR="003A053C">
        <w:rPr>
          <w:snapToGrid/>
        </w:rPr>
        <w:t xml:space="preserve"> to determine the spot weld deformation and fracture behavior under different loading modes</w:t>
      </w:r>
      <w:r w:rsidRPr="00B23872">
        <w:rPr>
          <w:snapToGrid/>
        </w:rPr>
        <w:t xml:space="preserve">. </w:t>
      </w:r>
      <w:r w:rsidR="00BA0212" w:rsidRPr="00B23872">
        <w:rPr>
          <w:snapToGrid/>
        </w:rPr>
        <w:t>They</w:t>
      </w:r>
      <w:r w:rsidRPr="00B23872">
        <w:rPr>
          <w:snapToGrid/>
        </w:rPr>
        <w:t xml:space="preserve"> were lap-shear, cross-tension, and a mixed mode, as shown in </w:t>
      </w:r>
      <w:r w:rsidR="00203D02" w:rsidRPr="00B23872">
        <w:rPr>
          <w:snapToGrid/>
        </w:rPr>
        <w:fldChar w:fldCharType="begin"/>
      </w:r>
      <w:r w:rsidR="00B23872" w:rsidRPr="00B23872">
        <w:rPr>
          <w:snapToGrid/>
        </w:rPr>
        <w:instrText xml:space="preserve"> REF _Ref94254522 \h </w:instrText>
      </w:r>
      <w:r w:rsidR="003D3DAD" w:rsidRPr="00203D02">
        <w:rPr>
          <w:snapToGrid/>
        </w:rPr>
      </w:r>
      <w:r w:rsidR="00203D02" w:rsidRPr="00B23872">
        <w:rPr>
          <w:snapToGrid/>
        </w:rPr>
        <w:fldChar w:fldCharType="separate"/>
      </w:r>
      <w:r w:rsidR="00E26D51">
        <w:t xml:space="preserve">Figure </w:t>
      </w:r>
      <w:r w:rsidR="00E26D51">
        <w:rPr>
          <w:noProof/>
        </w:rPr>
        <w:t>3</w:t>
      </w:r>
      <w:r w:rsidR="00203D02" w:rsidRPr="00B23872">
        <w:rPr>
          <w:snapToGrid/>
        </w:rPr>
        <w:fldChar w:fldCharType="end"/>
      </w:r>
      <w:r w:rsidR="00B23872" w:rsidRPr="00B23872">
        <w:rPr>
          <w:snapToGrid/>
        </w:rPr>
        <w:t xml:space="preserve"> through</w:t>
      </w:r>
      <w:r w:rsidR="00B23872">
        <w:rPr>
          <w:snapToGrid/>
        </w:rPr>
        <w:t xml:space="preserve"> </w:t>
      </w:r>
      <w:r w:rsidR="00203D02">
        <w:rPr>
          <w:snapToGrid/>
        </w:rPr>
        <w:fldChar w:fldCharType="begin"/>
      </w:r>
      <w:r w:rsidR="00CB6D01">
        <w:rPr>
          <w:snapToGrid/>
        </w:rPr>
        <w:instrText xml:space="preserve"> REF _Ref94255189 \h </w:instrText>
      </w:r>
      <w:r w:rsidR="003D3DAD" w:rsidRPr="00203D02">
        <w:rPr>
          <w:snapToGrid/>
        </w:rPr>
      </w:r>
      <w:r w:rsidR="00203D02">
        <w:rPr>
          <w:snapToGrid/>
        </w:rPr>
        <w:fldChar w:fldCharType="separate"/>
      </w:r>
      <w:r w:rsidR="00E26D51">
        <w:t xml:space="preserve">Figure </w:t>
      </w:r>
      <w:r w:rsidR="00E26D51">
        <w:rPr>
          <w:noProof/>
        </w:rPr>
        <w:t>5</w:t>
      </w:r>
      <w:r w:rsidR="00203D02">
        <w:rPr>
          <w:snapToGrid/>
        </w:rPr>
        <w:fldChar w:fldCharType="end"/>
      </w:r>
      <w:r w:rsidR="00CB6D01">
        <w:rPr>
          <w:snapToGrid/>
        </w:rPr>
        <w:t xml:space="preserve">. </w:t>
      </w:r>
      <w:r w:rsidR="00D54B34">
        <w:t xml:space="preserve">Standard lap-shear and cross-tension weld coupons were used in this study. The dimensions of the lap-shear coupon were 2-in wide and 6-in long, with the spot weld at the center of 2-in overlap. The cross-tension coupons were also 2-in wide and 6-in long.  A specially designed coupon configuration was used for the mixed torsion and tension loading mode testing.  </w:t>
      </w:r>
      <w:r w:rsidR="00CB6D01">
        <w:rPr>
          <w:snapToGrid/>
        </w:rPr>
        <w:t>Details of the specimen design were provided in the companion testing report to A/SP by University of South Carolina.</w:t>
      </w:r>
    </w:p>
    <w:p w:rsidR="008F4BB7" w:rsidRDefault="008F4BB7" w:rsidP="008F4BB7">
      <w:pPr>
        <w:pStyle w:val="Heading2"/>
        <w:rPr>
          <w:snapToGrid/>
        </w:rPr>
      </w:pPr>
      <w:bookmarkStart w:id="19" w:name="_Toc104435310"/>
      <w:r>
        <w:rPr>
          <w:snapToGrid/>
        </w:rPr>
        <w:t>Welding</w:t>
      </w:r>
      <w:bookmarkEnd w:id="19"/>
    </w:p>
    <w:p w:rsidR="008F4BB7" w:rsidRDefault="008F4BB7" w:rsidP="008F4BB7">
      <w:pPr>
        <w:pStyle w:val="BodyText"/>
        <w:rPr>
          <w:snapToGrid/>
        </w:rPr>
      </w:pPr>
      <w:r>
        <w:rPr>
          <w:snapToGrid/>
        </w:rPr>
        <w:t>The selection of welding conditions considered the effect of weld nugget size on failure mode during testing. Three target weld nugget sizes were chosen as the weld matrix for model development:</w:t>
      </w:r>
    </w:p>
    <w:p w:rsidR="008F4BB7" w:rsidRDefault="008F4BB7" w:rsidP="008F4BB7">
      <w:pPr>
        <w:pStyle w:val="ListBullets"/>
        <w:rPr>
          <w:snapToGrid/>
        </w:rPr>
      </w:pPr>
      <w:r>
        <w:rPr>
          <w:snapToGrid/>
        </w:rPr>
        <w:t xml:space="preserve">Minimum nugget size per industry specification: 4√t (where t = sheet thickness). </w:t>
      </w:r>
    </w:p>
    <w:p w:rsidR="008F4BB7" w:rsidRDefault="008F4BB7" w:rsidP="008F4BB7">
      <w:pPr>
        <w:pStyle w:val="ListBullets"/>
        <w:rPr>
          <w:snapToGrid/>
        </w:rPr>
      </w:pPr>
      <w:r>
        <w:rPr>
          <w:snapToGrid/>
        </w:rPr>
        <w:t>Maximum nugget size attainable without expulsion: 5.5√t</w:t>
      </w:r>
    </w:p>
    <w:p w:rsidR="008F4BB7" w:rsidRDefault="008F4BB7" w:rsidP="008F4BB7">
      <w:pPr>
        <w:pStyle w:val="ListBullets"/>
        <w:rPr>
          <w:snapToGrid/>
        </w:rPr>
      </w:pPr>
      <w:r>
        <w:rPr>
          <w:snapToGrid/>
        </w:rPr>
        <w:t>Medium nugget size = (</w:t>
      </w:r>
      <w:proofErr w:type="spellStart"/>
      <w:r>
        <w:rPr>
          <w:snapToGrid/>
        </w:rPr>
        <w:t>min+max</w:t>
      </w:r>
      <w:proofErr w:type="spellEnd"/>
      <w:r>
        <w:rPr>
          <w:snapToGrid/>
        </w:rPr>
        <w:t>)/2</w:t>
      </w:r>
    </w:p>
    <w:p w:rsidR="00BA0212" w:rsidRDefault="008F4BB7">
      <w:pPr>
        <w:pStyle w:val="BodyText"/>
        <w:rPr>
          <w:snapToGrid/>
        </w:rPr>
      </w:pPr>
      <w:r>
        <w:rPr>
          <w:snapToGrid/>
        </w:rPr>
        <w:t xml:space="preserve">The above weld nugget sizes were decided together with the A/SP Joining Technologies Team. The welding conditions were adjusted to produce the different sized welds.  </w:t>
      </w:r>
      <w:r w:rsidR="00203D02">
        <w:rPr>
          <w:snapToGrid/>
        </w:rPr>
        <w:fldChar w:fldCharType="begin"/>
      </w:r>
      <w:r>
        <w:rPr>
          <w:snapToGrid/>
        </w:rPr>
        <w:instrText xml:space="preserve"> REF _Ref170666057 \h </w:instrText>
      </w:r>
      <w:r w:rsidR="003D3DAD" w:rsidRPr="00203D02">
        <w:rPr>
          <w:snapToGrid/>
        </w:rPr>
      </w:r>
      <w:r w:rsidR="00203D02">
        <w:rPr>
          <w:snapToGrid/>
        </w:rPr>
        <w:fldChar w:fldCharType="separate"/>
      </w:r>
      <w:r w:rsidR="00E26D51">
        <w:t xml:space="preserve">Table </w:t>
      </w:r>
      <w:r w:rsidR="00E26D51">
        <w:rPr>
          <w:noProof/>
        </w:rPr>
        <w:t>1</w:t>
      </w:r>
      <w:r w:rsidR="00203D02">
        <w:rPr>
          <w:snapToGrid/>
        </w:rPr>
        <w:fldChar w:fldCharType="end"/>
      </w:r>
      <w:r>
        <w:rPr>
          <w:snapToGrid/>
        </w:rPr>
        <w:t xml:space="preserve"> summarizes the welds and the associated welding conditions. The weld nugget size (as determined by peel test) ranged from 4 to 6 mm. </w:t>
      </w:r>
      <w:proofErr w:type="gramStart"/>
      <w:r>
        <w:rPr>
          <w:snapToGrid/>
        </w:rPr>
        <w:t>All welded dynamic testing specimens were produced by Roman Engineering</w:t>
      </w:r>
      <w:proofErr w:type="gramEnd"/>
      <w:r>
        <w:rPr>
          <w:snapToGrid/>
        </w:rPr>
        <w:t xml:space="preserve"> per specification of this project, under a subcontract from A/SP. All welds were made in 2-T stack-up.</w:t>
      </w:r>
    </w:p>
    <w:p w:rsidR="00B23872" w:rsidRDefault="00BA0212" w:rsidP="005F77C4">
      <w:pPr>
        <w:pStyle w:val="Figure"/>
      </w:pPr>
      <w:r>
        <w:rPr>
          <w:noProof/>
          <w:snapToGrid/>
          <w:lang w:eastAsia="en-US"/>
        </w:rPr>
        <w:drawing>
          <wp:inline distT="0" distB="0" distL="0" distR="0">
            <wp:extent cx="5486400" cy="3763147"/>
            <wp:effectExtent l="2540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5486400" cy="3763147"/>
                    </a:xfrm>
                    <a:prstGeom prst="rect">
                      <a:avLst/>
                    </a:prstGeom>
                    <a:noFill/>
                    <a:ln w="9525">
                      <a:noFill/>
                      <a:miter lim="800000"/>
                      <a:headEnd/>
                      <a:tailEnd/>
                    </a:ln>
                  </pic:spPr>
                </pic:pic>
              </a:graphicData>
            </a:graphic>
          </wp:inline>
        </w:drawing>
      </w:r>
    </w:p>
    <w:p w:rsidR="008F4BB7" w:rsidRDefault="00B23872" w:rsidP="00B23872">
      <w:pPr>
        <w:pStyle w:val="Caption"/>
        <w:jc w:val="both"/>
      </w:pPr>
      <w:bookmarkStart w:id="20" w:name="_Ref94254522"/>
      <w:bookmarkStart w:id="21" w:name="_Toc104435340"/>
      <w:r>
        <w:t xml:space="preserve">Figure </w:t>
      </w:r>
      <w:fldSimple w:instr=" SEQ Figure \* ARABIC ">
        <w:r w:rsidR="00E26D51">
          <w:rPr>
            <w:noProof/>
          </w:rPr>
          <w:t>3</w:t>
        </w:r>
      </w:fldSimple>
      <w:bookmarkEnd w:id="20"/>
      <w:r>
        <w:t xml:space="preserve"> Dimensions of lap-shear specimen</w:t>
      </w:r>
      <w:r w:rsidR="002C2304">
        <w:t xml:space="preserve"> (shear-mode)</w:t>
      </w:r>
      <w:bookmarkEnd w:id="21"/>
    </w:p>
    <w:p w:rsidR="008F4BB7" w:rsidRDefault="008F4BB7" w:rsidP="008F4BB7">
      <w:pPr>
        <w:pStyle w:val="BodyText"/>
      </w:pPr>
    </w:p>
    <w:p w:rsidR="008F4BB7" w:rsidRDefault="008F4BB7" w:rsidP="008F4BB7">
      <w:pPr>
        <w:pStyle w:val="BodyText"/>
      </w:pPr>
    </w:p>
    <w:p w:rsidR="00B23872" w:rsidRPr="008F4BB7" w:rsidRDefault="00B23872" w:rsidP="008F4BB7">
      <w:pPr>
        <w:pStyle w:val="BodyText"/>
      </w:pPr>
    </w:p>
    <w:p w:rsidR="00B23872" w:rsidRDefault="00B23872" w:rsidP="005F77C4">
      <w:pPr>
        <w:pStyle w:val="Figure"/>
      </w:pPr>
      <w:r>
        <w:rPr>
          <w:noProof/>
          <w:snapToGrid/>
          <w:lang w:eastAsia="en-US"/>
        </w:rPr>
        <w:drawing>
          <wp:inline distT="0" distB="0" distL="0" distR="0">
            <wp:extent cx="5486400" cy="2691442"/>
            <wp:effectExtent l="2540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5486400" cy="2691442"/>
                    </a:xfrm>
                    <a:prstGeom prst="rect">
                      <a:avLst/>
                    </a:prstGeom>
                    <a:noFill/>
                    <a:ln w="9525">
                      <a:noFill/>
                      <a:miter lim="800000"/>
                      <a:headEnd/>
                      <a:tailEnd/>
                    </a:ln>
                  </pic:spPr>
                </pic:pic>
              </a:graphicData>
            </a:graphic>
          </wp:inline>
        </w:drawing>
      </w:r>
    </w:p>
    <w:p w:rsidR="00060A8F" w:rsidRDefault="00B23872" w:rsidP="005F77C4">
      <w:pPr>
        <w:pStyle w:val="Caption"/>
        <w:jc w:val="both"/>
      </w:pPr>
      <w:bookmarkStart w:id="22" w:name="_Toc104435341"/>
      <w:r>
        <w:t xml:space="preserve">Figure </w:t>
      </w:r>
      <w:fldSimple w:instr=" SEQ Figure \* ARABIC ">
        <w:r w:rsidR="00E26D51">
          <w:rPr>
            <w:noProof/>
          </w:rPr>
          <w:t>4</w:t>
        </w:r>
      </w:fldSimple>
      <w:r>
        <w:t xml:space="preserve"> Dimensions of cross-tension specimen</w:t>
      </w:r>
      <w:r w:rsidR="002C2304">
        <w:t xml:space="preserve"> (opening mode)</w:t>
      </w:r>
      <w:bookmarkEnd w:id="22"/>
    </w:p>
    <w:p w:rsidR="005F77C4" w:rsidRDefault="00060A8F" w:rsidP="0009502F">
      <w:pPr>
        <w:pStyle w:val="Figure"/>
      </w:pPr>
      <w:r>
        <w:rPr>
          <w:noProof/>
          <w:snapToGrid/>
          <w:lang w:eastAsia="en-US"/>
        </w:rPr>
        <w:drawing>
          <wp:inline distT="0" distB="0" distL="0" distR="0">
            <wp:extent cx="3657600" cy="2704325"/>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3657600" cy="2704325"/>
                    </a:xfrm>
                    <a:prstGeom prst="rect">
                      <a:avLst/>
                    </a:prstGeom>
                    <a:noFill/>
                    <a:ln w="9525">
                      <a:noFill/>
                      <a:miter lim="800000"/>
                      <a:headEnd/>
                      <a:tailEnd/>
                    </a:ln>
                  </pic:spPr>
                </pic:pic>
              </a:graphicData>
            </a:graphic>
          </wp:inline>
        </w:drawing>
      </w:r>
      <w:r w:rsidR="002C2304">
        <w:t xml:space="preserve"> </w:t>
      </w:r>
    </w:p>
    <w:p w:rsidR="002C2304" w:rsidRPr="002C2304" w:rsidRDefault="00060A8F" w:rsidP="005F77C4">
      <w:pPr>
        <w:pStyle w:val="Figure"/>
      </w:pPr>
      <w:r>
        <w:rPr>
          <w:noProof/>
          <w:snapToGrid/>
          <w:lang w:eastAsia="en-US"/>
        </w:rPr>
        <w:drawing>
          <wp:inline distT="0" distB="0" distL="0" distR="0">
            <wp:extent cx="3657600" cy="2695787"/>
            <wp:effectExtent l="2540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3657600" cy="2695787"/>
                    </a:xfrm>
                    <a:prstGeom prst="rect">
                      <a:avLst/>
                    </a:prstGeom>
                    <a:noFill/>
                    <a:ln w="9525">
                      <a:noFill/>
                      <a:miter lim="800000"/>
                      <a:headEnd/>
                      <a:tailEnd/>
                    </a:ln>
                  </pic:spPr>
                </pic:pic>
              </a:graphicData>
            </a:graphic>
          </wp:inline>
        </w:drawing>
      </w:r>
    </w:p>
    <w:p w:rsidR="00060A8F" w:rsidRPr="002C2304" w:rsidRDefault="002C2304" w:rsidP="002C2304">
      <w:pPr>
        <w:pStyle w:val="Figure"/>
      </w:pPr>
      <w:r w:rsidRPr="002C2304">
        <w:rPr>
          <w:noProof/>
          <w:lang w:eastAsia="en-US"/>
        </w:rPr>
        <w:drawing>
          <wp:inline distT="0" distB="0" distL="0" distR="0">
            <wp:extent cx="2546386" cy="2514600"/>
            <wp:effectExtent l="25400" t="0" r="0" b="0"/>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ve:AlternateContent xmlns:ma="http://schemas.microsoft.com/office/mac/drawingml/2008/main">
                    <ve:Choice Requires="ma">
                      <pic:blipFill>
                        <a:blip r:embed="rId20"/>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21"/>
                        <a:srcRect/>
                        <a:stretch>
                          <a:fillRect/>
                        </a:stretch>
                      </pic:blipFill>
                    </ve:Fallback>
                  </ve:AlternateContent>
                  <pic:spPr bwMode="auto">
                    <a:xfrm>
                      <a:off x="0" y="0"/>
                      <a:ext cx="2542855" cy="2511113"/>
                    </a:xfrm>
                    <a:prstGeom prst="rect">
                      <a:avLst/>
                    </a:prstGeom>
                    <a:noFill/>
                    <a:ln w="9525">
                      <a:noFill/>
                      <a:miter lim="800000"/>
                      <a:headEnd/>
                      <a:tailEnd/>
                    </a:ln>
                  </pic:spPr>
                </pic:pic>
              </a:graphicData>
            </a:graphic>
          </wp:inline>
        </w:drawing>
      </w:r>
      <w:r w:rsidR="00177C74" w:rsidRPr="00177C74">
        <w:rPr>
          <w:noProof/>
          <w:snapToGrid/>
          <w:lang w:eastAsia="en-US"/>
        </w:rPr>
        <w:t xml:space="preserve"> </w:t>
      </w:r>
      <w:r w:rsidR="00177C74" w:rsidRPr="00177C74">
        <w:rPr>
          <w:noProof/>
          <w:lang w:eastAsia="en-US"/>
        </w:rPr>
        <w:drawing>
          <wp:inline distT="0" distB="0" distL="0" distR="0">
            <wp:extent cx="2743200" cy="2133600"/>
            <wp:effectExtent l="25400" t="0" r="0" b="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l="11923" t="12996" r="13757" b="10153"/>
                    <a:stretch>
                      <a:fillRect/>
                    </a:stretch>
                  </pic:blipFill>
                  <pic:spPr bwMode="auto">
                    <a:xfrm>
                      <a:off x="0" y="0"/>
                      <a:ext cx="2743200" cy="2133600"/>
                    </a:xfrm>
                    <a:prstGeom prst="rect">
                      <a:avLst/>
                    </a:prstGeom>
                    <a:noFill/>
                    <a:ln w="9525">
                      <a:noFill/>
                      <a:miter lim="800000"/>
                      <a:headEnd/>
                      <a:tailEnd/>
                    </a:ln>
                  </pic:spPr>
                </pic:pic>
              </a:graphicData>
            </a:graphic>
          </wp:inline>
        </w:drawing>
      </w:r>
    </w:p>
    <w:p w:rsidR="00594854" w:rsidRPr="005F77C4" w:rsidRDefault="00060A8F" w:rsidP="005F77C4">
      <w:pPr>
        <w:pStyle w:val="Caption"/>
        <w:jc w:val="both"/>
      </w:pPr>
      <w:bookmarkStart w:id="23" w:name="_Ref94255189"/>
      <w:bookmarkStart w:id="24" w:name="_Toc104435342"/>
      <w:r>
        <w:t xml:space="preserve">Figure </w:t>
      </w:r>
      <w:r w:rsidR="00203D02">
        <w:fldChar w:fldCharType="begin"/>
      </w:r>
      <w:r>
        <w:instrText xml:space="preserve"> SEQ Figure \* ARABIC </w:instrText>
      </w:r>
      <w:r w:rsidR="00203D02">
        <w:fldChar w:fldCharType="separate"/>
      </w:r>
      <w:proofErr w:type="gramStart"/>
      <w:r w:rsidR="00E26D51">
        <w:rPr>
          <w:noProof/>
        </w:rPr>
        <w:t>5</w:t>
      </w:r>
      <w:r w:rsidR="00203D02">
        <w:fldChar w:fldCharType="end"/>
      </w:r>
      <w:bookmarkEnd w:id="23"/>
      <w:r>
        <w:t xml:space="preserve"> </w:t>
      </w:r>
      <w:r w:rsidR="00177C74">
        <w:t>M</w:t>
      </w:r>
      <w:r>
        <w:t>ixed</w:t>
      </w:r>
      <w:proofErr w:type="gramEnd"/>
      <w:r>
        <w:t xml:space="preserve"> </w:t>
      </w:r>
      <w:r w:rsidR="0009502F">
        <w:t>loading specimen</w:t>
      </w:r>
      <w:r w:rsidR="002C2304">
        <w:t xml:space="preserve"> (tensile + twist mode)</w:t>
      </w:r>
      <w:bookmarkEnd w:id="24"/>
    </w:p>
    <w:p w:rsidR="00594854" w:rsidRDefault="00594854" w:rsidP="00594854">
      <w:pPr>
        <w:pStyle w:val="Caption"/>
        <w:keepNext/>
      </w:pPr>
      <w:bookmarkStart w:id="25" w:name="_Ref170666057"/>
      <w:bookmarkStart w:id="26" w:name="_Toc104435389"/>
      <w:r>
        <w:t xml:space="preserve">Table </w:t>
      </w:r>
      <w:fldSimple w:instr=" SEQ Table \* ARABIC ">
        <w:r w:rsidR="00E26D51">
          <w:rPr>
            <w:noProof/>
          </w:rPr>
          <w:t>1</w:t>
        </w:r>
      </w:fldSimple>
      <w:bookmarkEnd w:id="25"/>
      <w:r>
        <w:t xml:space="preserve"> Summary of welding conditions and weld nugget sizes</w:t>
      </w:r>
      <w:bookmarkEnd w:id="26"/>
    </w:p>
    <w:p w:rsidR="00594854" w:rsidRDefault="00BA0212" w:rsidP="00594854">
      <w:r>
        <w:rPr>
          <w:noProof/>
          <w:snapToGrid/>
          <w:lang w:eastAsia="en-US"/>
        </w:rPr>
        <w:drawing>
          <wp:inline distT="0" distB="0" distL="0" distR="0">
            <wp:extent cx="5486400" cy="2682240"/>
            <wp:effectExtent l="25400" t="0" r="0" b="0"/>
            <wp:docPr id="6" name="Picture 6" descr="ScreenSna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napz"/>
                    <pic:cNvPicPr>
                      <a:picLocks noChangeAspect="1" noChangeArrowheads="1"/>
                    </pic:cNvPicPr>
                  </pic:nvPicPr>
                  <pic:blipFill>
                    <a:blip r:embed="rId23"/>
                    <a:srcRect/>
                    <a:stretch>
                      <a:fillRect/>
                    </a:stretch>
                  </pic:blipFill>
                  <pic:spPr bwMode="auto">
                    <a:xfrm>
                      <a:off x="0" y="0"/>
                      <a:ext cx="5486400" cy="2682240"/>
                    </a:xfrm>
                    <a:prstGeom prst="rect">
                      <a:avLst/>
                    </a:prstGeom>
                    <a:noFill/>
                    <a:ln w="9525">
                      <a:noFill/>
                      <a:miter lim="800000"/>
                      <a:headEnd/>
                      <a:tailEnd/>
                    </a:ln>
                  </pic:spPr>
                </pic:pic>
              </a:graphicData>
            </a:graphic>
          </wp:inline>
        </w:drawing>
      </w:r>
    </w:p>
    <w:p w:rsidR="00A45624" w:rsidRDefault="00A45624" w:rsidP="00A45624">
      <w:pPr>
        <w:pStyle w:val="BodyText"/>
      </w:pPr>
    </w:p>
    <w:p w:rsidR="00A45624" w:rsidRDefault="00A45624" w:rsidP="00A45624">
      <w:pPr>
        <w:pStyle w:val="BodyText"/>
      </w:pPr>
    </w:p>
    <w:p w:rsidR="00A45624" w:rsidRDefault="00A45624" w:rsidP="00A45624">
      <w:pPr>
        <w:pStyle w:val="BodyText"/>
      </w:pPr>
    </w:p>
    <w:p w:rsidR="00A45624" w:rsidRDefault="00A45624" w:rsidP="00A45624">
      <w:pPr>
        <w:pStyle w:val="BodyText"/>
      </w:pPr>
    </w:p>
    <w:p w:rsidR="00A45624" w:rsidRDefault="00A45624" w:rsidP="00A45624">
      <w:pPr>
        <w:pStyle w:val="BodyText"/>
      </w:pPr>
    </w:p>
    <w:p w:rsidR="00A45624" w:rsidRDefault="00A45624" w:rsidP="00A45624">
      <w:pPr>
        <w:pStyle w:val="BodyText"/>
      </w:pPr>
    </w:p>
    <w:p w:rsidR="00A45624" w:rsidRDefault="00A45624" w:rsidP="00A45624">
      <w:pPr>
        <w:pStyle w:val="BodyText"/>
      </w:pPr>
    </w:p>
    <w:p w:rsidR="00A45624" w:rsidRDefault="00A45624" w:rsidP="00A45624">
      <w:pPr>
        <w:pStyle w:val="BodyText"/>
      </w:pPr>
    </w:p>
    <w:p w:rsidR="00594854" w:rsidRDefault="00594854" w:rsidP="00A45624">
      <w:pPr>
        <w:pStyle w:val="BodyText"/>
      </w:pPr>
    </w:p>
    <w:p w:rsidR="00594854" w:rsidRPr="002B7EDC" w:rsidRDefault="00594854" w:rsidP="00594854">
      <w:pPr>
        <w:pStyle w:val="Heading1"/>
        <w:rPr>
          <w:snapToGrid/>
        </w:rPr>
      </w:pPr>
      <w:bookmarkStart w:id="27" w:name="_Toc104435311"/>
      <w:r w:rsidRPr="002B7EDC">
        <w:rPr>
          <w:snapToGrid/>
        </w:rPr>
        <w:t>Microstructure Characterization</w:t>
      </w:r>
      <w:bookmarkEnd w:id="27"/>
    </w:p>
    <w:p w:rsidR="00594854" w:rsidRDefault="00203D02" w:rsidP="00594854">
      <w:pPr>
        <w:pStyle w:val="BodyText"/>
        <w:rPr>
          <w:snapToGrid/>
        </w:rPr>
      </w:pPr>
      <w:r>
        <w:rPr>
          <w:snapToGrid/>
        </w:rPr>
        <w:fldChar w:fldCharType="begin"/>
      </w:r>
      <w:r w:rsidR="00594854">
        <w:rPr>
          <w:snapToGrid/>
        </w:rPr>
        <w:instrText xml:space="preserve"> REF _Ref170644275 \h </w:instrText>
      </w:r>
      <w:r w:rsidR="003D3DAD" w:rsidRPr="00203D02">
        <w:rPr>
          <w:snapToGrid/>
        </w:rPr>
      </w:r>
      <w:r>
        <w:rPr>
          <w:snapToGrid/>
        </w:rPr>
        <w:fldChar w:fldCharType="separate"/>
      </w:r>
      <w:r w:rsidR="00E26D51">
        <w:t xml:space="preserve">Figure </w:t>
      </w:r>
      <w:r w:rsidR="00E26D51">
        <w:rPr>
          <w:noProof/>
        </w:rPr>
        <w:t>6</w:t>
      </w:r>
      <w:r>
        <w:rPr>
          <w:snapToGrid/>
        </w:rPr>
        <w:fldChar w:fldCharType="end"/>
      </w:r>
      <w:r w:rsidR="00594854">
        <w:rPr>
          <w:snapToGrid/>
        </w:rPr>
        <w:t xml:space="preserve"> shows the appearance of spot welds made under different welding conditions. There are drastic difference</w:t>
      </w:r>
      <w:r w:rsidR="00423046">
        <w:rPr>
          <w:snapToGrid/>
        </w:rPr>
        <w:t>s</w:t>
      </w:r>
      <w:r w:rsidR="00594854">
        <w:rPr>
          <w:snapToGrid/>
        </w:rPr>
        <w:t xml:space="preserve"> in weld microstructure between DP780 welds and DQSK (mild steel) welds.  It is also important to point out the solidification shrinkage void at the center of DP780 welds made to the minimum nugget size.  The solidification shrinkage induced void was observed on replicate weld samples.  Such defect may have contributed to the interfacial failure during quasi-static and impact testing. </w:t>
      </w:r>
    </w:p>
    <w:p w:rsidR="00594854" w:rsidRDefault="00203D02" w:rsidP="00594854">
      <w:pPr>
        <w:pStyle w:val="BodyText"/>
        <w:rPr>
          <w:snapToGrid/>
        </w:rPr>
      </w:pPr>
      <w:r>
        <w:rPr>
          <w:snapToGrid/>
        </w:rPr>
        <w:fldChar w:fldCharType="begin"/>
      </w:r>
      <w:r w:rsidR="00594854">
        <w:rPr>
          <w:snapToGrid/>
        </w:rPr>
        <w:instrText xml:space="preserve"> REF _Ref170615266 \h </w:instrText>
      </w:r>
      <w:r w:rsidR="003D3DAD" w:rsidRPr="00203D02">
        <w:rPr>
          <w:snapToGrid/>
        </w:rPr>
      </w:r>
      <w:r>
        <w:rPr>
          <w:snapToGrid/>
        </w:rPr>
        <w:fldChar w:fldCharType="separate"/>
      </w:r>
      <w:r w:rsidR="00E26D51">
        <w:t xml:space="preserve">Figure </w:t>
      </w:r>
      <w:r w:rsidR="00E26D51">
        <w:rPr>
          <w:noProof/>
        </w:rPr>
        <w:t>7</w:t>
      </w:r>
      <w:r>
        <w:rPr>
          <w:snapToGrid/>
        </w:rPr>
        <w:fldChar w:fldCharType="end"/>
      </w:r>
      <w:r w:rsidR="00594854">
        <w:rPr>
          <w:snapToGrid/>
        </w:rPr>
        <w:t xml:space="preserve"> shows the </w:t>
      </w:r>
      <w:proofErr w:type="spellStart"/>
      <w:r w:rsidR="00594854">
        <w:rPr>
          <w:snapToGrid/>
        </w:rPr>
        <w:t>microhardness</w:t>
      </w:r>
      <w:proofErr w:type="spellEnd"/>
      <w:r w:rsidR="00594854">
        <w:rPr>
          <w:snapToGrid/>
        </w:rPr>
        <w:t xml:space="preserve"> distributions of DP780 and DQSK </w:t>
      </w:r>
      <w:proofErr w:type="gramStart"/>
      <w:r w:rsidR="00594854">
        <w:rPr>
          <w:snapToGrid/>
        </w:rPr>
        <w:t>spot welds</w:t>
      </w:r>
      <w:proofErr w:type="gramEnd"/>
      <w:r w:rsidR="00594854">
        <w:rPr>
          <w:snapToGrid/>
        </w:rPr>
        <w:t xml:space="preserve">. Due to symmetry, only the top half of the </w:t>
      </w:r>
      <w:proofErr w:type="gramStart"/>
      <w:r w:rsidR="00594854">
        <w:rPr>
          <w:snapToGrid/>
        </w:rPr>
        <w:t>spot weld</w:t>
      </w:r>
      <w:proofErr w:type="gramEnd"/>
      <w:r w:rsidR="00594854">
        <w:rPr>
          <w:snapToGrid/>
        </w:rPr>
        <w:t xml:space="preserve"> was measured.  The overall </w:t>
      </w:r>
      <w:proofErr w:type="spellStart"/>
      <w:r w:rsidR="00594854">
        <w:rPr>
          <w:snapToGrid/>
        </w:rPr>
        <w:t>microhardness</w:t>
      </w:r>
      <w:proofErr w:type="spellEnd"/>
      <w:r w:rsidR="00594854">
        <w:rPr>
          <w:snapToGrid/>
        </w:rPr>
        <w:t xml:space="preserve"> distributions of different sized weld of the same steel made with different welding conditions are similar, with slightly higher hardness for the smaller welds. However, DP780 exhibits very different </w:t>
      </w:r>
      <w:proofErr w:type="spellStart"/>
      <w:r w:rsidR="00594854">
        <w:rPr>
          <w:snapToGrid/>
        </w:rPr>
        <w:t>microhardness</w:t>
      </w:r>
      <w:proofErr w:type="spellEnd"/>
      <w:r w:rsidR="00594854">
        <w:rPr>
          <w:snapToGrid/>
        </w:rPr>
        <w:t xml:space="preserve"> and strength distribution from the DQSK steel.  These differences will need to be considered in the formulation of spot weld element.</w:t>
      </w:r>
    </w:p>
    <w:p w:rsidR="00594854" w:rsidRDefault="00594854" w:rsidP="00594854">
      <w:pPr>
        <w:pStyle w:val="BodyText"/>
        <w:rPr>
          <w:snapToGrid/>
        </w:rPr>
      </w:pPr>
    </w:p>
    <w:p w:rsidR="00594854" w:rsidRDefault="00BA0212" w:rsidP="00594854">
      <w:pPr>
        <w:tabs>
          <w:tab w:val="center" w:pos="1800"/>
          <w:tab w:val="center" w:pos="5760"/>
        </w:tabs>
        <w:jc w:val="center"/>
      </w:pPr>
      <w:r>
        <w:rPr>
          <w:noProof/>
          <w:snapToGrid/>
          <w:lang w:eastAsia="en-US"/>
        </w:rPr>
        <w:drawing>
          <wp:inline distT="0" distB="0" distL="0" distR="0">
            <wp:extent cx="2509520" cy="1209040"/>
            <wp:effectExtent l="25400" t="0" r="5080" b="0"/>
            <wp:docPr id="7" name="Picture 7" descr="Ts-R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s-R1-18"/>
                    <pic:cNvPicPr>
                      <a:picLocks noChangeAspect="1" noChangeArrowheads="1"/>
                    </pic:cNvPicPr>
                  </pic:nvPicPr>
                  <pic:blipFill>
                    <a:blip r:embed="rId24"/>
                    <a:srcRect t="2963" b="2963"/>
                    <a:stretch>
                      <a:fillRect/>
                    </a:stretch>
                  </pic:blipFill>
                  <pic:spPr bwMode="auto">
                    <a:xfrm>
                      <a:off x="0" y="0"/>
                      <a:ext cx="2509520" cy="1209040"/>
                    </a:xfrm>
                    <a:prstGeom prst="rect">
                      <a:avLst/>
                    </a:prstGeom>
                    <a:noFill/>
                    <a:ln w="9525">
                      <a:noFill/>
                      <a:miter lim="800000"/>
                      <a:headEnd/>
                      <a:tailEnd/>
                    </a:ln>
                  </pic:spPr>
                </pic:pic>
              </a:graphicData>
            </a:graphic>
          </wp:inline>
        </w:drawing>
      </w:r>
      <w:r w:rsidR="00594854">
        <w:t xml:space="preserve">  </w:t>
      </w:r>
      <w:r>
        <w:rPr>
          <w:i/>
          <w:noProof/>
          <w:snapToGrid/>
          <w:lang w:eastAsia="en-US"/>
        </w:rPr>
        <w:drawing>
          <wp:inline distT="0" distB="0" distL="0" distR="0">
            <wp:extent cx="2509520" cy="1239520"/>
            <wp:effectExtent l="25400" t="0" r="5080" b="0"/>
            <wp:docPr id="8" name="Picture 8" descr="Ts-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s-R4-3"/>
                    <pic:cNvPicPr>
                      <a:picLocks noChangeAspect="1" noChangeArrowheads="1"/>
                    </pic:cNvPicPr>
                  </pic:nvPicPr>
                  <pic:blipFill>
                    <a:blip r:embed="rId25"/>
                    <a:srcRect t="-763" b="1511"/>
                    <a:stretch>
                      <a:fillRect/>
                    </a:stretch>
                  </pic:blipFill>
                  <pic:spPr bwMode="auto">
                    <a:xfrm>
                      <a:off x="0" y="0"/>
                      <a:ext cx="2509520" cy="1239520"/>
                    </a:xfrm>
                    <a:prstGeom prst="rect">
                      <a:avLst/>
                    </a:prstGeom>
                    <a:noFill/>
                    <a:ln w="9525">
                      <a:noFill/>
                      <a:miter lim="800000"/>
                      <a:headEnd/>
                      <a:tailEnd/>
                    </a:ln>
                  </pic:spPr>
                </pic:pic>
              </a:graphicData>
            </a:graphic>
          </wp:inline>
        </w:drawing>
      </w:r>
    </w:p>
    <w:p w:rsidR="00594854" w:rsidRDefault="00594854" w:rsidP="00594854">
      <w:pPr>
        <w:tabs>
          <w:tab w:val="center" w:pos="1800"/>
          <w:tab w:val="center" w:pos="5760"/>
        </w:tabs>
        <w:jc w:val="center"/>
      </w:pPr>
      <w:r w:rsidRPr="0040068C">
        <w:rPr>
          <w:i/>
        </w:rPr>
        <w:t>DP780 minimum nugget size</w:t>
      </w:r>
      <w:r>
        <w:rPr>
          <w:i/>
        </w:rPr>
        <w:tab/>
      </w:r>
      <w:r w:rsidRPr="0040068C">
        <w:rPr>
          <w:i/>
        </w:rPr>
        <w:t>DQSK, minimum nugget size</w:t>
      </w:r>
    </w:p>
    <w:p w:rsidR="00594854" w:rsidRPr="0040068C" w:rsidRDefault="00BA0212" w:rsidP="00594854">
      <w:pPr>
        <w:tabs>
          <w:tab w:val="center" w:pos="1800"/>
          <w:tab w:val="center" w:pos="5760"/>
        </w:tabs>
        <w:jc w:val="center"/>
        <w:rPr>
          <w:i/>
        </w:rPr>
      </w:pPr>
      <w:r>
        <w:rPr>
          <w:i/>
          <w:noProof/>
          <w:snapToGrid/>
          <w:lang w:eastAsia="en-US"/>
        </w:rPr>
        <w:drawing>
          <wp:inline distT="0" distB="0" distL="0" distR="0">
            <wp:extent cx="2509520" cy="1026160"/>
            <wp:effectExtent l="25400" t="0" r="5080" b="0"/>
            <wp:docPr id="9" name="Picture 9" descr="Ts-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R2-2"/>
                    <pic:cNvPicPr>
                      <a:picLocks noChangeAspect="1" noChangeArrowheads="1"/>
                    </pic:cNvPicPr>
                  </pic:nvPicPr>
                  <pic:blipFill>
                    <a:blip r:embed="rId26"/>
                    <a:srcRect t="-3838" b="-758"/>
                    <a:stretch>
                      <a:fillRect/>
                    </a:stretch>
                  </pic:blipFill>
                  <pic:spPr bwMode="auto">
                    <a:xfrm>
                      <a:off x="0" y="0"/>
                      <a:ext cx="2509520" cy="1026160"/>
                    </a:xfrm>
                    <a:prstGeom prst="rect">
                      <a:avLst/>
                    </a:prstGeom>
                    <a:noFill/>
                    <a:ln w="9525">
                      <a:noFill/>
                      <a:miter lim="800000"/>
                      <a:headEnd/>
                      <a:tailEnd/>
                    </a:ln>
                  </pic:spPr>
                </pic:pic>
              </a:graphicData>
            </a:graphic>
          </wp:inline>
        </w:drawing>
      </w:r>
      <w:r w:rsidR="00594854">
        <w:rPr>
          <w:i/>
        </w:rPr>
        <w:t xml:space="preserve">  </w:t>
      </w:r>
      <w:r>
        <w:rPr>
          <w:i/>
          <w:noProof/>
          <w:snapToGrid/>
          <w:lang w:eastAsia="en-US"/>
        </w:rPr>
        <w:drawing>
          <wp:inline distT="0" distB="0" distL="0" distR="0">
            <wp:extent cx="2509520" cy="995680"/>
            <wp:effectExtent l="25400" t="0" r="5080" b="0"/>
            <wp:docPr id="10" name="Picture 10" descr="Ts-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s-R5-2"/>
                    <pic:cNvPicPr>
                      <a:picLocks noChangeAspect="1" noChangeArrowheads="1"/>
                    </pic:cNvPicPr>
                  </pic:nvPicPr>
                  <pic:blipFill>
                    <a:blip r:embed="rId27"/>
                    <a:srcRect b="4510"/>
                    <a:stretch>
                      <a:fillRect/>
                    </a:stretch>
                  </pic:blipFill>
                  <pic:spPr bwMode="auto">
                    <a:xfrm>
                      <a:off x="0" y="0"/>
                      <a:ext cx="2509520" cy="995680"/>
                    </a:xfrm>
                    <a:prstGeom prst="rect">
                      <a:avLst/>
                    </a:prstGeom>
                    <a:noFill/>
                    <a:ln w="9525">
                      <a:noFill/>
                      <a:miter lim="800000"/>
                      <a:headEnd/>
                      <a:tailEnd/>
                    </a:ln>
                  </pic:spPr>
                </pic:pic>
              </a:graphicData>
            </a:graphic>
          </wp:inline>
        </w:drawing>
      </w:r>
    </w:p>
    <w:p w:rsidR="00594854" w:rsidRPr="0040068C" w:rsidRDefault="00594854" w:rsidP="00594854">
      <w:pPr>
        <w:tabs>
          <w:tab w:val="center" w:pos="1800"/>
          <w:tab w:val="center" w:pos="5760"/>
        </w:tabs>
        <w:jc w:val="center"/>
        <w:rPr>
          <w:i/>
        </w:rPr>
      </w:pPr>
      <w:r w:rsidRPr="0040068C">
        <w:rPr>
          <w:i/>
        </w:rPr>
        <w:t>DP780 medium nugget size</w:t>
      </w:r>
      <w:r>
        <w:rPr>
          <w:i/>
        </w:rPr>
        <w:tab/>
      </w:r>
      <w:r w:rsidRPr="0040068C">
        <w:rPr>
          <w:i/>
        </w:rPr>
        <w:t>DQSK, medium nugget size</w:t>
      </w:r>
    </w:p>
    <w:p w:rsidR="00594854" w:rsidRPr="0040068C" w:rsidRDefault="00BA0212" w:rsidP="00594854">
      <w:pPr>
        <w:tabs>
          <w:tab w:val="center" w:pos="1800"/>
          <w:tab w:val="center" w:pos="5760"/>
        </w:tabs>
        <w:jc w:val="center"/>
        <w:rPr>
          <w:i/>
        </w:rPr>
      </w:pPr>
      <w:r>
        <w:rPr>
          <w:i/>
          <w:noProof/>
          <w:snapToGrid/>
          <w:lang w:eastAsia="en-US"/>
        </w:rPr>
        <w:drawing>
          <wp:inline distT="0" distB="0" distL="0" distR="0">
            <wp:extent cx="2509520" cy="914400"/>
            <wp:effectExtent l="25400" t="0" r="5080" b="0"/>
            <wp:docPr id="11" name="Picture 11" descr="Ts-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R3-5"/>
                    <pic:cNvPicPr>
                      <a:picLocks noChangeAspect="1" noChangeArrowheads="1"/>
                    </pic:cNvPicPr>
                  </pic:nvPicPr>
                  <pic:blipFill>
                    <a:blip r:embed="rId28"/>
                    <a:srcRect t="4337" b="12410"/>
                    <a:stretch>
                      <a:fillRect/>
                    </a:stretch>
                  </pic:blipFill>
                  <pic:spPr bwMode="auto">
                    <a:xfrm>
                      <a:off x="0" y="0"/>
                      <a:ext cx="2509520" cy="914400"/>
                    </a:xfrm>
                    <a:prstGeom prst="rect">
                      <a:avLst/>
                    </a:prstGeom>
                    <a:noFill/>
                    <a:ln w="9525">
                      <a:noFill/>
                      <a:miter lim="800000"/>
                      <a:headEnd/>
                      <a:tailEnd/>
                    </a:ln>
                  </pic:spPr>
                </pic:pic>
              </a:graphicData>
            </a:graphic>
          </wp:inline>
        </w:drawing>
      </w:r>
      <w:r w:rsidR="00594854">
        <w:rPr>
          <w:i/>
        </w:rPr>
        <w:t xml:space="preserve">  </w:t>
      </w:r>
      <w:r>
        <w:rPr>
          <w:i/>
          <w:noProof/>
          <w:snapToGrid/>
          <w:lang w:eastAsia="en-US"/>
        </w:rPr>
        <w:drawing>
          <wp:inline distT="0" distB="0" distL="0" distR="0">
            <wp:extent cx="2509520" cy="944880"/>
            <wp:effectExtent l="25400" t="0" r="5080" b="0"/>
            <wp:docPr id="12" name="Picture 12" descr="Ts-R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s-R6-18"/>
                    <pic:cNvPicPr>
                      <a:picLocks noChangeAspect="1" noChangeArrowheads="1"/>
                    </pic:cNvPicPr>
                  </pic:nvPicPr>
                  <pic:blipFill>
                    <a:blip r:embed="rId29"/>
                    <a:srcRect b="-157"/>
                    <a:stretch>
                      <a:fillRect/>
                    </a:stretch>
                  </pic:blipFill>
                  <pic:spPr bwMode="auto">
                    <a:xfrm>
                      <a:off x="0" y="0"/>
                      <a:ext cx="2509520" cy="944880"/>
                    </a:xfrm>
                    <a:prstGeom prst="rect">
                      <a:avLst/>
                    </a:prstGeom>
                    <a:noFill/>
                    <a:ln w="9525">
                      <a:noFill/>
                      <a:miter lim="800000"/>
                      <a:headEnd/>
                      <a:tailEnd/>
                    </a:ln>
                  </pic:spPr>
                </pic:pic>
              </a:graphicData>
            </a:graphic>
          </wp:inline>
        </w:drawing>
      </w:r>
    </w:p>
    <w:p w:rsidR="00594854" w:rsidRDefault="00594854" w:rsidP="00594854">
      <w:pPr>
        <w:tabs>
          <w:tab w:val="center" w:pos="1800"/>
          <w:tab w:val="center" w:pos="5760"/>
        </w:tabs>
        <w:jc w:val="center"/>
        <w:rPr>
          <w:i/>
        </w:rPr>
      </w:pPr>
      <w:r w:rsidRPr="0040068C">
        <w:rPr>
          <w:i/>
        </w:rPr>
        <w:t>DP780 maximum nugget size</w:t>
      </w:r>
      <w:r>
        <w:rPr>
          <w:i/>
        </w:rPr>
        <w:tab/>
      </w:r>
      <w:r w:rsidRPr="0040068C">
        <w:rPr>
          <w:i/>
        </w:rPr>
        <w:t>DQSK, maximum nugget size</w:t>
      </w:r>
    </w:p>
    <w:p w:rsidR="00594854" w:rsidRDefault="00594854" w:rsidP="00594854">
      <w:pPr>
        <w:pStyle w:val="Caption"/>
      </w:pPr>
      <w:bookmarkStart w:id="28" w:name="_Ref170644275"/>
      <w:bookmarkStart w:id="29" w:name="_Toc104435343"/>
      <w:r>
        <w:t xml:space="preserve">Figure </w:t>
      </w:r>
      <w:fldSimple w:instr=" SEQ Figure \* ARABIC ">
        <w:r w:rsidR="00E26D51">
          <w:rPr>
            <w:noProof/>
          </w:rPr>
          <w:t>6</w:t>
        </w:r>
      </w:fldSimple>
      <w:bookmarkEnd w:id="28"/>
      <w:r>
        <w:t xml:space="preserve"> Weld nugget appearance of DP780 and DQSK welds. Solidification void was observed in DP780 welds.</w:t>
      </w:r>
      <w:bookmarkEnd w:id="29"/>
    </w:p>
    <w:p w:rsidR="00594854" w:rsidRPr="0082781D" w:rsidRDefault="002C35F7" w:rsidP="00594854">
      <w:pPr>
        <w:jc w:val="center"/>
      </w:pPr>
      <w:r w:rsidRPr="002C35F7">
        <w:rPr>
          <w:noProof/>
          <w:lang w:eastAsia="en-US"/>
        </w:rPr>
        <w:drawing>
          <wp:inline distT="0" distB="0" distL="0" distR="0">
            <wp:extent cx="5029200" cy="3282097"/>
            <wp:effectExtent l="25400" t="0" r="0" b="0"/>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ve:AlternateContent xmlns:ma="http://schemas.microsoft.com/office/mac/drawingml/2008/main">
                    <ve:Choice Requires="ma">
                      <pic:blipFill>
                        <a:blip r:embed="rId30"/>
                        <a:srcRect/>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31"/>
                        <a:srcRect/>
                        <a:stretch>
                          <a:fillRect/>
                        </a:stretch>
                      </pic:blipFill>
                    </ve:Fallback>
                  </ve:AlternateContent>
                  <pic:spPr bwMode="auto">
                    <a:xfrm>
                      <a:off x="0" y="0"/>
                      <a:ext cx="5029200" cy="3282097"/>
                    </a:xfrm>
                    <a:prstGeom prst="rect">
                      <a:avLst/>
                    </a:prstGeom>
                    <a:noFill/>
                    <a:ln w="9525">
                      <a:noFill/>
                      <a:miter lim="800000"/>
                      <a:headEnd/>
                      <a:tailEnd/>
                    </a:ln>
                  </pic:spPr>
                </pic:pic>
              </a:graphicData>
            </a:graphic>
          </wp:inline>
        </w:drawing>
      </w:r>
    </w:p>
    <w:p w:rsidR="00594854" w:rsidRPr="00976819" w:rsidRDefault="00594854" w:rsidP="00A45624">
      <w:pPr>
        <w:pStyle w:val="Caption"/>
      </w:pPr>
      <w:bookmarkStart w:id="30" w:name="_Ref170615266"/>
      <w:bookmarkStart w:id="31" w:name="_Toc104435344"/>
      <w:r>
        <w:t xml:space="preserve">Figure </w:t>
      </w:r>
      <w:fldSimple w:instr=" SEQ Figure \* ARABIC ">
        <w:r w:rsidR="00E26D51">
          <w:rPr>
            <w:noProof/>
          </w:rPr>
          <w:t>7</w:t>
        </w:r>
      </w:fldSimple>
      <w:bookmarkEnd w:id="30"/>
      <w:r>
        <w:t xml:space="preserve"> </w:t>
      </w:r>
      <w:proofErr w:type="spellStart"/>
      <w:r>
        <w:t>Microhardness</w:t>
      </w:r>
      <w:proofErr w:type="spellEnd"/>
      <w:r>
        <w:t xml:space="preserve"> mapping of spot welds. Only upper half of the </w:t>
      </w:r>
      <w:proofErr w:type="gramStart"/>
      <w:r>
        <w:t>spot weld</w:t>
      </w:r>
      <w:proofErr w:type="gramEnd"/>
      <w:r>
        <w:t xml:space="preserve"> is measured. The line plots show the hardness variations alone the dashed lines in the hardness mappings.</w:t>
      </w:r>
      <w:bookmarkEnd w:id="31"/>
    </w:p>
    <w:p w:rsidR="00594854" w:rsidRDefault="00594854" w:rsidP="00594854">
      <w:pPr>
        <w:pStyle w:val="Heading1"/>
        <w:rPr>
          <w:snapToGrid/>
        </w:rPr>
      </w:pPr>
      <w:bookmarkStart w:id="32" w:name="_Toc104435312"/>
      <w:r>
        <w:rPr>
          <w:snapToGrid/>
        </w:rPr>
        <w:t>Impact and Static Test of Spot Welds</w:t>
      </w:r>
      <w:bookmarkEnd w:id="32"/>
      <w:r>
        <w:rPr>
          <w:snapToGrid/>
        </w:rPr>
        <w:t xml:space="preserve"> </w:t>
      </w:r>
    </w:p>
    <w:p w:rsidR="00594854" w:rsidRDefault="00594854" w:rsidP="00594854">
      <w:pPr>
        <w:pStyle w:val="BodyText"/>
      </w:pPr>
      <w:r>
        <w:t xml:space="preserve">Both dynamic and static testing of the spot welds, in lap-shear, cross-tension, and mixed torsion/tension loading configurations, </w:t>
      </w:r>
      <w:proofErr w:type="gramStart"/>
      <w:r>
        <w:t>were</w:t>
      </w:r>
      <w:proofErr w:type="gramEnd"/>
      <w:r>
        <w:t xml:space="preserve"> performed. The test matrix included the followings:</w:t>
      </w:r>
    </w:p>
    <w:p w:rsidR="00594854" w:rsidRDefault="00594854" w:rsidP="00A45624">
      <w:pPr>
        <w:pStyle w:val="ListBullets"/>
        <w:spacing w:after="0"/>
      </w:pPr>
      <w:r>
        <w:t xml:space="preserve">Two steels: DQSK, and DP780. </w:t>
      </w:r>
    </w:p>
    <w:p w:rsidR="00594854" w:rsidRDefault="00594854" w:rsidP="00A45624">
      <w:pPr>
        <w:pStyle w:val="ListBullets"/>
        <w:spacing w:after="0"/>
      </w:pPr>
      <w:r>
        <w:t xml:space="preserve">Three weld nugget sizes: minimum specified, maximum without expulsion, and medium. </w:t>
      </w:r>
    </w:p>
    <w:p w:rsidR="00594854" w:rsidRDefault="00594854" w:rsidP="00A45624">
      <w:pPr>
        <w:pStyle w:val="ListBullets"/>
        <w:spacing w:after="0"/>
      </w:pPr>
      <w:r>
        <w:t>Five loading modes: cross-tension, lap-shear, three combinations of torsion and tension at 0, 30 and 90 degrees.</w:t>
      </w:r>
    </w:p>
    <w:p w:rsidR="00976819" w:rsidRDefault="00594854" w:rsidP="00976819">
      <w:pPr>
        <w:pStyle w:val="ListBullets"/>
      </w:pPr>
      <w:r>
        <w:t>Four loading velocities: quasi-static, 2.6m/s (5.8mph), 3.6m/s (8.1mph), and 5.8m/s (12.5mph).</w:t>
      </w:r>
    </w:p>
    <w:p w:rsidR="00A45624" w:rsidRDefault="00203D02" w:rsidP="00976819">
      <w:pPr>
        <w:pStyle w:val="BodyText"/>
      </w:pPr>
      <w:r>
        <w:fldChar w:fldCharType="begin"/>
      </w:r>
      <w:r w:rsidR="00B92313">
        <w:instrText xml:space="preserve"> REF _Ref188514619 \h </w:instrText>
      </w:r>
      <w:r>
        <w:fldChar w:fldCharType="separate"/>
      </w:r>
      <w:r w:rsidR="00E26D51">
        <w:t xml:space="preserve">Table </w:t>
      </w:r>
      <w:r w:rsidR="00E26D51">
        <w:rPr>
          <w:noProof/>
        </w:rPr>
        <w:t>2</w:t>
      </w:r>
      <w:r>
        <w:fldChar w:fldCharType="end"/>
      </w:r>
      <w:r w:rsidR="00976819">
        <w:t xml:space="preserve"> summarizes the failure modes observed during the lap-shear and cross-tension test for different loading rates and weld button sizes.  For mild steel (DQSK), the failure mode is cleared related to the loading mode. All interfacial failure occurred under shear loading mode. For DP780, interfacial failure is also associated to the shear loading, except for the minimum button size case where solicitation shrinkage void was observed.  The weld size also has a pronounced effect - interfacial failure occurred when the weld is at the minimum or medium button size.  No interfacial failure was observed at the maximum weld size produced in this study. Increases in loading rate tend to promote the interfacial failure for lap-shear loading condition.</w:t>
      </w:r>
    </w:p>
    <w:p w:rsidR="00976819" w:rsidRDefault="00976819" w:rsidP="00976819">
      <w:pPr>
        <w:pStyle w:val="BodyText"/>
      </w:pPr>
    </w:p>
    <w:p w:rsidR="00594854" w:rsidRDefault="00594854" w:rsidP="00594854">
      <w:pPr>
        <w:pStyle w:val="Caption"/>
        <w:keepNext/>
      </w:pPr>
      <w:bookmarkStart w:id="33" w:name="_Ref188514619"/>
      <w:bookmarkStart w:id="34" w:name="_Toc104435390"/>
      <w:r>
        <w:t xml:space="preserve">Table </w:t>
      </w:r>
      <w:fldSimple w:instr=" SEQ Table \* ARABIC ">
        <w:r w:rsidR="00E26D51">
          <w:rPr>
            <w:noProof/>
          </w:rPr>
          <w:t>2</w:t>
        </w:r>
      </w:fldSimple>
      <w:bookmarkEnd w:id="33"/>
      <w:r>
        <w:t xml:space="preserve"> Failure modes of spot welds in lap-shear and cross-section tests</w:t>
      </w:r>
      <w:bookmarkEnd w:id="34"/>
    </w:p>
    <w:p w:rsidR="00594854" w:rsidRDefault="00BA0212" w:rsidP="00594854">
      <w:r>
        <w:rPr>
          <w:noProof/>
          <w:snapToGrid/>
          <w:lang w:eastAsia="en-US"/>
        </w:rPr>
        <w:drawing>
          <wp:inline distT="0" distB="0" distL="0" distR="0">
            <wp:extent cx="2743200" cy="2672080"/>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2743200" cy="2672080"/>
                    </a:xfrm>
                    <a:prstGeom prst="rect">
                      <a:avLst/>
                    </a:prstGeom>
                    <a:noFill/>
                    <a:ln w="9525">
                      <a:noFill/>
                      <a:miter lim="800000"/>
                      <a:headEnd/>
                      <a:tailEnd/>
                    </a:ln>
                  </pic:spPr>
                </pic:pic>
              </a:graphicData>
            </a:graphic>
          </wp:inline>
        </w:drawing>
      </w:r>
      <w:r w:rsidR="00594854">
        <w:t xml:space="preserve"> </w:t>
      </w:r>
      <w:r>
        <w:rPr>
          <w:noProof/>
          <w:snapToGrid/>
          <w:lang w:eastAsia="en-US"/>
        </w:rPr>
        <w:drawing>
          <wp:inline distT="0" distB="0" distL="0" distR="0">
            <wp:extent cx="2743200" cy="267208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a:stretch>
                      <a:fillRect/>
                    </a:stretch>
                  </pic:blipFill>
                  <pic:spPr bwMode="auto">
                    <a:xfrm>
                      <a:off x="0" y="0"/>
                      <a:ext cx="2743200" cy="2672080"/>
                    </a:xfrm>
                    <a:prstGeom prst="rect">
                      <a:avLst/>
                    </a:prstGeom>
                    <a:noFill/>
                    <a:ln w="9525">
                      <a:noFill/>
                      <a:miter lim="800000"/>
                      <a:headEnd/>
                      <a:tailEnd/>
                    </a:ln>
                  </pic:spPr>
                </pic:pic>
              </a:graphicData>
            </a:graphic>
          </wp:inline>
        </w:drawing>
      </w:r>
    </w:p>
    <w:p w:rsidR="00A45624" w:rsidRDefault="00A45624" w:rsidP="00594854"/>
    <w:p w:rsidR="00594854" w:rsidRPr="00CD618C" w:rsidRDefault="00A45624" w:rsidP="00A45624">
      <w:pPr>
        <w:pStyle w:val="BodyText"/>
      </w:pPr>
      <w:r>
        <w:t xml:space="preserve">The effect of weld button size on the failure load of spot welds is provided in </w:t>
      </w:r>
      <w:r w:rsidR="00203D02">
        <w:fldChar w:fldCharType="begin"/>
      </w:r>
      <w:r w:rsidR="00203D02">
        <w:instrText xml:space="preserve"> REF _Ref188518102 \h </w:instrText>
      </w:r>
      <w:r w:rsidR="00203D02">
        <w:fldChar w:fldCharType="separate"/>
      </w:r>
      <w:r w:rsidR="00E26D51">
        <w:t xml:space="preserve">Figure </w:t>
      </w:r>
      <w:r w:rsidR="00E26D51">
        <w:rPr>
          <w:noProof/>
        </w:rPr>
        <w:t>8</w:t>
      </w:r>
      <w:r w:rsidR="00203D02">
        <w:fldChar w:fldCharType="end"/>
      </w:r>
      <w:r>
        <w:t xml:space="preserve">.  The data presented include all the loading rates under lap-shear and cross-tension.  Clearly, failure strength is proportional to the weld size. DP780 has much higher failure strength than DQSK. The effect of the loading rate (impact velocity) is shown in </w:t>
      </w:r>
      <w:r w:rsidR="00203D02">
        <w:fldChar w:fldCharType="begin"/>
      </w:r>
      <w:r w:rsidR="00203D02">
        <w:instrText xml:space="preserve"> REF _Ref188518376 \h </w:instrText>
      </w:r>
      <w:r w:rsidR="00203D02">
        <w:fldChar w:fldCharType="separate"/>
      </w:r>
      <w:r w:rsidR="00E26D51">
        <w:t xml:space="preserve">Figure </w:t>
      </w:r>
      <w:r w:rsidR="00E26D51">
        <w:rPr>
          <w:noProof/>
        </w:rPr>
        <w:t>9</w:t>
      </w:r>
      <w:r w:rsidR="00203D02">
        <w:fldChar w:fldCharType="end"/>
      </w:r>
      <w:r>
        <w:t>.  For comparison between different steel grades, the failure load is normalized to that under the static loading case.  The effect of loading rate (strain rate sensitivity) was clearly observed.  Overall, the failure strength generally increases as the strain rate increases. However, the degree of strain rate sensitivity is rather complicated – it appeared to be strongly related to the steel grade and the loading mode.</w:t>
      </w:r>
    </w:p>
    <w:p w:rsidR="00594854" w:rsidRDefault="00BA0212" w:rsidP="00594854">
      <w:pPr>
        <w:keepNext/>
        <w:jc w:val="center"/>
      </w:pPr>
      <w:r>
        <w:rPr>
          <w:noProof/>
          <w:snapToGrid/>
          <w:lang w:eastAsia="en-US"/>
        </w:rPr>
        <w:drawing>
          <wp:inline distT="0" distB="0" distL="0" distR="0">
            <wp:extent cx="5029200" cy="3373120"/>
            <wp:effectExtent l="2540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srcRect l="1384" t="7806" r="2155" b="3587"/>
                    <a:stretch>
                      <a:fillRect/>
                    </a:stretch>
                  </pic:blipFill>
                  <pic:spPr bwMode="auto">
                    <a:xfrm>
                      <a:off x="0" y="0"/>
                      <a:ext cx="5029200" cy="3373120"/>
                    </a:xfrm>
                    <a:prstGeom prst="rect">
                      <a:avLst/>
                    </a:prstGeom>
                    <a:noFill/>
                    <a:ln w="9525">
                      <a:noFill/>
                      <a:miter lim="800000"/>
                      <a:headEnd/>
                      <a:tailEnd/>
                    </a:ln>
                  </pic:spPr>
                </pic:pic>
              </a:graphicData>
            </a:graphic>
          </wp:inline>
        </w:drawing>
      </w:r>
    </w:p>
    <w:p w:rsidR="00594854" w:rsidRDefault="00594854" w:rsidP="00594854">
      <w:pPr>
        <w:pStyle w:val="Caption"/>
      </w:pPr>
      <w:bookmarkStart w:id="35" w:name="_Ref188518102"/>
      <w:bookmarkStart w:id="36" w:name="_Toc104435345"/>
      <w:r>
        <w:t xml:space="preserve">Figure </w:t>
      </w:r>
      <w:fldSimple w:instr=" SEQ Figure \* ARABIC ">
        <w:r w:rsidR="00E26D51">
          <w:rPr>
            <w:noProof/>
          </w:rPr>
          <w:t>8</w:t>
        </w:r>
      </w:fldSimple>
      <w:bookmarkEnd w:id="35"/>
      <w:r>
        <w:t xml:space="preserve"> Effect of weld size on the failure load of spot welds</w:t>
      </w:r>
      <w:bookmarkEnd w:id="36"/>
    </w:p>
    <w:p w:rsidR="00594854" w:rsidRDefault="00BA0212" w:rsidP="00594854">
      <w:pPr>
        <w:keepNext/>
        <w:jc w:val="center"/>
      </w:pPr>
      <w:r>
        <w:rPr>
          <w:noProof/>
          <w:snapToGrid/>
          <w:lang w:eastAsia="en-US"/>
        </w:rPr>
        <w:drawing>
          <wp:inline distT="0" distB="0" distL="0" distR="0">
            <wp:extent cx="5029200" cy="3495040"/>
            <wp:effectExtent l="2540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l="1468" t="8676" r="1761" b="4715"/>
                    <a:stretch>
                      <a:fillRect/>
                    </a:stretch>
                  </pic:blipFill>
                  <pic:spPr bwMode="auto">
                    <a:xfrm>
                      <a:off x="0" y="0"/>
                      <a:ext cx="5029200" cy="3495040"/>
                    </a:xfrm>
                    <a:prstGeom prst="rect">
                      <a:avLst/>
                    </a:prstGeom>
                    <a:noFill/>
                    <a:ln w="9525">
                      <a:noFill/>
                      <a:miter lim="800000"/>
                      <a:headEnd/>
                      <a:tailEnd/>
                    </a:ln>
                  </pic:spPr>
                </pic:pic>
              </a:graphicData>
            </a:graphic>
          </wp:inline>
        </w:drawing>
      </w:r>
    </w:p>
    <w:p w:rsidR="00594854" w:rsidRDefault="00594854" w:rsidP="00A45624">
      <w:pPr>
        <w:pStyle w:val="Caption"/>
      </w:pPr>
      <w:bookmarkStart w:id="37" w:name="_Ref188518376"/>
      <w:bookmarkStart w:id="38" w:name="_Toc104435346"/>
      <w:r>
        <w:t xml:space="preserve">Figure </w:t>
      </w:r>
      <w:fldSimple w:instr=" SEQ Figure \* ARABIC ">
        <w:r w:rsidR="00E26D51">
          <w:rPr>
            <w:noProof/>
          </w:rPr>
          <w:t>9</w:t>
        </w:r>
      </w:fldSimple>
      <w:bookmarkEnd w:id="37"/>
      <w:r>
        <w:t xml:space="preserve"> Percentage change of failure load as function of loading rate (impact speed)</w:t>
      </w:r>
      <w:bookmarkEnd w:id="38"/>
    </w:p>
    <w:p w:rsidR="00566DAD" w:rsidRDefault="00566DAD" w:rsidP="00566DAD">
      <w:pPr>
        <w:pStyle w:val="Heading2"/>
        <w:rPr>
          <w:snapToGrid/>
        </w:rPr>
      </w:pPr>
      <w:bookmarkStart w:id="39" w:name="_Toc104435313"/>
      <w:bookmarkStart w:id="40" w:name="_Ref448404101"/>
      <w:bookmarkStart w:id="41" w:name="_Ref448404112"/>
      <w:r>
        <w:rPr>
          <w:snapToGrid/>
        </w:rPr>
        <w:t xml:space="preserve">Experiment data analysis for </w:t>
      </w:r>
      <w:r w:rsidR="0058066A">
        <w:rPr>
          <w:snapToGrid/>
        </w:rPr>
        <w:t xml:space="preserve">spot weld </w:t>
      </w:r>
      <w:r>
        <w:rPr>
          <w:snapToGrid/>
        </w:rPr>
        <w:t>model development</w:t>
      </w:r>
      <w:bookmarkEnd w:id="39"/>
    </w:p>
    <w:p w:rsidR="0058066A" w:rsidRDefault="0058066A" w:rsidP="0058066A">
      <w:pPr>
        <w:pStyle w:val="BodyText"/>
      </w:pPr>
      <w:r>
        <w:t xml:space="preserve">In the following, </w:t>
      </w:r>
      <w:r w:rsidR="00511308">
        <w:t>we</w:t>
      </w:r>
      <w:r>
        <w:t xml:space="preserve"> will </w:t>
      </w:r>
      <w:r w:rsidR="00511308">
        <w:t xml:space="preserve">examine the measurements from experiments to identify the data that can be used for </w:t>
      </w:r>
      <w:r w:rsidR="005917B0">
        <w:t>model development and verification</w:t>
      </w:r>
      <w:r w:rsidR="00511308">
        <w:t xml:space="preserve">. This </w:t>
      </w:r>
      <w:r w:rsidR="005917B0">
        <w:t xml:space="preserve">process </w:t>
      </w:r>
      <w:r w:rsidR="00D76F0B">
        <w:t xml:space="preserve">also </w:t>
      </w:r>
      <w:r w:rsidR="00511308">
        <w:t xml:space="preserve">involves </w:t>
      </w:r>
      <w:r w:rsidR="00D76F0B">
        <w:t>assessment</w:t>
      </w:r>
      <w:r w:rsidR="00511308">
        <w:t xml:space="preserve"> of limitations and uncertainties of the experimental setup with respect to </w:t>
      </w:r>
      <w:r w:rsidR="00D76F0B">
        <w:t xml:space="preserve">providing </w:t>
      </w:r>
      <w:r w:rsidR="005917B0">
        <w:t xml:space="preserve">consistent </w:t>
      </w:r>
      <w:r w:rsidR="00D76F0B">
        <w:t xml:space="preserve">boundary conditions and </w:t>
      </w:r>
      <w:r w:rsidR="00511308">
        <w:t>loading</w:t>
      </w:r>
      <w:r w:rsidR="00D76F0B">
        <w:t xml:space="preserve"> for the models</w:t>
      </w:r>
      <w:r w:rsidR="00511308">
        <w:t xml:space="preserve">. </w:t>
      </w:r>
      <w:r w:rsidR="00D76F0B">
        <w:t>I</w:t>
      </w:r>
      <w:r w:rsidR="00511308">
        <w:t>t is found that maximum force</w:t>
      </w:r>
      <w:r w:rsidR="005917B0">
        <w:t>s are</w:t>
      </w:r>
      <w:r w:rsidR="00511308">
        <w:t xml:space="preserve"> relatively </w:t>
      </w:r>
      <w:r w:rsidR="005917B0">
        <w:t>accurate</w:t>
      </w:r>
      <w:r w:rsidR="00511308">
        <w:t xml:space="preserve"> </w:t>
      </w:r>
      <w:r w:rsidR="00D76F0B">
        <w:t>whereas the displacement</w:t>
      </w:r>
      <w:r w:rsidR="005917B0">
        <w:t>s</w:t>
      </w:r>
      <w:r w:rsidR="00D76F0B">
        <w:t xml:space="preserve"> are less reliable</w:t>
      </w:r>
      <w:r w:rsidR="002C36E1">
        <w:t xml:space="preserve"> due to </w:t>
      </w:r>
      <w:r w:rsidR="005917B0">
        <w:t>a</w:t>
      </w:r>
      <w:r w:rsidR="002C36E1">
        <w:t xml:space="preserve"> lack of control</w:t>
      </w:r>
      <w:r w:rsidR="005917B0">
        <w:t xml:space="preserve"> in the experiments</w:t>
      </w:r>
      <w:r w:rsidR="00511308">
        <w:t xml:space="preserve">. </w:t>
      </w:r>
      <w:r w:rsidR="005917B0">
        <w:t>Similarly</w:t>
      </w:r>
      <w:r w:rsidR="002C36E1">
        <w:t>, t</w:t>
      </w:r>
      <w:r w:rsidR="00511308">
        <w:t xml:space="preserve">he impact testing of spot welds reported in literature </w:t>
      </w:r>
      <w:r w:rsidR="00203D02">
        <w:fldChar w:fldCharType="begin">
          <w:fldData xml:space="preserve">PEVuZE5vdGU+PENpdGU+PEF1dGhvcj5CYXlyYWt0YXI8L0F1dGhvcj48WWVhcj4yMDA0PC9ZZWFy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</w:fldData>
        </w:fldChar>
      </w:r>
      <w:r w:rsidR="00511308">
        <w:instrText xml:space="preserve"> ADDIN EN.CITE </w:instrText>
      </w:r>
      <w:r w:rsidR="00203D02">
        <w:fldChar w:fldCharType="begin">
          <w:fldData xml:space="preserve">PEVuZE5vdGU+PENpdGU+PEF1dGhvcj5CYXlyYWt0YXI8L0F1dGhvcj48WWVhcj4yMDA0PC9ZZWFy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</w:fldData>
        </w:fldChar>
      </w:r>
      <w:r w:rsidR="00511308">
        <w:instrText xml:space="preserve"> ADDIN EN.CITE.DATA </w:instrText>
      </w:r>
      <w:r w:rsidR="00203D02">
        <w:fldChar w:fldCharType="end"/>
      </w:r>
      <w:r w:rsidR="00203D02">
        <w:fldChar w:fldCharType="separate"/>
      </w:r>
      <w:r w:rsidR="00532181">
        <w:rPr>
          <w:noProof/>
        </w:rPr>
        <w:t>[65, 78, 101]</w:t>
      </w:r>
      <w:r w:rsidR="00203D02">
        <w:fldChar w:fldCharType="end"/>
      </w:r>
      <w:r w:rsidR="00511308">
        <w:t xml:space="preserve"> mainly focuses on measurement of maximum load that joint can sustain. Issues </w:t>
      </w:r>
      <w:r w:rsidR="008423EE">
        <w:t xml:space="preserve">and practices </w:t>
      </w:r>
      <w:r w:rsidR="00511308">
        <w:t xml:space="preserve">that have been addressed for testing of sheet metal </w:t>
      </w:r>
      <w:r w:rsidR="00203D02">
        <w:fldChar w:fldCharType="begin"/>
      </w:r>
      <w:r w:rsidR="00511308">
        <w:instrText xml:space="preserve"> ADDIN EN.CITE &lt;EndNote&gt;&lt;Cite&gt;&lt;Author&gt;Borsutzki&lt;/Author&gt;&lt;Year&gt;2005&lt;/Year&gt;&lt;record&gt;&lt;titles&gt;&lt;secondary-title&gt;Intern. Iron and Steel Institute&lt;/secondary-title&gt;&lt;title&gt;Recommendations for Dynamic Tensile Testing of Sheet Steels&lt;/title&gt;&lt;/titles&gt;&lt;contributors&gt;&lt;authors&gt;&lt;author&gt;Borsutzki, M&lt;/author&gt;&lt;author&gt;Cornette, D&lt;/author&gt;&lt;author&gt;Kuriyama, Y&lt;/author&gt;&lt;author&gt;Uenishi, A&lt;/author&gt;&lt;author&gt;Yan, B&lt;/author&gt;&lt;author&gt;Opbroek, E&lt;/author&gt;&lt;/authors&gt;&lt;/contributors&gt;&lt;added-date format='utc'&gt;1241026725&lt;/added-date&gt;&lt;ref-type name='Journal Article'&gt;17&lt;/ref-type&gt;&lt;dates&gt;&lt;year&gt;2005&lt;/year&gt;&lt;/dates&gt;&lt;rec-number&gt;171&lt;/rec-number&gt;&lt;last-updated-date format='utc'&gt;1241026725&lt;/last-updated-date&gt;&lt;/record&gt;&lt;/Cite&gt;&lt;Cite&gt;&lt;Author&gt;Yan&lt;/Author&gt;&lt;Year&gt;2006&lt;/Year&gt;&lt;record&gt;&lt;titles&gt;&lt;title&gt;Recommended Practice for Dynamic Testing for Sheet Steels-Development and Round Robin Tests&lt;/title&gt;&lt;/titles&gt;&lt;contributors&gt;&lt;authors&gt;&lt;author&gt;Yan, B&lt;/author&gt;&lt;author&gt;Kuriyama, Y&lt;/author&gt;&lt;author&gt;Uenishi, A&lt;/author&gt;&lt;author&gt;Cornette, D&lt;/author&gt;&lt;author&gt;Borsutzki, M&lt;/author&gt;&lt;author&gt;Wong, C&lt;/author&gt;&lt;/authors&gt;&lt;/contributors&gt;&lt;added-date format='utc'&gt;1241026726&lt;/added-date&gt;&lt;ref-type name='Journal Article'&gt;17&lt;/ref-type&gt;&lt;dates&gt;&lt;year&gt;2006&lt;/year&gt;&lt;/dates&gt;&lt;rec-number&gt;172&lt;/rec-number&gt;&lt;last-updated-date format='utc'&gt;1241026726&lt;/last-updated-date&gt;&lt;/record&gt;&lt;/Cite&gt;&lt;/EndNote&gt;</w:instrText>
      </w:r>
      <w:r w:rsidR="00203D02">
        <w:fldChar w:fldCharType="separate"/>
      </w:r>
      <w:r w:rsidR="00532181">
        <w:rPr>
          <w:noProof/>
        </w:rPr>
        <w:t>[104, 105]</w:t>
      </w:r>
      <w:r w:rsidR="00203D02">
        <w:fldChar w:fldCharType="end"/>
      </w:r>
      <w:r w:rsidR="00511308">
        <w:t xml:space="preserve"> have yet to be applied to spot weld testing so that </w:t>
      </w:r>
      <w:r w:rsidR="005917B0">
        <w:t>the entire</w:t>
      </w:r>
      <w:r w:rsidR="00511308">
        <w:t xml:space="preserve"> </w:t>
      </w:r>
      <w:r w:rsidR="005917B0">
        <w:t>measurements</w:t>
      </w:r>
      <w:r w:rsidR="00511308">
        <w:t xml:space="preserve"> </w:t>
      </w:r>
      <w:r w:rsidR="005917B0">
        <w:t>collected</w:t>
      </w:r>
      <w:r w:rsidR="00511308">
        <w:t xml:space="preserve"> during the test can be used. </w:t>
      </w:r>
      <w:r w:rsidR="00D31087">
        <w:t>Test results for spot welds of</w:t>
      </w:r>
      <w:r w:rsidR="000F390C">
        <w:t xml:space="preserve"> similar material</w:t>
      </w:r>
      <w:r w:rsidR="00D31087">
        <w:t>s</w:t>
      </w:r>
      <w:r w:rsidR="000F390C">
        <w:t xml:space="preserve"> </w:t>
      </w:r>
      <w:r w:rsidR="00D31087">
        <w:t>(DP780) and configurations were reported</w:t>
      </w:r>
      <w:r w:rsidR="000F390C">
        <w:t xml:space="preserve"> in reference</w:t>
      </w:r>
      <w:r w:rsidR="00651FAA">
        <w:t>s</w:t>
      </w:r>
      <w:r w:rsidR="000F390C">
        <w:t xml:space="preserve"> </w:t>
      </w:r>
      <w:r w:rsidR="00203D02">
        <w:fldChar w:fldCharType="begin"/>
      </w:r>
      <w:r w:rsidR="00651FAA">
        <w:instrText xml:space="preserve"> ADDIN EN.CITE &lt;EndNote&gt;&lt;Cite&gt;&lt;Author&gt;Futamura&lt;/Author&gt;&lt;Year&gt;2007&lt;/Year&gt;&lt;record&gt;&lt;titles&gt;&lt;secondary-title&gt;Kobe Steel Engineering Reports&lt;/secondary-title&gt;&lt;title&gt;Characteristics of 780MPa and 980MPa Grade Hot-dip Galvannealed Steel Sheets&lt;/title&gt;&lt;/titles&gt;&lt;number&gt;2&lt;/number&gt;&lt;contributors&gt;&lt;authors&gt;&lt;author&gt;Futamura, Y&lt;/author&gt;&lt;author&gt;Miura, M&lt;/author&gt;&lt;/authors&gt;&lt;/contributors&gt;&lt;added-date format='utc'&gt;1241216784&lt;/added-date&gt;&lt;ref-type name='Journal Article'&gt;17&lt;/ref-type&gt;&lt;dates&gt;&lt;year&gt;2007&lt;/year&gt;&lt;/dates&gt;&lt;rec-number&gt;175&lt;/rec-number&gt;&lt;last-updated-date format='utc'&gt;1241216784&lt;/last-updated-date&gt;&lt;volume&gt;57&lt;/volume&gt;&lt;/record&gt;&lt;/Cite&gt;&lt;Cite&gt;&lt;Author&gt;Shi&lt;/Author&gt;&lt;Year&gt;2003&lt;/Year&gt;&lt;record&gt;&lt;titles&gt;&lt;secondary-title&gt;TWI CRP Report No 767, The Welding InstituteCorporate Research Program Report&lt;/secondary-title&gt;&lt;title&gt;Resistance spot welding of high-strength steel sheet, (600-1200N/mm2)&lt;/title&gt;&lt;/titles&gt;&lt;contributors&gt;&lt;authors&gt;&lt;author&gt;Shi, SG&lt;/author&gt;&lt;author&gt;Westgate, SA&lt;/author&gt;&lt;/authors&gt;&lt;/contributors&gt;&lt;added-date format='utc'&gt;1239999856&lt;/added-date&gt;&lt;ref-type name='Journal Article'&gt;17&lt;/ref-type&gt;&lt;dates&gt;&lt;year&gt;2003&lt;/year&gt;&lt;/dates&gt;&lt;rec-number&gt;160&lt;/rec-number&gt;&lt;last-updated-date format='utc'&gt;1239999856&lt;/last-updated-date&gt;&lt;volume&gt;767&lt;/volume&gt;&lt;/record&gt;&lt;/Cite&gt;&lt;/EndNote&gt;</w:instrText>
      </w:r>
      <w:r w:rsidR="00203D02">
        <w:fldChar w:fldCharType="separate"/>
      </w:r>
      <w:r w:rsidR="00532181">
        <w:rPr>
          <w:noProof/>
        </w:rPr>
        <w:t>[7, 106]</w:t>
      </w:r>
      <w:r w:rsidR="00203D02">
        <w:fldChar w:fldCharType="end"/>
      </w:r>
      <w:r w:rsidR="00C62F7A">
        <w:t xml:space="preserve">. </w:t>
      </w:r>
      <w:r w:rsidR="005917B0">
        <w:t>In our tests,</w:t>
      </w:r>
      <w:r w:rsidR="00C62F7A">
        <w:t xml:space="preserve"> maximum forces were close</w:t>
      </w:r>
      <w:r w:rsidR="00651FAA">
        <w:t xml:space="preserve"> to reference </w:t>
      </w:r>
      <w:r w:rsidR="00203D02">
        <w:fldChar w:fldCharType="begin"/>
      </w:r>
      <w:r w:rsidR="00651FAA">
        <w:instrText xml:space="preserve"> ADDIN EN.CITE &lt;EndNote&gt;&lt;Cite&gt;&lt;Author&gt;Futamura&lt;/Author&gt;&lt;Year&gt;2007&lt;/Year&gt;&lt;record&gt;&lt;titles&gt;&lt;secondary-title&gt;Kobe Steel Engineering Reports&lt;/secondary-title&gt;&lt;title&gt;Characteristics of 780MPa and 980MPa Grade Hot-dip Galvannealed Steel Sheets&lt;/title&gt;&lt;/titles&gt;&lt;number&gt;2&lt;/number&gt;&lt;contributors&gt;&lt;authors&gt;&lt;author&gt;Futamura, Y&lt;/author&gt;&lt;author&gt;Miura, M&lt;/author&gt;&lt;/authors&gt;&lt;/contributors&gt;&lt;added-date format='utc'&gt;1241216784&lt;/added-date&gt;&lt;ref-type name='Journal Article'&gt;17&lt;/ref-type&gt;&lt;dates&gt;&lt;year&gt;2007&lt;/year&gt;&lt;/dates&gt;&lt;rec-number&gt;175&lt;/rec-number&gt;&lt;last-updated-date format='utc'&gt;1241216784&lt;/last-updated-date&gt;&lt;volume&gt;57&lt;/volume&gt;&lt;/record&gt;&lt;/Cite&gt;&lt;/EndNote&gt;</w:instrText>
      </w:r>
      <w:r w:rsidR="00203D02">
        <w:fldChar w:fldCharType="separate"/>
      </w:r>
      <w:r w:rsidR="00532181">
        <w:rPr>
          <w:noProof/>
        </w:rPr>
        <w:t>[106]</w:t>
      </w:r>
      <w:r w:rsidR="00203D02">
        <w:fldChar w:fldCharType="end"/>
      </w:r>
      <w:r w:rsidR="00D31087">
        <w:t xml:space="preserve"> and </w:t>
      </w:r>
      <w:r w:rsidR="00C62F7A">
        <w:t xml:space="preserve">about 40% higher than in reference </w:t>
      </w:r>
      <w:r w:rsidR="00203D02">
        <w:fldChar w:fldCharType="begin"/>
      </w:r>
      <w:r w:rsidR="00C62F7A">
        <w:instrText xml:space="preserve"> ADDIN EN.CITE &lt;EndNote&gt;&lt;Cite&gt;&lt;Author&gt;Shi&lt;/Author&gt;&lt;Year&gt;2003&lt;/Year&gt;&lt;record&gt;&lt;titles&gt;&lt;secondary-title&gt;TWI CRP Report No 767, The Welding InstituteCorporate Research Program Report&lt;/secondary-title&gt;&lt;title&gt;Resistance spot welding of high-strength steel sheet, (600-1200N/mm2)&lt;/title&gt;&lt;/titles&gt;&lt;contributors&gt;&lt;authors&gt;&lt;author&gt;Shi, SG&lt;/author&gt;&lt;author&gt;Westgate, SA&lt;/author&gt;&lt;/authors&gt;&lt;/contributors&gt;&lt;added-date format='utc'&gt;1239999856&lt;/added-date&gt;&lt;ref-type name='Journal Article'&gt;17&lt;/ref-type&gt;&lt;dates&gt;&lt;year&gt;2003&lt;/year&gt;&lt;/dates&gt;&lt;rec-number&gt;160&lt;/rec-number&gt;&lt;last-updated-date format='utc'&gt;1239999856&lt;/last-updated-date&gt;&lt;volume&gt;767&lt;/volume&gt;&lt;/record&gt;&lt;/Cite&gt;&lt;/EndNote&gt;</w:instrText>
      </w:r>
      <w:r w:rsidR="00203D02">
        <w:fldChar w:fldCharType="separate"/>
      </w:r>
      <w:r w:rsidR="00EF4D61">
        <w:rPr>
          <w:noProof/>
        </w:rPr>
        <w:t>[7]</w:t>
      </w:r>
      <w:r w:rsidR="00203D02">
        <w:fldChar w:fldCharType="end"/>
      </w:r>
      <w:r w:rsidR="00D31087">
        <w:t xml:space="preserve">. The ratio between maximum forces in </w:t>
      </w:r>
      <w:r w:rsidR="00C62F7A">
        <w:t xml:space="preserve">DP </w:t>
      </w:r>
      <w:r w:rsidR="00D31087">
        <w:t xml:space="preserve">cross-tension and lap shear and specimens </w:t>
      </w:r>
      <w:r w:rsidR="00C62F7A">
        <w:t xml:space="preserve">(0.5) </w:t>
      </w:r>
      <w:r w:rsidR="00D31087">
        <w:t xml:space="preserve">were lower than </w:t>
      </w:r>
      <w:r w:rsidR="005917B0">
        <w:t xml:space="preserve">usually </w:t>
      </w:r>
      <w:r w:rsidR="00D31087">
        <w:t xml:space="preserve">expected </w:t>
      </w:r>
      <w:r w:rsidR="002C565E">
        <w:t>based</w:t>
      </w:r>
      <w:r w:rsidR="00D31087">
        <w:t xml:space="preserve"> </w:t>
      </w:r>
      <w:r w:rsidR="002C565E">
        <w:t xml:space="preserve">on </w:t>
      </w:r>
      <w:r w:rsidR="00D31087">
        <w:t xml:space="preserve">experimental and theoretical results </w:t>
      </w:r>
      <w:r w:rsidR="00C62F7A">
        <w:t xml:space="preserve">for mild steel </w:t>
      </w:r>
      <w:r w:rsidR="00D31087">
        <w:t xml:space="preserve">reported in </w:t>
      </w:r>
      <w:r w:rsidR="00C62F7A">
        <w:t xml:space="preserve">the </w:t>
      </w:r>
      <w:r w:rsidR="00D31087">
        <w:t xml:space="preserve">literature </w:t>
      </w:r>
      <w:r w:rsidR="00203D02">
        <w:fldChar w:fldCharType="begin"/>
      </w:r>
      <w:r w:rsidR="000F0918">
        <w:instrText xml:space="preserve"> ADDIN EN.CITE &lt;EndNote&gt;&lt;Cite&gt;&lt;Author&gt;Chao&lt;/Author&gt;&lt;Year&gt;2003&lt;/Year&gt;&lt;record&gt;&lt;dates&gt;&lt;pub-dates&gt;&lt;date&gt;Apr&lt;/date&gt;&lt;/pub-dates&gt;&lt;year&gt;2003&lt;/year&gt;&lt;/dates&gt;&lt;isbn&gt;0094-4289&lt;/isbn&gt;&lt;titles&gt;&lt;secondary-title&gt;Journal of Engineering Materials and Technology-Transactions of the Asme&lt;/secondary-title&gt;&lt;title&gt;Ultimate strength and failure mechanism of resistance spot weld subjected to tensile, shear, or combined tensile/shear loads&lt;/title&gt;&lt;/titles&gt;&lt;pages&gt;125-132&lt;/pages&gt;&lt;number&gt;2&lt;/number&gt;&lt;contributors&gt;&lt;authors&gt;&lt;author&gt;Chao, Y. J.&lt;/author&gt;&lt;/authors&gt;&lt;/contributors&gt;&lt;added-date format='utc'&gt;1239373383&lt;/added-date&gt;&lt;ref-type name='Journal Article'&gt;17&lt;/ref-type&gt;&lt;rec-number&gt;11&lt;/rec-number&gt;&lt;last-updated-date format='utc'&gt;1239373383&lt;/last-updated-date&gt;&lt;accession-num&gt;ISI:000182376100006&lt;/accession-num&gt;&lt;electronic-resource-num&gt;10.1115/1.1555648&lt;/electronic-resource-num&gt;&lt;volume&gt;125&lt;/volume&gt;&lt;/record&gt;&lt;/Cite&gt;&lt;Cite&gt;&lt;Author&gt;Chao&lt;/Author&gt;&lt;Year&gt;2003&lt;/Year&gt;&lt;record&gt;&lt;dates&gt;&lt;pub-dates&gt;&lt;date&gt;Apr&lt;/date&gt;&lt;/pub-dates&gt;&lt;year&gt;2003&lt;/year&gt;&lt;/dates&gt;&lt;isbn&gt;1362-1718&lt;/isbn&gt;&lt;titles&gt;&lt;secondary-title&gt;Science and Technology of Welding and Joining&lt;/secondary-title&gt;&lt;title&gt;Failure mode of spot welds: interfacial versus pullout&lt;/title&gt;&lt;/titles&gt;&lt;pages&gt;133-137&lt;/pages&gt;&lt;number&gt;2&lt;/number&gt;&lt;contributors&gt;&lt;authors&gt;&lt;author&gt;Chao, Y. J.&lt;/author&gt;&lt;/authors&gt;&lt;/contributors&gt;&lt;added-date format='utc'&gt;1239374223&lt;/added-date&gt;&lt;ref-type name='Journal Article'&gt;17&lt;/ref-type&gt;&lt;rec-number&gt;25&lt;/rec-number&gt;&lt;last-updated-date format='utc'&gt;1239374223&lt;/last-updated-date&gt;&lt;accession-num&gt;ISI:000183130600007&lt;/accession-num&gt;&lt;electronic-resource-num&gt;10.1179/136217103225008955&lt;/electronic-resource-num&gt;&lt;volume&gt;8&lt;/volume&gt;&lt;/record&gt;&lt;/Cite&gt;&lt;/EndNote&gt;</w:instrText>
      </w:r>
      <w:r w:rsidR="00203D02">
        <w:fldChar w:fldCharType="separate"/>
      </w:r>
      <w:r w:rsidR="00EF4D61">
        <w:rPr>
          <w:noProof/>
        </w:rPr>
        <w:t>[72, 73]</w:t>
      </w:r>
      <w:r w:rsidR="00203D02">
        <w:fldChar w:fldCharType="end"/>
      </w:r>
      <w:r w:rsidR="00D31087">
        <w:t>.</w:t>
      </w:r>
    </w:p>
    <w:p w:rsidR="00A45624" w:rsidRDefault="002C565E" w:rsidP="00566DAD">
      <w:pPr>
        <w:pStyle w:val="BodyText"/>
      </w:pPr>
      <w:r>
        <w:t>Experiment data</w:t>
      </w:r>
      <w:r w:rsidR="005E50D0">
        <w:t xml:space="preserve"> </w:t>
      </w:r>
      <w:r w:rsidR="008E3F79">
        <w:t>from the project a</w:t>
      </w:r>
      <w:r w:rsidR="005E50D0">
        <w:t xml:space="preserve">re </w:t>
      </w:r>
      <w:r w:rsidR="00C91532">
        <w:t xml:space="preserve">accessible via </w:t>
      </w:r>
      <w:r w:rsidR="008E3F79">
        <w:t>project</w:t>
      </w:r>
      <w:r w:rsidR="005F28CE">
        <w:t>’s</w:t>
      </w:r>
      <w:r w:rsidR="008E3F79">
        <w:t xml:space="preserve"> </w:t>
      </w:r>
      <w:r w:rsidR="00C91532">
        <w:t>World Wide Web</w:t>
      </w:r>
      <w:r w:rsidR="008E3F79">
        <w:t xml:space="preserve"> site</w:t>
      </w:r>
      <w:r w:rsidR="00C91532">
        <w:t>. The user interface for the</w:t>
      </w:r>
      <w:r w:rsidR="001E621A">
        <w:t xml:space="preserve"> experiments</w:t>
      </w:r>
      <w:r w:rsidR="00C91532">
        <w:t xml:space="preserve"> database is shown in</w:t>
      </w:r>
      <w:r w:rsidR="00AD2B3E">
        <w:t xml:space="preserve"> </w:t>
      </w:r>
      <w:r w:rsidR="00203D02">
        <w:fldChar w:fldCharType="begin"/>
      </w:r>
      <w:r w:rsidR="00AD2B3E">
        <w:instrText xml:space="preserve"> REF _Ref102816982 \h </w:instrText>
      </w:r>
      <w:r w:rsidR="00203D02">
        <w:fldChar w:fldCharType="separate"/>
      </w:r>
      <w:r w:rsidR="00E26D51">
        <w:t xml:space="preserve">Figure </w:t>
      </w:r>
      <w:r w:rsidR="00E26D51">
        <w:rPr>
          <w:noProof/>
        </w:rPr>
        <w:t>10</w:t>
      </w:r>
      <w:r w:rsidR="00203D02">
        <w:fldChar w:fldCharType="end"/>
      </w:r>
      <w:r w:rsidR="00AD2B3E">
        <w:t>.</w:t>
      </w:r>
    </w:p>
    <w:p w:rsidR="00A45624" w:rsidRDefault="00A45624" w:rsidP="00566DAD">
      <w:pPr>
        <w:pStyle w:val="BodyText"/>
      </w:pPr>
      <w:r>
        <w:t xml:space="preserve">The system enables easy evaluation of the effects of loading rate and mode, material, and </w:t>
      </w:r>
      <w:proofErr w:type="gramStart"/>
      <w:r>
        <w:t>spot weld</w:t>
      </w:r>
      <w:proofErr w:type="gramEnd"/>
      <w:r>
        <w:t xml:space="preserve"> diameter. An example of comparison of force-displacement data for cross-tension tests for two different loading speeds is shown in </w:t>
      </w:r>
      <w:r w:rsidR="00203D02">
        <w:fldChar w:fldCharType="begin"/>
      </w:r>
      <w:r w:rsidR="00203D02">
        <w:instrText xml:space="preserve"> REF _Ref102817000 \h </w:instrText>
      </w:r>
      <w:r w:rsidR="00203D02">
        <w:fldChar w:fldCharType="separate"/>
      </w:r>
      <w:r w:rsidR="00E26D51">
        <w:t xml:space="preserve">Figure </w:t>
      </w:r>
      <w:r w:rsidR="00E26D51">
        <w:rPr>
          <w:noProof/>
        </w:rPr>
        <w:t>11</w:t>
      </w:r>
      <w:r w:rsidR="00203D02">
        <w:fldChar w:fldCharType="end"/>
      </w:r>
      <w:r>
        <w:t>.</w:t>
      </w:r>
    </w:p>
    <w:p w:rsidR="00A45624" w:rsidRDefault="00A45624" w:rsidP="00A45624">
      <w:pPr>
        <w:pStyle w:val="BodyText"/>
      </w:pPr>
      <w:r>
        <w:t xml:space="preserve">Energy dissipation during tests as function of displacement can also be calculated and displayed. Measures based on dissipated energy are commonly used for material models. The signal oscillations in impact test can be smoothed by optimal piecewise linear fit algorithm for prescribed tolerance. An example of signal smoothing for an impact test is shown in </w:t>
      </w:r>
      <w:r w:rsidR="00203D02">
        <w:fldChar w:fldCharType="begin"/>
      </w:r>
      <w:r w:rsidR="00203D02">
        <w:instrText xml:space="preserve"> REF _Ref102817021 \h </w:instrText>
      </w:r>
      <w:r w:rsidR="00203D02">
        <w:fldChar w:fldCharType="separate"/>
      </w:r>
      <w:r w:rsidR="00E26D51">
        <w:t xml:space="preserve">Figure </w:t>
      </w:r>
      <w:r w:rsidR="00E26D51">
        <w:rPr>
          <w:noProof/>
        </w:rPr>
        <w:t>12</w:t>
      </w:r>
      <w:r w:rsidR="00203D02">
        <w:fldChar w:fldCharType="end"/>
      </w:r>
      <w:r>
        <w:t>. The piecewise linear fit is calculated from prescribed tolerance of 300 N.</w:t>
      </w:r>
    </w:p>
    <w:p w:rsidR="00C91532" w:rsidRDefault="00C91532" w:rsidP="00566DAD">
      <w:pPr>
        <w:pStyle w:val="BodyText"/>
      </w:pPr>
    </w:p>
    <w:p w:rsidR="00A56DE4" w:rsidRDefault="00A56DE4" w:rsidP="000762E2">
      <w:pPr>
        <w:pStyle w:val="BodyText"/>
        <w:keepNext/>
        <w:jc w:val="center"/>
      </w:pPr>
    </w:p>
    <w:p w:rsidR="00A56DE4" w:rsidRDefault="00A56DE4" w:rsidP="000762E2">
      <w:pPr>
        <w:pStyle w:val="BodyText"/>
        <w:keepNext/>
        <w:jc w:val="center"/>
      </w:pPr>
    </w:p>
    <w:p w:rsidR="00A56DE4" w:rsidRDefault="00A56DE4" w:rsidP="000762E2">
      <w:pPr>
        <w:pStyle w:val="BodyText"/>
        <w:keepNext/>
        <w:jc w:val="center"/>
      </w:pPr>
    </w:p>
    <w:p w:rsidR="00A56DE4" w:rsidRDefault="00A56DE4" w:rsidP="000762E2">
      <w:pPr>
        <w:pStyle w:val="BodyText"/>
        <w:keepNext/>
        <w:jc w:val="center"/>
      </w:pPr>
    </w:p>
    <w:p w:rsidR="000762E2" w:rsidRDefault="00440753" w:rsidP="000762E2">
      <w:pPr>
        <w:pStyle w:val="BodyText"/>
        <w:keepNext/>
        <w:jc w:val="center"/>
      </w:pPr>
      <w:r>
        <w:rPr>
          <w:noProof/>
          <w:snapToGrid/>
          <w:lang w:eastAsia="en-US"/>
        </w:rPr>
        <w:drawing>
          <wp:inline distT="0" distB="0" distL="0" distR="0">
            <wp:extent cx="5486400" cy="5745083"/>
            <wp:effectExtent l="25400" t="0" r="0" b="0"/>
            <wp:docPr id="33" name="Picture 32" descr="we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2.png"/>
                    <pic:cNvPicPr/>
                  </pic:nvPicPr>
                  <pic:blipFill>
                    <a:blip r:embed="rId36"/>
                    <a:stretch>
                      <a:fillRect/>
                    </a:stretch>
                  </pic:blipFill>
                  <pic:spPr>
                    <a:xfrm>
                      <a:off x="0" y="0"/>
                      <a:ext cx="5486400" cy="5745083"/>
                    </a:xfrm>
                    <a:prstGeom prst="rect">
                      <a:avLst/>
                    </a:prstGeom>
                  </pic:spPr>
                </pic:pic>
              </a:graphicData>
            </a:graphic>
          </wp:inline>
        </w:drawing>
      </w:r>
    </w:p>
    <w:p w:rsidR="00440753" w:rsidRPr="001E621A" w:rsidRDefault="000762E2" w:rsidP="000762E2">
      <w:pPr>
        <w:pStyle w:val="Caption"/>
        <w:jc w:val="center"/>
      </w:pPr>
      <w:bookmarkStart w:id="42" w:name="_Ref102816982"/>
      <w:bookmarkStart w:id="43" w:name="_Ref102816941"/>
      <w:bookmarkStart w:id="44" w:name="_Toc104435347"/>
      <w:r>
        <w:t xml:space="preserve">Figure </w:t>
      </w:r>
      <w:fldSimple w:instr=" SEQ Figure \* ARABIC ">
        <w:r w:rsidR="00E26D51">
          <w:rPr>
            <w:noProof/>
          </w:rPr>
          <w:t>10</w:t>
        </w:r>
      </w:fldSimple>
      <w:bookmarkEnd w:id="42"/>
      <w:r>
        <w:t xml:space="preserve"> World Wide Web interface to the test data</w:t>
      </w:r>
      <w:bookmarkEnd w:id="43"/>
      <w:bookmarkEnd w:id="44"/>
    </w:p>
    <w:p w:rsidR="00A56DE4" w:rsidRDefault="00A56DE4" w:rsidP="000762E2">
      <w:pPr>
        <w:pStyle w:val="BodyText"/>
        <w:keepNext/>
        <w:jc w:val="center"/>
      </w:pPr>
    </w:p>
    <w:p w:rsidR="00A56DE4" w:rsidRDefault="00A56DE4" w:rsidP="000762E2">
      <w:pPr>
        <w:pStyle w:val="BodyText"/>
        <w:keepNext/>
        <w:jc w:val="center"/>
      </w:pPr>
    </w:p>
    <w:p w:rsidR="00A56DE4" w:rsidRDefault="00A56DE4" w:rsidP="000762E2">
      <w:pPr>
        <w:pStyle w:val="BodyText"/>
        <w:keepNext/>
        <w:jc w:val="center"/>
      </w:pPr>
    </w:p>
    <w:p w:rsidR="00A56DE4" w:rsidRDefault="00A56DE4" w:rsidP="000762E2">
      <w:pPr>
        <w:pStyle w:val="BodyText"/>
        <w:keepNext/>
        <w:jc w:val="center"/>
      </w:pPr>
    </w:p>
    <w:p w:rsidR="000762E2" w:rsidRDefault="001E621A" w:rsidP="000762E2">
      <w:pPr>
        <w:pStyle w:val="BodyText"/>
        <w:keepNext/>
        <w:jc w:val="center"/>
      </w:pPr>
      <w:r>
        <w:rPr>
          <w:noProof/>
          <w:snapToGrid/>
          <w:lang w:eastAsia="en-US"/>
        </w:rPr>
        <w:drawing>
          <wp:inline distT="0" distB="0" distL="0" distR="0">
            <wp:extent cx="5486400" cy="5742484"/>
            <wp:effectExtent l="25400" t="0" r="0" b="0"/>
            <wp:docPr id="34" name="Picture 33" descr="we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3.png"/>
                    <pic:cNvPicPr/>
                  </pic:nvPicPr>
                  <pic:blipFill>
                    <a:blip r:embed="rId37"/>
                    <a:stretch>
                      <a:fillRect/>
                    </a:stretch>
                  </pic:blipFill>
                  <pic:spPr>
                    <a:xfrm>
                      <a:off x="0" y="0"/>
                      <a:ext cx="5486400" cy="5742484"/>
                    </a:xfrm>
                    <a:prstGeom prst="rect">
                      <a:avLst/>
                    </a:prstGeom>
                  </pic:spPr>
                </pic:pic>
              </a:graphicData>
            </a:graphic>
          </wp:inline>
        </w:drawing>
      </w:r>
    </w:p>
    <w:p w:rsidR="001E621A" w:rsidRDefault="000762E2" w:rsidP="00A56DE4">
      <w:pPr>
        <w:pStyle w:val="Caption"/>
      </w:pPr>
      <w:bookmarkStart w:id="45" w:name="_Ref102817000"/>
      <w:bookmarkStart w:id="46" w:name="_Toc104435348"/>
      <w:r>
        <w:t xml:space="preserve">Figure </w:t>
      </w:r>
      <w:fldSimple w:instr=" SEQ Figure \* ARABIC ">
        <w:r w:rsidR="00E26D51">
          <w:rPr>
            <w:noProof/>
          </w:rPr>
          <w:t>11</w:t>
        </w:r>
      </w:fldSimple>
      <w:bookmarkEnd w:id="45"/>
      <w:r>
        <w:t xml:space="preserve"> Comparison of static and impact loading for cross-tension test. Material is DQSK steel with </w:t>
      </w:r>
      <w:proofErr w:type="gramStart"/>
      <w:r>
        <w:t>spot weld</w:t>
      </w:r>
      <w:proofErr w:type="gramEnd"/>
      <w:r>
        <w:t xml:space="preserve"> button size 4mm.</w:t>
      </w:r>
      <w:bookmarkEnd w:id="46"/>
    </w:p>
    <w:p w:rsidR="00E450D4" w:rsidRDefault="00E450D4" w:rsidP="00566DAD">
      <w:pPr>
        <w:pStyle w:val="BodyText"/>
      </w:pPr>
    </w:p>
    <w:p w:rsidR="00A56DE4" w:rsidRDefault="00A56DE4" w:rsidP="000762E2">
      <w:pPr>
        <w:pStyle w:val="BodyText"/>
        <w:keepNext/>
        <w:jc w:val="center"/>
      </w:pPr>
    </w:p>
    <w:p w:rsidR="00A56DE4" w:rsidRDefault="00A56DE4" w:rsidP="000762E2">
      <w:pPr>
        <w:pStyle w:val="BodyText"/>
        <w:keepNext/>
        <w:jc w:val="center"/>
      </w:pPr>
    </w:p>
    <w:p w:rsidR="00A56DE4" w:rsidRDefault="00A56DE4" w:rsidP="000762E2">
      <w:pPr>
        <w:pStyle w:val="BodyText"/>
        <w:keepNext/>
        <w:jc w:val="center"/>
      </w:pPr>
    </w:p>
    <w:p w:rsidR="00A56DE4" w:rsidRDefault="00A56DE4" w:rsidP="000762E2">
      <w:pPr>
        <w:pStyle w:val="BodyText"/>
        <w:keepNext/>
        <w:jc w:val="center"/>
      </w:pPr>
    </w:p>
    <w:p w:rsidR="000762E2" w:rsidRDefault="00E450D4" w:rsidP="000762E2">
      <w:pPr>
        <w:pStyle w:val="BodyText"/>
        <w:keepNext/>
        <w:jc w:val="center"/>
      </w:pPr>
      <w:r>
        <w:rPr>
          <w:noProof/>
          <w:snapToGrid/>
          <w:lang w:eastAsia="en-US"/>
        </w:rPr>
        <w:drawing>
          <wp:inline distT="0" distB="0" distL="0" distR="0">
            <wp:extent cx="5486400" cy="5742484"/>
            <wp:effectExtent l="25400" t="0" r="0" b="0"/>
            <wp:docPr id="36" name="Picture 35" descr="we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4.png"/>
                    <pic:cNvPicPr/>
                  </pic:nvPicPr>
                  <pic:blipFill>
                    <a:blip r:embed="rId38"/>
                    <a:stretch>
                      <a:fillRect/>
                    </a:stretch>
                  </pic:blipFill>
                  <pic:spPr>
                    <a:xfrm>
                      <a:off x="0" y="0"/>
                      <a:ext cx="5486400" cy="5742484"/>
                    </a:xfrm>
                    <a:prstGeom prst="rect">
                      <a:avLst/>
                    </a:prstGeom>
                  </pic:spPr>
                </pic:pic>
              </a:graphicData>
            </a:graphic>
          </wp:inline>
        </w:drawing>
      </w:r>
    </w:p>
    <w:p w:rsidR="00A56DE4" w:rsidRDefault="000762E2" w:rsidP="000762E2">
      <w:pPr>
        <w:pStyle w:val="Caption"/>
        <w:jc w:val="center"/>
      </w:pPr>
      <w:bookmarkStart w:id="47" w:name="_Ref102817021"/>
      <w:bookmarkStart w:id="48" w:name="_Toc104435349"/>
      <w:r>
        <w:t xml:space="preserve">Figure </w:t>
      </w:r>
      <w:fldSimple w:instr=" SEQ Figure \* ARABIC ">
        <w:r w:rsidR="00E26D51">
          <w:rPr>
            <w:noProof/>
          </w:rPr>
          <w:t>12</w:t>
        </w:r>
      </w:fldSimple>
      <w:bookmarkEnd w:id="47"/>
      <w:r>
        <w:t xml:space="preserve"> Piecewise linear fit (blue) to the impact test (red)</w:t>
      </w:r>
      <w:bookmarkEnd w:id="48"/>
    </w:p>
    <w:p w:rsidR="00A56DE4" w:rsidRDefault="00A56DE4" w:rsidP="00A56DE4">
      <w:pPr>
        <w:pStyle w:val="BodyText"/>
      </w:pPr>
    </w:p>
    <w:p w:rsidR="001E621A" w:rsidRPr="00A56DE4" w:rsidRDefault="001E621A" w:rsidP="00A56DE4">
      <w:pPr>
        <w:pStyle w:val="BodyText"/>
      </w:pPr>
    </w:p>
    <w:p w:rsidR="0071759E" w:rsidRDefault="009405E3" w:rsidP="0071759E">
      <w:pPr>
        <w:pStyle w:val="Heading3"/>
      </w:pPr>
      <w:bookmarkStart w:id="49" w:name="_Toc104435314"/>
      <w:r>
        <w:t>Effect of test equipment</w:t>
      </w:r>
      <w:bookmarkEnd w:id="49"/>
    </w:p>
    <w:p w:rsidR="009A3A79" w:rsidRDefault="00FE79A9" w:rsidP="00566DAD">
      <w:pPr>
        <w:pStyle w:val="BodyText"/>
      </w:pPr>
      <w:r>
        <w:t>S</w:t>
      </w:r>
      <w:r w:rsidR="00337F90">
        <w:t>pecimens were loaded under quasi-static and impact conditions in hydraulic and drop t</w:t>
      </w:r>
      <w:r>
        <w:t>ower testers, respectively. F</w:t>
      </w:r>
      <w:r w:rsidR="008F3D59">
        <w:t xml:space="preserve">orce-displacement </w:t>
      </w:r>
      <w:r>
        <w:t>signals</w:t>
      </w:r>
      <w:r w:rsidR="00337F90">
        <w:t xml:space="preserve"> for </w:t>
      </w:r>
      <w:r w:rsidR="000510E9">
        <w:t xml:space="preserve">three </w:t>
      </w:r>
      <w:r w:rsidR="00DB40EA">
        <w:t xml:space="preserve">lap-shear </w:t>
      </w:r>
      <w:r w:rsidR="000510E9">
        <w:t>tests, quasi-static (0.0254 mm/s) and impact (3.6 m/s and 5.6 m/s) are shown in</w:t>
      </w:r>
      <w:r w:rsidR="00AD2B3E">
        <w:t xml:space="preserve"> </w:t>
      </w:r>
      <w:r w:rsidR="00203D02">
        <w:fldChar w:fldCharType="begin"/>
      </w:r>
      <w:r w:rsidR="00AD2B3E">
        <w:instrText xml:space="preserve"> REF _Ref102817041 \h </w:instrText>
      </w:r>
      <w:r w:rsidR="00203D02">
        <w:fldChar w:fldCharType="separate"/>
      </w:r>
      <w:r w:rsidR="00E26D51">
        <w:t xml:space="preserve">Figure </w:t>
      </w:r>
      <w:r w:rsidR="00E26D51">
        <w:rPr>
          <w:noProof/>
        </w:rPr>
        <w:t>13</w:t>
      </w:r>
      <w:r w:rsidR="00203D02">
        <w:fldChar w:fldCharType="end"/>
      </w:r>
      <w:r w:rsidR="000510E9">
        <w:t>.</w:t>
      </w:r>
    </w:p>
    <w:p w:rsidR="006112CB" w:rsidRDefault="006112CB" w:rsidP="006112CB">
      <w:pPr>
        <w:pStyle w:val="BodyText"/>
      </w:pPr>
      <w:r>
        <w:t xml:space="preserve">The maximum force for all tests is relatively close, as expected. However, stiffness of the specimens notably reduces for increasing speed. Such variation is not physically justified because the elastic modulus of steel does not vary in tested rate regime. Therefore, sources of the disparity are most likely displacement measurements and/or slipping in specimen grips. Energy measures that are derived from integration of displacement-force curve will also be unavoidably significantly different. Consequently, only the maximum force in the test can be used for model development and verification. Similar situation can be observed for cross-tension specimens, </w:t>
      </w:r>
      <w:r w:rsidR="00203D02">
        <w:fldChar w:fldCharType="begin"/>
      </w:r>
      <w:r w:rsidR="00203D02">
        <w:instrText xml:space="preserve"> REF _Ref102817061 \h </w:instrText>
      </w:r>
      <w:r w:rsidR="00203D02">
        <w:fldChar w:fldCharType="separate"/>
      </w:r>
      <w:r w:rsidR="00E26D51">
        <w:t xml:space="preserve">Figure </w:t>
      </w:r>
      <w:r w:rsidR="00E26D51">
        <w:rPr>
          <w:noProof/>
        </w:rPr>
        <w:t>14</w:t>
      </w:r>
      <w:r w:rsidR="00203D02">
        <w:fldChar w:fldCharType="end"/>
      </w:r>
      <w:r>
        <w:t>, although because the gripping and plate deflection are orthogonal to the loading, the stiffness of samples across different speeds varies less.</w:t>
      </w:r>
    </w:p>
    <w:p w:rsidR="008F3D59" w:rsidRDefault="008F3D59" w:rsidP="00566DAD">
      <w:pPr>
        <w:pStyle w:val="BodyText"/>
      </w:pPr>
    </w:p>
    <w:p w:rsidR="000762E2" w:rsidRDefault="00753144" w:rsidP="000762E2">
      <w:pPr>
        <w:pStyle w:val="BodyText"/>
        <w:keepNext/>
        <w:jc w:val="center"/>
      </w:pPr>
      <w:r>
        <w:rPr>
          <w:noProof/>
          <w:snapToGrid/>
          <w:lang w:eastAsia="en-US"/>
        </w:rPr>
        <w:drawing>
          <wp:inline distT="0" distB="0" distL="0" distR="0">
            <wp:extent cx="5486400" cy="4109093"/>
            <wp:effectExtent l="25400" t="0" r="0" b="0"/>
            <wp:docPr id="43" name="Picture 42" descr="LS_speed_effect_D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_speed_effect_DP1.png"/>
                    <pic:cNvPicPr/>
                  </pic:nvPicPr>
                  <pic:blipFill>
                    <a:blip r:embed="rId39"/>
                    <a:stretch>
                      <a:fillRect/>
                    </a:stretch>
                  </pic:blipFill>
                  <pic:spPr>
                    <a:xfrm>
                      <a:off x="0" y="0"/>
                      <a:ext cx="5486400" cy="4109093"/>
                    </a:xfrm>
                    <a:prstGeom prst="rect">
                      <a:avLst/>
                    </a:prstGeom>
                  </pic:spPr>
                </pic:pic>
              </a:graphicData>
            </a:graphic>
          </wp:inline>
        </w:drawing>
      </w:r>
    </w:p>
    <w:p w:rsidR="008F3D59" w:rsidRDefault="000762E2" w:rsidP="00A56DE4">
      <w:pPr>
        <w:pStyle w:val="Caption"/>
      </w:pPr>
      <w:bookmarkStart w:id="50" w:name="_Ref102817041"/>
      <w:bookmarkStart w:id="51" w:name="_Toc104435350"/>
      <w:r>
        <w:t xml:space="preserve">Figure </w:t>
      </w:r>
      <w:fldSimple w:instr=" SEQ Figure \* ARABIC ">
        <w:r w:rsidR="00E26D51">
          <w:rPr>
            <w:noProof/>
          </w:rPr>
          <w:t>13</w:t>
        </w:r>
      </w:fldSimple>
      <w:bookmarkEnd w:id="50"/>
      <w:r>
        <w:t xml:space="preserve"> Lap-shear tests under different loading speeds. DP steel. Nugget diameter is 4.3 mm.</w:t>
      </w:r>
      <w:bookmarkEnd w:id="51"/>
    </w:p>
    <w:p w:rsidR="00A56DE4" w:rsidRDefault="00A56DE4" w:rsidP="00AA075A">
      <w:pPr>
        <w:pStyle w:val="BodyText"/>
      </w:pPr>
    </w:p>
    <w:p w:rsidR="000762E2" w:rsidRDefault="0015526A" w:rsidP="000762E2">
      <w:pPr>
        <w:pStyle w:val="BodyText"/>
        <w:keepNext/>
        <w:jc w:val="center"/>
      </w:pPr>
      <w:r>
        <w:rPr>
          <w:noProof/>
          <w:snapToGrid/>
          <w:lang w:eastAsia="en-US"/>
        </w:rPr>
        <w:drawing>
          <wp:inline distT="0" distB="0" distL="0" distR="0">
            <wp:extent cx="5486400" cy="4109093"/>
            <wp:effectExtent l="25400" t="0" r="0" b="0"/>
            <wp:docPr id="47" name="Picture 46" descr="CT_speed_effect_D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_speed_effect_DP1.png"/>
                    <pic:cNvPicPr/>
                  </pic:nvPicPr>
                  <pic:blipFill>
                    <a:blip r:embed="rId40"/>
                    <a:stretch>
                      <a:fillRect/>
                    </a:stretch>
                  </pic:blipFill>
                  <pic:spPr>
                    <a:xfrm>
                      <a:off x="0" y="0"/>
                      <a:ext cx="5486400" cy="4109093"/>
                    </a:xfrm>
                    <a:prstGeom prst="rect">
                      <a:avLst/>
                    </a:prstGeom>
                  </pic:spPr>
                </pic:pic>
              </a:graphicData>
            </a:graphic>
          </wp:inline>
        </w:drawing>
      </w:r>
    </w:p>
    <w:p w:rsidR="009A3A79" w:rsidRDefault="000762E2" w:rsidP="009A3A79">
      <w:pPr>
        <w:pStyle w:val="Caption"/>
      </w:pPr>
      <w:bookmarkStart w:id="52" w:name="_Ref102817061"/>
      <w:bookmarkStart w:id="53" w:name="_Toc104435351"/>
      <w:r>
        <w:t xml:space="preserve">Figure </w:t>
      </w:r>
      <w:fldSimple w:instr=" SEQ Figure \* ARABIC ">
        <w:r w:rsidR="00E26D51">
          <w:rPr>
            <w:noProof/>
          </w:rPr>
          <w:t>14</w:t>
        </w:r>
      </w:fldSimple>
      <w:bookmarkEnd w:id="52"/>
      <w:r>
        <w:t xml:space="preserve"> Cross-tension tests under different loading speeds. DP steel. Nugget diameter is 4.3 mm.</w:t>
      </w:r>
      <w:bookmarkEnd w:id="53"/>
    </w:p>
    <w:p w:rsidR="00AA075A" w:rsidRDefault="006112CB" w:rsidP="006112CB">
      <w:pPr>
        <w:pStyle w:val="Heading3"/>
      </w:pPr>
      <w:r>
        <w:br w:type="page"/>
      </w:r>
      <w:bookmarkStart w:id="54" w:name="_Toc104435315"/>
      <w:r w:rsidR="00AA075A">
        <w:t>Effect of failure mode</w:t>
      </w:r>
      <w:bookmarkEnd w:id="54"/>
    </w:p>
    <w:p w:rsidR="009A3A79" w:rsidRDefault="00724629" w:rsidP="00AA075A">
      <w:pPr>
        <w:pStyle w:val="BodyText"/>
      </w:pPr>
      <w:r>
        <w:t>F</w:t>
      </w:r>
      <w:r w:rsidR="00E14E4D">
        <w:t xml:space="preserve">ailure </w:t>
      </w:r>
      <w:r>
        <w:t>modes of tested specimens were</w:t>
      </w:r>
      <w:r w:rsidR="00E14E4D">
        <w:t xml:space="preserve"> classified into interfacial</w:t>
      </w:r>
      <w:r>
        <w:t>, pullout</w:t>
      </w:r>
      <w:r w:rsidR="00E14E4D">
        <w:t xml:space="preserve"> and </w:t>
      </w:r>
      <w:r>
        <w:t xml:space="preserve">double side </w:t>
      </w:r>
      <w:r w:rsidR="00C03226">
        <w:t>pullout</w:t>
      </w:r>
      <w:r>
        <w:t xml:space="preserve"> </w:t>
      </w:r>
      <w:r w:rsidR="00E14E4D">
        <w:t xml:space="preserve">modes. This classification has not been reflected in </w:t>
      </w:r>
      <w:r>
        <w:t>force-displacement</w:t>
      </w:r>
      <w:r w:rsidR="00E14E4D">
        <w:t xml:space="preserve"> measurement</w:t>
      </w:r>
      <w:r>
        <w:t>s</w:t>
      </w:r>
      <w:r w:rsidR="00E14E4D">
        <w:t xml:space="preserve"> and </w:t>
      </w:r>
      <w:r>
        <w:t>implies a need for</w:t>
      </w:r>
      <w:r w:rsidR="00E14E4D">
        <w:t xml:space="preserve"> further development of the test setup and instrumentation. </w:t>
      </w:r>
      <w:r w:rsidR="00203D02">
        <w:fldChar w:fldCharType="begin"/>
      </w:r>
      <w:r w:rsidR="00AD2B3E">
        <w:instrText xml:space="preserve"> REF _Ref102817100 \h </w:instrText>
      </w:r>
      <w:r w:rsidR="00203D02">
        <w:fldChar w:fldCharType="separate"/>
      </w:r>
      <w:r w:rsidR="00E26D51">
        <w:t xml:space="preserve">Figure </w:t>
      </w:r>
      <w:r w:rsidR="00E26D51">
        <w:rPr>
          <w:noProof/>
        </w:rPr>
        <w:t>15</w:t>
      </w:r>
      <w:r w:rsidR="00203D02">
        <w:fldChar w:fldCharType="end"/>
      </w:r>
      <w:r w:rsidR="00AD2B3E">
        <w:t xml:space="preserve"> </w:t>
      </w:r>
      <w:r w:rsidR="00E14E4D">
        <w:t xml:space="preserve">shows the test result for the three </w:t>
      </w:r>
      <w:r w:rsidR="00A902A8">
        <w:t xml:space="preserve">lap-shear </w:t>
      </w:r>
      <w:r w:rsidR="00E14E4D">
        <w:t xml:space="preserve">tests resulting in </w:t>
      </w:r>
      <w:r w:rsidR="00C03226">
        <w:t>pullout, pull</w:t>
      </w:r>
      <w:r w:rsidR="00E14E4D">
        <w:t>out on both sides</w:t>
      </w:r>
      <w:r w:rsidR="00F100B2">
        <w:t>,</w:t>
      </w:r>
      <w:r w:rsidR="00E14E4D">
        <w:t xml:space="preserve"> and interfacial failure modes, respectively.</w:t>
      </w:r>
      <w:r w:rsidR="00F100B2">
        <w:t xml:space="preserve"> </w:t>
      </w:r>
    </w:p>
    <w:p w:rsidR="009A3A79" w:rsidRPr="00AA075A" w:rsidRDefault="009A3A79" w:rsidP="009A3A79">
      <w:pPr>
        <w:pStyle w:val="BodyText"/>
      </w:pPr>
      <w:r>
        <w:t xml:space="preserve">The above tests were conducted at similar impact speeds. Force measurement from the double side pullout specimen has significantly larger energy dissipation that does not seem viable with respect to the other two tests. The deformed specimen plates exhibit similar deformation, and confirm this statement. One consistent finding was that when interfacial failure was present, it occurred at lower overall displacement than the pullout in the same configuration. </w:t>
      </w:r>
    </w:p>
    <w:p w:rsidR="006112CB" w:rsidRDefault="006112CB" w:rsidP="00AA075A">
      <w:pPr>
        <w:pStyle w:val="BodyText"/>
      </w:pPr>
    </w:p>
    <w:p w:rsidR="00753144" w:rsidRDefault="00753144" w:rsidP="00AA075A">
      <w:pPr>
        <w:pStyle w:val="BodyText"/>
      </w:pPr>
    </w:p>
    <w:p w:rsidR="000762E2" w:rsidRDefault="00753144" w:rsidP="000762E2">
      <w:pPr>
        <w:pStyle w:val="BodyText"/>
        <w:keepNext/>
        <w:jc w:val="center"/>
      </w:pPr>
      <w:r>
        <w:rPr>
          <w:noProof/>
          <w:snapToGrid/>
          <w:lang w:eastAsia="en-US"/>
        </w:rPr>
        <w:drawing>
          <wp:inline distT="0" distB="0" distL="0" distR="0">
            <wp:extent cx="5486400" cy="4109093"/>
            <wp:effectExtent l="25400" t="0" r="0" b="0"/>
            <wp:docPr id="44" name="Picture 43" descr="LS_mode_effect_D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_mode_effect_DP1.png"/>
                    <pic:cNvPicPr/>
                  </pic:nvPicPr>
                  <pic:blipFill>
                    <a:blip r:embed="rId41"/>
                    <a:stretch>
                      <a:fillRect/>
                    </a:stretch>
                  </pic:blipFill>
                  <pic:spPr>
                    <a:xfrm>
                      <a:off x="0" y="0"/>
                      <a:ext cx="5486400" cy="4109093"/>
                    </a:xfrm>
                    <a:prstGeom prst="rect">
                      <a:avLst/>
                    </a:prstGeom>
                  </pic:spPr>
                </pic:pic>
              </a:graphicData>
            </a:graphic>
          </wp:inline>
        </w:drawing>
      </w:r>
    </w:p>
    <w:p w:rsidR="006112CB" w:rsidRDefault="000762E2" w:rsidP="000762E2">
      <w:pPr>
        <w:pStyle w:val="Caption"/>
        <w:jc w:val="center"/>
      </w:pPr>
      <w:bookmarkStart w:id="55" w:name="_Ref102817100"/>
      <w:bookmarkStart w:id="56" w:name="_Toc104435352"/>
      <w:r>
        <w:t xml:space="preserve">Figure </w:t>
      </w:r>
      <w:fldSimple w:instr=" SEQ Figure \* ARABIC ">
        <w:r w:rsidR="00E26D51">
          <w:rPr>
            <w:noProof/>
          </w:rPr>
          <w:t>15</w:t>
        </w:r>
      </w:fldSimple>
      <w:bookmarkEnd w:id="55"/>
      <w:r>
        <w:t xml:space="preserve"> Lap shear tests with different failure modes. DP steel. Nugget diameter is 4.3 mm.</w:t>
      </w:r>
      <w:bookmarkEnd w:id="56"/>
    </w:p>
    <w:p w:rsidR="00533649" w:rsidRPr="006112CB" w:rsidRDefault="00533649" w:rsidP="006112CB">
      <w:pPr>
        <w:pStyle w:val="BodyText"/>
      </w:pPr>
    </w:p>
    <w:p w:rsidR="00AA075A" w:rsidRDefault="00AA075A">
      <w:pPr>
        <w:pStyle w:val="Heading3"/>
      </w:pPr>
      <w:bookmarkStart w:id="57" w:name="_Toc104435316"/>
      <w:r>
        <w:t>Loading mode</w:t>
      </w:r>
      <w:r w:rsidR="00C03226">
        <w:t xml:space="preserve"> and rate effects in mixed mode specimens</w:t>
      </w:r>
      <w:bookmarkEnd w:id="57"/>
    </w:p>
    <w:p w:rsidR="006112CB" w:rsidRDefault="00724629" w:rsidP="00AA075A">
      <w:pPr>
        <w:pStyle w:val="BodyText"/>
      </w:pPr>
      <w:r>
        <w:t>A new</w:t>
      </w:r>
      <w:r w:rsidR="00D85834">
        <w:t xml:space="preserve"> mixed </w:t>
      </w:r>
      <w:proofErr w:type="gramStart"/>
      <w:r w:rsidR="00D85834">
        <w:t>mode loading</w:t>
      </w:r>
      <w:proofErr w:type="gramEnd"/>
      <w:r w:rsidR="00D85834">
        <w:t xml:space="preserve"> fixture was developed for the project to investigate effects of </w:t>
      </w:r>
      <w:r>
        <w:t xml:space="preserve">combined forces and moments outside principal </w:t>
      </w:r>
      <w:r w:rsidR="00D85834">
        <w:t xml:space="preserve">directions </w:t>
      </w:r>
      <w:r>
        <w:t xml:space="preserve">that can be achieved by </w:t>
      </w:r>
      <w:r w:rsidR="00D85834">
        <w:t>standard cross-tension and lap-shear tests. The fixture generate</w:t>
      </w:r>
      <w:r w:rsidR="00B202FC">
        <w:t>s</w:t>
      </w:r>
      <w:r w:rsidR="00D85834">
        <w:t xml:space="preserve"> moments on spot weld by forces </w:t>
      </w:r>
      <w:r w:rsidR="00B202FC">
        <w:t>on axes that do not pass through the spot weld.</w:t>
      </w:r>
      <w:r w:rsidR="001E7A4A">
        <w:t xml:space="preserve"> The quasi-static tests for the three different loading angles (0, 30, and 90 degrees) as depicted in </w:t>
      </w:r>
      <w:r w:rsidR="00203D02">
        <w:fldChar w:fldCharType="begin"/>
      </w:r>
      <w:r w:rsidR="002B7F5E">
        <w:instrText xml:space="preserve"> REF _Ref94255189 \h </w:instrText>
      </w:r>
      <w:r w:rsidR="00203D02">
        <w:fldChar w:fldCharType="separate"/>
      </w:r>
      <w:r w:rsidR="00E26D51">
        <w:t xml:space="preserve">Figure </w:t>
      </w:r>
      <w:r w:rsidR="00E26D51">
        <w:rPr>
          <w:noProof/>
        </w:rPr>
        <w:t>5</w:t>
      </w:r>
      <w:r w:rsidR="00203D02">
        <w:fldChar w:fldCharType="end"/>
      </w:r>
      <w:r w:rsidR="001E7A4A">
        <w:t xml:space="preserve"> are shown in</w:t>
      </w:r>
      <w:r w:rsidR="00AD2B3E">
        <w:t xml:space="preserve"> </w:t>
      </w:r>
      <w:r w:rsidR="00203D02">
        <w:fldChar w:fldCharType="begin"/>
      </w:r>
      <w:r w:rsidR="00AD2B3E">
        <w:instrText xml:space="preserve"> REF _Ref102817125 \h </w:instrText>
      </w:r>
      <w:r w:rsidR="00203D02">
        <w:fldChar w:fldCharType="separate"/>
      </w:r>
      <w:r w:rsidR="00E26D51">
        <w:t xml:space="preserve">Figure </w:t>
      </w:r>
      <w:r w:rsidR="00E26D51">
        <w:rPr>
          <w:noProof/>
        </w:rPr>
        <w:t>16</w:t>
      </w:r>
      <w:r w:rsidR="00203D02">
        <w:fldChar w:fldCharType="end"/>
      </w:r>
      <w:r w:rsidR="001E7A4A">
        <w:t>.</w:t>
      </w:r>
    </w:p>
    <w:p w:rsidR="006112CB" w:rsidRDefault="006112CB" w:rsidP="006112CB">
      <w:pPr>
        <w:pStyle w:val="BodyText"/>
      </w:pPr>
      <w:r>
        <w:t xml:space="preserve">Results clearly show different response for each mode. However, for impact loading, the responses of all mixed-mode configurations are similar. The data for impact test with different loading angle are shown in </w:t>
      </w:r>
      <w:r w:rsidR="00203D02">
        <w:fldChar w:fldCharType="begin"/>
      </w:r>
      <w:r w:rsidR="00203D02">
        <w:instrText xml:space="preserve"> REF _Ref102817173 \h </w:instrText>
      </w:r>
      <w:r w:rsidR="00203D02">
        <w:fldChar w:fldCharType="separate"/>
      </w:r>
      <w:r w:rsidR="00E26D51">
        <w:t xml:space="preserve">Figure </w:t>
      </w:r>
      <w:r w:rsidR="00E26D51">
        <w:rPr>
          <w:noProof/>
        </w:rPr>
        <w:t>17</w:t>
      </w:r>
      <w:r w:rsidR="00203D02">
        <w:fldChar w:fldCharType="end"/>
      </w:r>
      <w:r>
        <w:t xml:space="preserve">. </w:t>
      </w:r>
    </w:p>
    <w:p w:rsidR="006112CB" w:rsidRDefault="006112CB" w:rsidP="006112CB">
      <w:pPr>
        <w:pStyle w:val="BodyText"/>
      </w:pPr>
      <w:r>
        <w:t xml:space="preserve">One of the apparent </w:t>
      </w:r>
      <w:proofErr w:type="spellStart"/>
      <w:r>
        <w:t>uncertanties</w:t>
      </w:r>
      <w:proofErr w:type="spellEnd"/>
      <w:r>
        <w:t xml:space="preserve"> in the test is the ability of the perforated angle-loading fixture to rotate (</w:t>
      </w:r>
      <w:r w:rsidR="00203D02">
        <w:fldChar w:fldCharType="begin"/>
      </w:r>
      <w:r w:rsidR="00203D02">
        <w:instrText xml:space="preserve"> REF _Ref94255189 \h </w:instrText>
      </w:r>
      <w:r w:rsidR="00203D02">
        <w:fldChar w:fldCharType="separate"/>
      </w:r>
      <w:r w:rsidR="00E26D51">
        <w:t xml:space="preserve">Figure </w:t>
      </w:r>
      <w:r w:rsidR="00E26D51">
        <w:rPr>
          <w:noProof/>
        </w:rPr>
        <w:t>5</w:t>
      </w:r>
      <w:r w:rsidR="00203D02">
        <w:fldChar w:fldCharType="end"/>
      </w:r>
      <w:r>
        <w:t>). This part also has relatively large mass compared to the weld specimen and its inertia may limit its rotation during the test, whereas the rotation may occur more freely in the static test. The large mass of the perforated plate may also induce oscillations in the impact test that can engage specimen plates through contact. These hypotheses still need to be investigated, and will be addressed in possible extension of the project and mixed mode specimen re-design.</w:t>
      </w:r>
    </w:p>
    <w:p w:rsidR="00B202FC" w:rsidRDefault="00B202FC" w:rsidP="00AA075A">
      <w:pPr>
        <w:pStyle w:val="BodyText"/>
      </w:pPr>
    </w:p>
    <w:p w:rsidR="00577FCA" w:rsidRDefault="009F763A" w:rsidP="00577FCA">
      <w:pPr>
        <w:pStyle w:val="BodyText"/>
        <w:keepNext/>
        <w:jc w:val="center"/>
      </w:pPr>
      <w:r>
        <w:rPr>
          <w:noProof/>
          <w:snapToGrid/>
          <w:lang w:eastAsia="en-US"/>
        </w:rPr>
        <w:drawing>
          <wp:inline distT="0" distB="0" distL="0" distR="0">
            <wp:extent cx="5486400" cy="4109093"/>
            <wp:effectExtent l="25400" t="0" r="0" b="0"/>
            <wp:docPr id="45" name="Picture 44" descr="MM_angle_effect_Q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_angle_effect_QS.png"/>
                    <pic:cNvPicPr/>
                  </pic:nvPicPr>
                  <pic:blipFill>
                    <a:blip r:embed="rId42"/>
                    <a:stretch>
                      <a:fillRect/>
                    </a:stretch>
                  </pic:blipFill>
                  <pic:spPr>
                    <a:xfrm>
                      <a:off x="0" y="0"/>
                      <a:ext cx="5486400" cy="4109093"/>
                    </a:xfrm>
                    <a:prstGeom prst="rect">
                      <a:avLst/>
                    </a:prstGeom>
                  </pic:spPr>
                </pic:pic>
              </a:graphicData>
            </a:graphic>
          </wp:inline>
        </w:drawing>
      </w:r>
    </w:p>
    <w:p w:rsidR="00533649" w:rsidRDefault="00577FCA" w:rsidP="00577FCA">
      <w:pPr>
        <w:pStyle w:val="Caption"/>
        <w:jc w:val="center"/>
      </w:pPr>
      <w:bookmarkStart w:id="58" w:name="_Ref102817125"/>
      <w:bookmarkStart w:id="59" w:name="_Toc104435353"/>
      <w:r>
        <w:t xml:space="preserve">Figure </w:t>
      </w:r>
      <w:fldSimple w:instr=" SEQ Figure \* ARABIC ">
        <w:r w:rsidR="00E26D51">
          <w:rPr>
            <w:noProof/>
          </w:rPr>
          <w:t>16</w:t>
        </w:r>
      </w:fldSimple>
      <w:bookmarkEnd w:id="58"/>
      <w:r>
        <w:t xml:space="preserve"> Mixed-mode tests, quasi-static loading. DP steel. Nugget diameter is 5.9 mm.</w:t>
      </w:r>
      <w:bookmarkEnd w:id="59"/>
    </w:p>
    <w:p w:rsidR="00577FCA" w:rsidRDefault="009F763A" w:rsidP="00577FCA">
      <w:pPr>
        <w:pStyle w:val="BodyText"/>
        <w:keepNext/>
        <w:jc w:val="center"/>
      </w:pPr>
      <w:r>
        <w:rPr>
          <w:noProof/>
          <w:snapToGrid/>
          <w:lang w:eastAsia="en-US"/>
        </w:rPr>
        <w:drawing>
          <wp:inline distT="0" distB="0" distL="0" distR="0">
            <wp:extent cx="5486400" cy="4109093"/>
            <wp:effectExtent l="25400" t="0" r="0" b="0"/>
            <wp:docPr id="46" name="Picture 45" descr="MM_angle_effect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_angle_effect_D.png"/>
                    <pic:cNvPicPr/>
                  </pic:nvPicPr>
                  <pic:blipFill>
                    <a:blip r:embed="rId43"/>
                    <a:stretch>
                      <a:fillRect/>
                    </a:stretch>
                  </pic:blipFill>
                  <pic:spPr>
                    <a:xfrm>
                      <a:off x="0" y="0"/>
                      <a:ext cx="5486400" cy="4109093"/>
                    </a:xfrm>
                    <a:prstGeom prst="rect">
                      <a:avLst/>
                    </a:prstGeom>
                  </pic:spPr>
                </pic:pic>
              </a:graphicData>
            </a:graphic>
          </wp:inline>
        </w:drawing>
      </w:r>
    </w:p>
    <w:p w:rsidR="000A3798" w:rsidRDefault="00577FCA" w:rsidP="00577FCA">
      <w:pPr>
        <w:pStyle w:val="Caption"/>
        <w:jc w:val="center"/>
      </w:pPr>
      <w:bookmarkStart w:id="60" w:name="_Ref102817173"/>
      <w:bookmarkStart w:id="61" w:name="_Toc104435354"/>
      <w:r>
        <w:t xml:space="preserve">Figure </w:t>
      </w:r>
      <w:fldSimple w:instr=" SEQ Figure \* ARABIC ">
        <w:r w:rsidR="00E26D51">
          <w:rPr>
            <w:noProof/>
          </w:rPr>
          <w:t>17</w:t>
        </w:r>
      </w:fldSimple>
      <w:bookmarkEnd w:id="60"/>
      <w:r>
        <w:t xml:space="preserve"> Mixed-mode tests, impact loading. DP steel. Nugget diameter is 5.9 mm.</w:t>
      </w:r>
      <w:bookmarkEnd w:id="61"/>
    </w:p>
    <w:p w:rsidR="005E50D0" w:rsidRDefault="006112CB" w:rsidP="006112CB">
      <w:pPr>
        <w:pStyle w:val="Heading3"/>
      </w:pPr>
      <w:r>
        <w:br w:type="page"/>
      </w:r>
      <w:bookmarkStart w:id="62" w:name="_Toc104435317"/>
      <w:r w:rsidR="005E50D0">
        <w:t>Deformation</w:t>
      </w:r>
      <w:bookmarkEnd w:id="62"/>
    </w:p>
    <w:p w:rsidR="006112CB" w:rsidRDefault="006B6520" w:rsidP="00566DAD">
      <w:pPr>
        <w:pStyle w:val="BodyText"/>
      </w:pPr>
      <w:r>
        <w:t>L</w:t>
      </w:r>
      <w:r w:rsidR="000C67F6">
        <w:t xml:space="preserve">oading energy is </w:t>
      </w:r>
      <w:r>
        <w:t xml:space="preserve">spot weld specimens </w:t>
      </w:r>
      <w:r w:rsidR="000C67F6">
        <w:t>primarily dissipated throu</w:t>
      </w:r>
      <w:r>
        <w:t xml:space="preserve">gh inelastic deformation of specimen </w:t>
      </w:r>
      <w:r w:rsidR="000C67F6">
        <w:t xml:space="preserve">plates. The energy that can be dissipated by </w:t>
      </w:r>
      <w:r>
        <w:t>a</w:t>
      </w:r>
      <w:r w:rsidR="000C67F6">
        <w:t xml:space="preserve"> spot weld is relatively small due to its </w:t>
      </w:r>
      <w:r w:rsidR="00D92F35">
        <w:t xml:space="preserve">relatively </w:t>
      </w:r>
      <w:r w:rsidR="000C67F6">
        <w:t>small volume compared</w:t>
      </w:r>
      <w:r w:rsidR="00772AC7">
        <w:t xml:space="preserve"> to the overall </w:t>
      </w:r>
      <w:r>
        <w:t xml:space="preserve">specimen </w:t>
      </w:r>
      <w:r w:rsidR="00772AC7">
        <w:t>d</w:t>
      </w:r>
      <w:r w:rsidR="00F704B2">
        <w:t>imension</w:t>
      </w:r>
      <w:r>
        <w:t>s</w:t>
      </w:r>
      <w:r w:rsidR="0073198C">
        <w:t xml:space="preserve">. In order to </w:t>
      </w:r>
      <w:r w:rsidR="00AF2177">
        <w:t>characterize</w:t>
      </w:r>
      <w:r w:rsidR="0073198C">
        <w:t xml:space="preserve"> the overall deformation, and </w:t>
      </w:r>
      <w:r w:rsidR="00AF2177">
        <w:t xml:space="preserve">to </w:t>
      </w:r>
      <w:r w:rsidR="0073198C">
        <w:t>develop data for experiment and model validation, w</w:t>
      </w:r>
      <w:r w:rsidR="000C67F6">
        <w:t xml:space="preserve">e have </w:t>
      </w:r>
      <w:r w:rsidR="00D92F35">
        <w:t>digitized</w:t>
      </w:r>
      <w:r w:rsidR="0073198C">
        <w:t xml:space="preserve"> </w:t>
      </w:r>
      <w:r w:rsidR="00D92F35">
        <w:t xml:space="preserve">the tested plates by tracing their </w:t>
      </w:r>
      <w:r w:rsidR="0073198C">
        <w:t>long</w:t>
      </w:r>
      <w:r w:rsidR="00AF2177">
        <w:t>er dimension</w:t>
      </w:r>
      <w:r w:rsidR="0073198C">
        <w:t xml:space="preserve"> </w:t>
      </w:r>
      <w:r w:rsidR="00D92F35">
        <w:t>edges with a pencil and then scanning the resulting curves</w:t>
      </w:r>
      <w:r w:rsidR="0073198C">
        <w:t>. These curve</w:t>
      </w:r>
      <w:r w:rsidR="008C2754">
        <w:t>s</w:t>
      </w:r>
      <w:r w:rsidR="009E027E">
        <w:t xml:space="preserve"> include additional deformation due to spring back of the clamped regions </w:t>
      </w:r>
      <w:r w:rsidR="00AF2177">
        <w:t xml:space="preserve">but </w:t>
      </w:r>
      <w:r w:rsidR="00236AE1">
        <w:t>do</w:t>
      </w:r>
      <w:r w:rsidR="0073198C">
        <w:t xml:space="preserve"> not account for the </w:t>
      </w:r>
      <w:r>
        <w:t>deflection</w:t>
      </w:r>
      <w:r w:rsidR="0073198C">
        <w:t xml:space="preserve"> in the </w:t>
      </w:r>
      <w:r w:rsidR="00AF2177">
        <w:t xml:space="preserve">transverse </w:t>
      </w:r>
      <w:r w:rsidR="0073198C">
        <w:t>direction</w:t>
      </w:r>
      <w:r w:rsidR="009E027E">
        <w:t>. However,</w:t>
      </w:r>
      <w:r w:rsidR="008C2754">
        <w:t xml:space="preserve"> they still provide</w:t>
      </w:r>
      <w:r w:rsidR="0073198C">
        <w:t xml:space="preserve"> </w:t>
      </w:r>
      <w:r w:rsidR="00AF2177">
        <w:t>a good estimate of</w:t>
      </w:r>
      <w:r w:rsidR="0073198C">
        <w:t xml:space="preserve"> the </w:t>
      </w:r>
      <w:r w:rsidR="00AF2177">
        <w:t>total displacement</w:t>
      </w:r>
      <w:r w:rsidR="008C2754">
        <w:t xml:space="preserve"> </w:t>
      </w:r>
      <w:r w:rsidR="009E027E">
        <w:t xml:space="preserve">because the </w:t>
      </w:r>
      <w:r w:rsidR="00AF2177">
        <w:t xml:space="preserve">above </w:t>
      </w:r>
      <w:r w:rsidR="009E027E">
        <w:t>two eff</w:t>
      </w:r>
      <w:r w:rsidR="00AF2177">
        <w:t>ects are in the opposite directions</w:t>
      </w:r>
      <w:r w:rsidR="00527457">
        <w:t xml:space="preserve">. </w:t>
      </w:r>
      <w:r w:rsidR="00203D02">
        <w:fldChar w:fldCharType="begin"/>
      </w:r>
      <w:r w:rsidR="00AD2B3E">
        <w:instrText xml:space="preserve"> REF _Ref102817195 \h </w:instrText>
      </w:r>
      <w:r w:rsidR="00203D02">
        <w:fldChar w:fldCharType="separate"/>
      </w:r>
      <w:r w:rsidR="00E26D51">
        <w:t xml:space="preserve">Figure </w:t>
      </w:r>
      <w:r w:rsidR="00E26D51">
        <w:rPr>
          <w:noProof/>
        </w:rPr>
        <w:t>18</w:t>
      </w:r>
      <w:r w:rsidR="00203D02">
        <w:fldChar w:fldCharType="end"/>
      </w:r>
      <w:r w:rsidR="00AD2B3E">
        <w:t xml:space="preserve"> </w:t>
      </w:r>
      <w:r w:rsidR="0073198C">
        <w:t xml:space="preserve">shows the edge scans of the </w:t>
      </w:r>
      <w:r w:rsidR="008C2754">
        <w:t xml:space="preserve">lap shear test for DP steel and 5.9 mm nugget diameter. </w:t>
      </w:r>
      <w:r w:rsidR="00236AE1">
        <w:t>The impact velocity is 5600 mm/s.</w:t>
      </w:r>
    </w:p>
    <w:p w:rsidR="006112CB" w:rsidRDefault="006112CB" w:rsidP="006112CB">
      <w:pPr>
        <w:pStyle w:val="BodyText"/>
      </w:pPr>
      <w:r>
        <w:t xml:space="preserve">The </w:t>
      </w:r>
      <w:proofErr w:type="gramStart"/>
      <w:r>
        <w:t>spot weld</w:t>
      </w:r>
      <w:proofErr w:type="gramEnd"/>
      <w:r>
        <w:t xml:space="preserve"> specimen from </w:t>
      </w:r>
      <w:r w:rsidR="00203D02">
        <w:fldChar w:fldCharType="begin"/>
      </w:r>
      <w:r w:rsidR="00203D02">
        <w:instrText xml:space="preserve"> REF _Ref102817195 \h </w:instrText>
      </w:r>
      <w:r w:rsidR="00203D02">
        <w:fldChar w:fldCharType="separate"/>
      </w:r>
      <w:r w:rsidR="00E26D51">
        <w:t xml:space="preserve">Figure </w:t>
      </w:r>
      <w:r w:rsidR="00E26D51">
        <w:rPr>
          <w:noProof/>
        </w:rPr>
        <w:t>18</w:t>
      </w:r>
      <w:r w:rsidR="00203D02">
        <w:fldChar w:fldCharType="end"/>
      </w:r>
      <w:r>
        <w:t xml:space="preserve"> failed in pullout mode. Deflection curve for a specimen failed by the interfacial failure mode is shown in </w:t>
      </w:r>
      <w:r w:rsidR="00203D02">
        <w:fldChar w:fldCharType="begin"/>
      </w:r>
      <w:r w:rsidR="00203D02">
        <w:instrText xml:space="preserve"> REF _Ref102817283 \h </w:instrText>
      </w:r>
      <w:r w:rsidR="00203D02">
        <w:fldChar w:fldCharType="separate"/>
      </w:r>
      <w:r w:rsidR="00E26D51">
        <w:t xml:space="preserve">Figure </w:t>
      </w:r>
      <w:r w:rsidR="00E26D51">
        <w:rPr>
          <w:noProof/>
        </w:rPr>
        <w:t>19</w:t>
      </w:r>
      <w:r w:rsidR="00203D02">
        <w:fldChar w:fldCharType="end"/>
      </w:r>
      <w:r>
        <w:t>. The impact velocity is 5600 mm/s and the nugget diameter is 4.3 mm.</w:t>
      </w:r>
    </w:p>
    <w:p w:rsidR="006112CB" w:rsidRDefault="006112CB" w:rsidP="00566DAD">
      <w:pPr>
        <w:pStyle w:val="BodyText"/>
      </w:pPr>
      <w:r>
        <w:t>The extent of bending in the specimen failed by interfacial mode is notably smaller compared to the specimen failed in the pull out mode. The difference of energy dissipation for the two tests is also reflected in the force-displacement data (</w:t>
      </w:r>
      <w:r w:rsidR="00203D02">
        <w:fldChar w:fldCharType="begin"/>
      </w:r>
      <w:r w:rsidR="00203D02">
        <w:instrText xml:space="preserve"> REF _Ref102817297 \h </w:instrText>
      </w:r>
      <w:r w:rsidR="00203D02">
        <w:fldChar w:fldCharType="separate"/>
      </w:r>
      <w:r w:rsidR="00E26D51">
        <w:t xml:space="preserve">Figure </w:t>
      </w:r>
      <w:r w:rsidR="00E26D51">
        <w:rPr>
          <w:noProof/>
        </w:rPr>
        <w:t>20</w:t>
      </w:r>
      <w:r w:rsidR="00203D02">
        <w:fldChar w:fldCharType="end"/>
      </w:r>
      <w:r>
        <w:t>).</w:t>
      </w:r>
    </w:p>
    <w:p w:rsidR="00443AF1" w:rsidRDefault="00443AF1" w:rsidP="00566DAD">
      <w:pPr>
        <w:pStyle w:val="BodyText"/>
      </w:pPr>
    </w:p>
    <w:p w:rsidR="00577FCA" w:rsidRDefault="002310C7" w:rsidP="00577FCA">
      <w:pPr>
        <w:pStyle w:val="BodyText"/>
        <w:keepNext/>
        <w:jc w:val="center"/>
      </w:pPr>
      <w:r>
        <w:rPr>
          <w:noProof/>
          <w:snapToGrid/>
          <w:lang w:eastAsia="en-US"/>
        </w:rPr>
        <w:drawing>
          <wp:inline distT="0" distB="0" distL="0" distR="0">
            <wp:extent cx="5486400" cy="3888901"/>
            <wp:effectExtent l="25400" t="0" r="0" b="0"/>
            <wp:docPr id="41" name="Picture 40" descr="DP3LDH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3LDH003.png"/>
                    <pic:cNvPicPr/>
                  </pic:nvPicPr>
                  <pic:blipFill>
                    <a:blip r:embed="rId44"/>
                    <a:srcRect t="6000"/>
                    <a:stretch>
                      <a:fillRect/>
                    </a:stretch>
                  </pic:blipFill>
                  <pic:spPr>
                    <a:xfrm>
                      <a:off x="0" y="0"/>
                      <a:ext cx="5486400" cy="3888901"/>
                    </a:xfrm>
                    <a:prstGeom prst="rect">
                      <a:avLst/>
                    </a:prstGeom>
                  </pic:spPr>
                </pic:pic>
              </a:graphicData>
            </a:graphic>
          </wp:inline>
        </w:drawing>
      </w:r>
    </w:p>
    <w:p w:rsidR="002310C7" w:rsidRDefault="00577FCA" w:rsidP="00577FCA">
      <w:pPr>
        <w:pStyle w:val="Caption"/>
        <w:jc w:val="center"/>
      </w:pPr>
      <w:bookmarkStart w:id="63" w:name="_Ref102817195"/>
      <w:bookmarkStart w:id="64" w:name="_Toc104435355"/>
      <w:r>
        <w:t xml:space="preserve">Figure </w:t>
      </w:r>
      <w:fldSimple w:instr=" SEQ Figure \* ARABIC ">
        <w:r w:rsidR="00E26D51">
          <w:rPr>
            <w:noProof/>
          </w:rPr>
          <w:t>18</w:t>
        </w:r>
      </w:fldSimple>
      <w:bookmarkEnd w:id="63"/>
      <w:r>
        <w:t xml:space="preserve"> Lap-shear tests deformation. DP steel. Nugget diameter is 5.9 mm.</w:t>
      </w:r>
      <w:bookmarkEnd w:id="64"/>
    </w:p>
    <w:p w:rsidR="00577FCA" w:rsidRDefault="008C2754" w:rsidP="006112CB">
      <w:pPr>
        <w:pStyle w:val="Figure"/>
      </w:pPr>
      <w:r>
        <w:rPr>
          <w:noProof/>
          <w:snapToGrid/>
          <w:lang w:eastAsia="en-US"/>
        </w:rPr>
        <w:drawing>
          <wp:inline distT="0" distB="0" distL="0" distR="0">
            <wp:extent cx="5257800" cy="3724061"/>
            <wp:effectExtent l="25400" t="0" r="0" b="0"/>
            <wp:docPr id="48" name="Picture 47" descr="DP1LDH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1LDH003.png"/>
                    <pic:cNvPicPr/>
                  </pic:nvPicPr>
                  <pic:blipFill>
                    <a:blip r:embed="rId45"/>
                    <a:srcRect t="6000"/>
                    <a:stretch>
                      <a:fillRect/>
                    </a:stretch>
                  </pic:blipFill>
                  <pic:spPr>
                    <a:xfrm>
                      <a:off x="0" y="0"/>
                      <a:ext cx="5257800" cy="3724061"/>
                    </a:xfrm>
                    <a:prstGeom prst="rect">
                      <a:avLst/>
                    </a:prstGeom>
                  </pic:spPr>
                </pic:pic>
              </a:graphicData>
            </a:graphic>
          </wp:inline>
        </w:drawing>
      </w:r>
    </w:p>
    <w:p w:rsidR="008C2754" w:rsidRDefault="00577FCA" w:rsidP="006112CB">
      <w:pPr>
        <w:pStyle w:val="Caption"/>
        <w:jc w:val="center"/>
      </w:pPr>
      <w:bookmarkStart w:id="65" w:name="_Ref102817283"/>
      <w:bookmarkStart w:id="66" w:name="_Toc104435356"/>
      <w:r>
        <w:t xml:space="preserve">Figure </w:t>
      </w:r>
      <w:fldSimple w:instr=" SEQ Figure \* ARABIC ">
        <w:r w:rsidR="00E26D51">
          <w:rPr>
            <w:noProof/>
          </w:rPr>
          <w:t>19</w:t>
        </w:r>
      </w:fldSimple>
      <w:bookmarkEnd w:id="65"/>
      <w:r>
        <w:t xml:space="preserve"> Lap-shear tests deformation. DP steel. Nugget diameter is 4.3 mm.</w:t>
      </w:r>
      <w:bookmarkEnd w:id="66"/>
    </w:p>
    <w:p w:rsidR="00577FCA" w:rsidRDefault="00236AE1" w:rsidP="006112CB">
      <w:pPr>
        <w:pStyle w:val="Figure"/>
      </w:pPr>
      <w:r>
        <w:rPr>
          <w:noProof/>
          <w:snapToGrid/>
          <w:lang w:eastAsia="en-US"/>
        </w:rPr>
        <w:drawing>
          <wp:inline distT="0" distB="0" distL="0" distR="0">
            <wp:extent cx="5257800" cy="3926107"/>
            <wp:effectExtent l="25400" t="0" r="0" b="0"/>
            <wp:docPr id="49" name="Picture 48" descr="LS_mode_effect_DP1vsD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_mode_effect_DP1vsDP3.png"/>
                    <pic:cNvPicPr/>
                  </pic:nvPicPr>
                  <pic:blipFill>
                    <a:blip r:embed="rId46"/>
                    <a:stretch>
                      <a:fillRect/>
                    </a:stretch>
                  </pic:blipFill>
                  <pic:spPr>
                    <a:xfrm>
                      <a:off x="0" y="0"/>
                      <a:ext cx="5257800" cy="3926107"/>
                    </a:xfrm>
                    <a:prstGeom prst="rect">
                      <a:avLst/>
                    </a:prstGeom>
                  </pic:spPr>
                </pic:pic>
              </a:graphicData>
            </a:graphic>
          </wp:inline>
        </w:drawing>
      </w:r>
    </w:p>
    <w:p w:rsidR="00236AE1" w:rsidRDefault="00577FCA" w:rsidP="00577FCA">
      <w:pPr>
        <w:pStyle w:val="Caption"/>
        <w:jc w:val="center"/>
      </w:pPr>
      <w:bookmarkStart w:id="67" w:name="_Ref102817297"/>
      <w:bookmarkStart w:id="68" w:name="_Toc104435357"/>
      <w:r>
        <w:t xml:space="preserve">Figure </w:t>
      </w:r>
      <w:fldSimple w:instr=" SEQ Figure \* ARABIC ">
        <w:r w:rsidR="00E26D51">
          <w:rPr>
            <w:noProof/>
          </w:rPr>
          <w:t>20</w:t>
        </w:r>
      </w:fldSimple>
      <w:bookmarkEnd w:id="67"/>
      <w:r>
        <w:t xml:space="preserve"> Lap-shear tests force history for two different failure modes. DP steel.</w:t>
      </w:r>
      <w:bookmarkEnd w:id="68"/>
    </w:p>
    <w:p w:rsidR="00792A75" w:rsidRDefault="001D4451" w:rsidP="00477249">
      <w:pPr>
        <w:pStyle w:val="BodyText"/>
      </w:pPr>
      <w:r>
        <w:t xml:space="preserve">The two tests were loaded with </w:t>
      </w:r>
      <w:r w:rsidR="00A12A0C">
        <w:t xml:space="preserve">the </w:t>
      </w:r>
      <w:r>
        <w:t xml:space="preserve">same impact speed </w:t>
      </w:r>
      <w:r w:rsidR="00A12A0C">
        <w:t xml:space="preserve">and </w:t>
      </w:r>
      <w:r w:rsidR="00B738EE">
        <w:t xml:space="preserve">on the same apparatus </w:t>
      </w:r>
      <w:r>
        <w:t xml:space="preserve">so that </w:t>
      </w:r>
      <w:r w:rsidR="00A12A0C">
        <w:t xml:space="preserve">we can consistently compare </w:t>
      </w:r>
      <w:r w:rsidR="00694F76">
        <w:t xml:space="preserve">the </w:t>
      </w:r>
      <w:r>
        <w:t>relative difference.</w:t>
      </w:r>
      <w:r w:rsidR="00694F76">
        <w:t xml:space="preserve"> The amount of axial and lateral displacements of the lap shear specimens is relatively low compared to </w:t>
      </w:r>
      <w:r w:rsidR="00A12A0C">
        <w:t xml:space="preserve">the </w:t>
      </w:r>
      <w:r w:rsidR="00694F76">
        <w:t xml:space="preserve">cross-tension and mixed mode specimens. The loading in the cross-tension test is perpendicular to </w:t>
      </w:r>
      <w:r w:rsidR="00A12A0C">
        <w:t xml:space="preserve">specimen </w:t>
      </w:r>
      <w:r w:rsidR="00694F76">
        <w:t xml:space="preserve">plates and accordingly yields more bending and deflection of the plates. </w:t>
      </w:r>
      <w:r w:rsidR="00A12A0C">
        <w:t>D</w:t>
      </w:r>
      <w:r w:rsidR="00527457">
        <w:t xml:space="preserve">eflection </w:t>
      </w:r>
      <w:r w:rsidR="00A12A0C">
        <w:t xml:space="preserve">curves </w:t>
      </w:r>
      <w:r w:rsidR="00527457">
        <w:t xml:space="preserve">for various </w:t>
      </w:r>
      <w:r w:rsidR="00A12A0C">
        <w:t>cross-tension tests are</w:t>
      </w:r>
      <w:r w:rsidR="00527457">
        <w:t xml:space="preserve"> shown in</w:t>
      </w:r>
      <w:r w:rsidR="00801683">
        <w:t xml:space="preserve"> </w:t>
      </w:r>
      <w:r w:rsidR="00203D02">
        <w:fldChar w:fldCharType="begin"/>
      </w:r>
      <w:r w:rsidR="00801683">
        <w:instrText xml:space="preserve"> REF _Ref102817317 \h </w:instrText>
      </w:r>
      <w:r w:rsidR="00203D02">
        <w:fldChar w:fldCharType="separate"/>
      </w:r>
      <w:r w:rsidR="00E26D51">
        <w:t xml:space="preserve">Figure </w:t>
      </w:r>
      <w:r w:rsidR="00E26D51">
        <w:rPr>
          <w:noProof/>
        </w:rPr>
        <w:t>21</w:t>
      </w:r>
      <w:r w:rsidR="00203D02">
        <w:fldChar w:fldCharType="end"/>
      </w:r>
      <w:r w:rsidR="00527457">
        <w:t>.</w:t>
      </w:r>
    </w:p>
    <w:p w:rsidR="006112CB" w:rsidRDefault="006112CB" w:rsidP="006112CB">
      <w:pPr>
        <w:pStyle w:val="BodyText"/>
      </w:pPr>
      <w:r>
        <w:t xml:space="preserve">Traces from the lower plate deformation were offset vertically in </w:t>
      </w:r>
      <w:r w:rsidR="00203D02">
        <w:fldChar w:fldCharType="begin"/>
      </w:r>
      <w:r w:rsidR="00203D02">
        <w:instrText xml:space="preserve"> REF _Ref102817317 \h </w:instrText>
      </w:r>
      <w:r w:rsidR="00203D02">
        <w:fldChar w:fldCharType="separate"/>
      </w:r>
      <w:r w:rsidR="00E26D51">
        <w:t xml:space="preserve">Figure </w:t>
      </w:r>
      <w:r w:rsidR="00E26D51">
        <w:rPr>
          <w:noProof/>
        </w:rPr>
        <w:t>21</w:t>
      </w:r>
      <w:r w:rsidR="00203D02">
        <w:fldChar w:fldCharType="end"/>
      </w:r>
      <w:r>
        <w:t xml:space="preserve"> for 20 mm. The clamping regions exhibit deformation that is not consistent across all loading velocities, which may indicate incomplete clamping in the </w:t>
      </w:r>
      <w:proofErr w:type="gramStart"/>
      <w:r>
        <w:t>grips which</w:t>
      </w:r>
      <w:proofErr w:type="gramEnd"/>
      <w:r>
        <w:t xml:space="preserve"> will affect flexibility of the specimens. As a general observation, the deflection in the impact-loaded specimens is larger compared to quasi-static specimens. An example of this difference is shown in </w:t>
      </w:r>
      <w:r w:rsidR="00203D02">
        <w:fldChar w:fldCharType="begin"/>
      </w:r>
      <w:r w:rsidR="00203D02">
        <w:instrText xml:space="preserve"> REF _Ref102817347 \h </w:instrText>
      </w:r>
      <w:r w:rsidR="00203D02">
        <w:fldChar w:fldCharType="separate"/>
      </w:r>
      <w:r w:rsidR="00E26D51">
        <w:t xml:space="preserve">Figure </w:t>
      </w:r>
      <w:r w:rsidR="00E26D51">
        <w:rPr>
          <w:noProof/>
        </w:rPr>
        <w:t>22</w:t>
      </w:r>
      <w:r w:rsidR="00203D02">
        <w:fldChar w:fldCharType="end"/>
      </w:r>
      <w:r>
        <w:t xml:space="preserve"> where we have zoomed onto the central gage region of the specimen.</w:t>
      </w:r>
    </w:p>
    <w:p w:rsidR="006112CB" w:rsidRDefault="006112CB" w:rsidP="006112CB">
      <w:pPr>
        <w:pStyle w:val="BodyText"/>
      </w:pPr>
      <w:r>
        <w:t xml:space="preserve">Adding maximum deflection of the upper and lower plates provides an independent estimate of the overall test displacement. Results compiled for digitized DQSK steel plates and different </w:t>
      </w:r>
      <w:proofErr w:type="gramStart"/>
      <w:r>
        <w:t>spot weld</w:t>
      </w:r>
      <w:proofErr w:type="gramEnd"/>
      <w:r>
        <w:t xml:space="preserve"> nugget radii are shown in </w:t>
      </w:r>
      <w:r w:rsidR="00203D02">
        <w:fldChar w:fldCharType="begin"/>
      </w:r>
      <w:r w:rsidR="00203D02">
        <w:instrText xml:space="preserve"> REF _Ref102817383 \h </w:instrText>
      </w:r>
      <w:r w:rsidR="00203D02">
        <w:fldChar w:fldCharType="separate"/>
      </w:r>
      <w:r w:rsidR="00E26D51">
        <w:t xml:space="preserve">Figure </w:t>
      </w:r>
      <w:r w:rsidR="00E26D51">
        <w:rPr>
          <w:noProof/>
        </w:rPr>
        <w:t>23</w:t>
      </w:r>
      <w:r w:rsidR="00203D02">
        <w:fldChar w:fldCharType="end"/>
      </w:r>
      <w:r>
        <w:t>.</w:t>
      </w:r>
    </w:p>
    <w:p w:rsidR="006112CB" w:rsidRDefault="006112CB" w:rsidP="006112CB">
      <w:pPr>
        <w:pStyle w:val="BodyText"/>
      </w:pPr>
      <w:r>
        <w:t xml:space="preserve">The compiled deflections for digitized DP steel specimens are shown in </w:t>
      </w:r>
      <w:r w:rsidR="00203D02">
        <w:fldChar w:fldCharType="begin"/>
      </w:r>
      <w:r w:rsidR="00203D02">
        <w:instrText xml:space="preserve"> REF _Ref102817474 \h </w:instrText>
      </w:r>
      <w:r w:rsidR="00203D02">
        <w:fldChar w:fldCharType="separate"/>
      </w:r>
      <w:r w:rsidR="00E26D51">
        <w:t xml:space="preserve">Figure </w:t>
      </w:r>
      <w:r w:rsidR="00E26D51">
        <w:rPr>
          <w:noProof/>
        </w:rPr>
        <w:t>24</w:t>
      </w:r>
      <w:r w:rsidR="00203D02">
        <w:fldChar w:fldCharType="end"/>
      </w:r>
      <w:r>
        <w:t xml:space="preserve">. </w:t>
      </w:r>
    </w:p>
    <w:p w:rsidR="00113E9F" w:rsidRDefault="00113E9F" w:rsidP="00113E9F">
      <w:pPr>
        <w:pStyle w:val="BodyText"/>
      </w:pPr>
      <w:r>
        <w:t xml:space="preserve">Trend of increasing deflection with increasing nugget radius is consistent for quasi-static tests, whereas for the impact loading such trends cannot be established. </w:t>
      </w:r>
    </w:p>
    <w:p w:rsidR="00443AF1" w:rsidRDefault="00443AF1" w:rsidP="00566DAD">
      <w:pPr>
        <w:pStyle w:val="BodyText"/>
      </w:pPr>
    </w:p>
    <w:p w:rsidR="00577FCA" w:rsidRDefault="00826A70" w:rsidP="00577FCA">
      <w:pPr>
        <w:pStyle w:val="BodyText"/>
        <w:keepNext/>
        <w:jc w:val="center"/>
      </w:pPr>
      <w:r>
        <w:rPr>
          <w:noProof/>
          <w:snapToGrid/>
          <w:lang w:eastAsia="en-US"/>
        </w:rPr>
        <w:drawing>
          <wp:inline distT="0" distB="0" distL="0" distR="0">
            <wp:extent cx="5029200" cy="3759106"/>
            <wp:effectExtent l="25400" t="0" r="0" b="0"/>
            <wp:docPr id="50" name="Picture 49" descr="DP1C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1C_All.png"/>
                    <pic:cNvPicPr/>
                  </pic:nvPicPr>
                  <pic:blipFill>
                    <a:blip r:embed="rId47"/>
                    <a:stretch>
                      <a:fillRect/>
                    </a:stretch>
                  </pic:blipFill>
                  <pic:spPr>
                    <a:xfrm>
                      <a:off x="0" y="0"/>
                      <a:ext cx="5029200" cy="3759106"/>
                    </a:xfrm>
                    <a:prstGeom prst="rect">
                      <a:avLst/>
                    </a:prstGeom>
                  </pic:spPr>
                </pic:pic>
              </a:graphicData>
            </a:graphic>
          </wp:inline>
        </w:drawing>
      </w:r>
    </w:p>
    <w:p w:rsidR="00533649" w:rsidRDefault="00577FCA" w:rsidP="00113E9F">
      <w:pPr>
        <w:pStyle w:val="Caption"/>
      </w:pPr>
      <w:bookmarkStart w:id="69" w:name="_Ref102817317"/>
      <w:bookmarkStart w:id="70" w:name="_Toc104435358"/>
      <w:r>
        <w:t xml:space="preserve">Figure </w:t>
      </w:r>
      <w:fldSimple w:instr=" SEQ Figure \* ARABIC ">
        <w:r w:rsidR="00E26D51">
          <w:rPr>
            <w:noProof/>
          </w:rPr>
          <w:t>21</w:t>
        </w:r>
      </w:fldSimple>
      <w:bookmarkEnd w:id="69"/>
      <w:proofErr w:type="gramStart"/>
      <w:r>
        <w:t xml:space="preserve"> Cross-tension test deformation</w:t>
      </w:r>
      <w:proofErr w:type="gramEnd"/>
      <w:r>
        <w:t xml:space="preserve"> for different speeds. DP steel. Nugget diameter is 4.3 mm.</w:t>
      </w:r>
      <w:bookmarkEnd w:id="70"/>
    </w:p>
    <w:p w:rsidR="00577FCA" w:rsidRDefault="00826A70" w:rsidP="00577FCA">
      <w:pPr>
        <w:pStyle w:val="BodyText"/>
        <w:keepNext/>
        <w:jc w:val="center"/>
      </w:pPr>
      <w:r>
        <w:rPr>
          <w:noProof/>
          <w:snapToGrid/>
          <w:lang w:eastAsia="en-US"/>
        </w:rPr>
        <w:drawing>
          <wp:inline distT="0" distB="0" distL="0" distR="0">
            <wp:extent cx="5029200" cy="3759106"/>
            <wp:effectExtent l="25400" t="0" r="0" b="0"/>
            <wp:docPr id="51" name="Picture 50" descr="DP1C_SH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1C_SHZ.png"/>
                    <pic:cNvPicPr/>
                  </pic:nvPicPr>
                  <pic:blipFill>
                    <a:blip r:embed="rId48"/>
                    <a:stretch>
                      <a:fillRect/>
                    </a:stretch>
                  </pic:blipFill>
                  <pic:spPr>
                    <a:xfrm>
                      <a:off x="0" y="0"/>
                      <a:ext cx="5029200" cy="3759106"/>
                    </a:xfrm>
                    <a:prstGeom prst="rect">
                      <a:avLst/>
                    </a:prstGeom>
                  </pic:spPr>
                </pic:pic>
              </a:graphicData>
            </a:graphic>
          </wp:inline>
        </w:drawing>
      </w:r>
    </w:p>
    <w:p w:rsidR="00F01D02" w:rsidRDefault="00577FCA" w:rsidP="00113E9F">
      <w:pPr>
        <w:pStyle w:val="Caption"/>
      </w:pPr>
      <w:bookmarkStart w:id="71" w:name="_Ref102817347"/>
      <w:bookmarkStart w:id="72" w:name="_Toc104435359"/>
      <w:r>
        <w:t xml:space="preserve">Figure </w:t>
      </w:r>
      <w:fldSimple w:instr=" SEQ Figure \* ARABIC ">
        <w:r w:rsidR="00E26D51">
          <w:rPr>
            <w:noProof/>
          </w:rPr>
          <w:t>22</w:t>
        </w:r>
      </w:fldSimple>
      <w:bookmarkEnd w:id="71"/>
      <w:r>
        <w:t xml:space="preserve"> Deformation for cross-tension test under quasi-static and impact loading. DP steel. Nugget diameter is 4.3 mm.</w:t>
      </w:r>
      <w:bookmarkEnd w:id="72"/>
    </w:p>
    <w:p w:rsidR="00577FCA" w:rsidRDefault="003B76AE" w:rsidP="00577FCA">
      <w:pPr>
        <w:pStyle w:val="BodyText"/>
        <w:keepNext/>
        <w:jc w:val="center"/>
      </w:pPr>
      <w:r>
        <w:rPr>
          <w:noProof/>
          <w:snapToGrid/>
          <w:lang w:eastAsia="en-US"/>
        </w:rPr>
        <w:drawing>
          <wp:inline distT="0" distB="0" distL="0" distR="0">
            <wp:extent cx="4572000" cy="3414006"/>
            <wp:effectExtent l="25400" t="0" r="0" b="0"/>
            <wp:docPr id="52" name="Picture 51" descr="DQSK_displac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QSK_displacement.png"/>
                    <pic:cNvPicPr/>
                  </pic:nvPicPr>
                  <pic:blipFill>
                    <a:blip r:embed="rId49"/>
                    <a:stretch>
                      <a:fillRect/>
                    </a:stretch>
                  </pic:blipFill>
                  <pic:spPr>
                    <a:xfrm>
                      <a:off x="0" y="0"/>
                      <a:ext cx="4572000" cy="3414006"/>
                    </a:xfrm>
                    <a:prstGeom prst="rect">
                      <a:avLst/>
                    </a:prstGeom>
                  </pic:spPr>
                </pic:pic>
              </a:graphicData>
            </a:graphic>
          </wp:inline>
        </w:drawing>
      </w:r>
    </w:p>
    <w:p w:rsidR="00533649" w:rsidRPr="00F01D02" w:rsidRDefault="00577FCA" w:rsidP="00577FCA">
      <w:pPr>
        <w:pStyle w:val="Caption"/>
        <w:jc w:val="center"/>
      </w:pPr>
      <w:bookmarkStart w:id="73" w:name="_Ref102817383"/>
      <w:bookmarkStart w:id="74" w:name="_Toc104435360"/>
      <w:r>
        <w:t xml:space="preserve">Figure </w:t>
      </w:r>
      <w:fldSimple w:instr=" SEQ Figure \* ARABIC ">
        <w:r w:rsidR="00E26D51">
          <w:rPr>
            <w:noProof/>
          </w:rPr>
          <w:t>23</w:t>
        </w:r>
      </w:fldSimple>
      <w:bookmarkEnd w:id="73"/>
      <w:r>
        <w:t xml:space="preserve"> Total displacement</w:t>
      </w:r>
      <w:r w:rsidR="00801683">
        <w:t>s</w:t>
      </w:r>
      <w:r>
        <w:t xml:space="preserve"> for cross-tension test. DQSK steel.</w:t>
      </w:r>
      <w:bookmarkEnd w:id="74"/>
    </w:p>
    <w:p w:rsidR="00577FCA" w:rsidRDefault="003B76AE" w:rsidP="00577FCA">
      <w:pPr>
        <w:pStyle w:val="BodyText"/>
        <w:keepNext/>
        <w:jc w:val="center"/>
      </w:pPr>
      <w:r>
        <w:rPr>
          <w:noProof/>
          <w:snapToGrid/>
          <w:lang w:eastAsia="en-US"/>
        </w:rPr>
        <w:drawing>
          <wp:inline distT="0" distB="0" distL="0" distR="0">
            <wp:extent cx="4572000" cy="3424244"/>
            <wp:effectExtent l="25400" t="0" r="0" b="0"/>
            <wp:docPr id="53" name="Picture 52" descr="DP_displac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_displacement.png"/>
                    <pic:cNvPicPr/>
                  </pic:nvPicPr>
                  <pic:blipFill>
                    <a:blip r:embed="rId50"/>
                    <a:stretch>
                      <a:fillRect/>
                    </a:stretch>
                  </pic:blipFill>
                  <pic:spPr>
                    <a:xfrm>
                      <a:off x="0" y="0"/>
                      <a:ext cx="4572000" cy="3424244"/>
                    </a:xfrm>
                    <a:prstGeom prst="rect">
                      <a:avLst/>
                    </a:prstGeom>
                  </pic:spPr>
                </pic:pic>
              </a:graphicData>
            </a:graphic>
          </wp:inline>
        </w:drawing>
      </w:r>
    </w:p>
    <w:p w:rsidR="00113E9F" w:rsidRDefault="00577FCA" w:rsidP="00577FCA">
      <w:pPr>
        <w:pStyle w:val="Caption"/>
        <w:jc w:val="center"/>
      </w:pPr>
      <w:bookmarkStart w:id="75" w:name="_Ref102817474"/>
      <w:bookmarkStart w:id="76" w:name="_Toc104435361"/>
      <w:r>
        <w:t xml:space="preserve">Figure </w:t>
      </w:r>
      <w:fldSimple w:instr=" SEQ Figure \* ARABIC ">
        <w:r w:rsidR="00E26D51">
          <w:rPr>
            <w:noProof/>
          </w:rPr>
          <w:t>24</w:t>
        </w:r>
      </w:fldSimple>
      <w:bookmarkEnd w:id="75"/>
      <w:r w:rsidR="00801683">
        <w:t xml:space="preserve"> Total displacements for cross-tension test. </w:t>
      </w:r>
      <w:r>
        <w:t>DP steel.</w:t>
      </w:r>
      <w:bookmarkEnd w:id="76"/>
    </w:p>
    <w:p w:rsidR="00577FCA" w:rsidRPr="00113E9F" w:rsidRDefault="00577FCA" w:rsidP="00113E9F">
      <w:pPr>
        <w:pStyle w:val="BodyText"/>
      </w:pPr>
    </w:p>
    <w:p w:rsidR="0071759E" w:rsidRDefault="00566DAD" w:rsidP="0071759E">
      <w:pPr>
        <w:pStyle w:val="Heading3"/>
      </w:pPr>
      <w:bookmarkStart w:id="77" w:name="_Toc104435318"/>
      <w:r>
        <w:t>Summary</w:t>
      </w:r>
      <w:bookmarkEnd w:id="77"/>
    </w:p>
    <w:p w:rsidR="000A3798" w:rsidRDefault="00BC3080">
      <w:pPr>
        <w:pStyle w:val="BodyText"/>
      </w:pPr>
      <w:r>
        <w:t xml:space="preserve">Spot weld experiments conducted in the project provide valuable data for development and validation of the models. </w:t>
      </w:r>
      <w:r w:rsidR="00A12A0C">
        <w:t>A</w:t>
      </w:r>
      <w:r>
        <w:t xml:space="preserve"> lack of standards, practical difficulties and uncertainties associated with test configurations limit the range and type of data that can be used for model</w:t>
      </w:r>
      <w:r w:rsidR="00A12A0C">
        <w:t xml:space="preserve"> development and validation</w:t>
      </w:r>
      <w:r>
        <w:t xml:space="preserve">. The variations and inertia effects in impact tests can skew the </w:t>
      </w:r>
      <w:r w:rsidR="00A12A0C">
        <w:t xml:space="preserve">measured </w:t>
      </w:r>
      <w:r>
        <w:t xml:space="preserve">data and would require modeling of the </w:t>
      </w:r>
      <w:r w:rsidR="00A12A0C">
        <w:t>entire testing</w:t>
      </w:r>
      <w:r>
        <w:t xml:space="preserve"> apparatus if we were to be able to model the entire </w:t>
      </w:r>
      <w:r w:rsidR="00A12A0C">
        <w:t>duration</w:t>
      </w:r>
      <w:r>
        <w:t xml:space="preserve"> of the experiment</w:t>
      </w:r>
      <w:r w:rsidR="00A12A0C">
        <w:t>s</w:t>
      </w:r>
      <w:r>
        <w:t>. Therefore, useful data mainly involves maximum force in the test.</w:t>
      </w:r>
    </w:p>
    <w:p w:rsidR="0071759E" w:rsidRPr="0071759E" w:rsidRDefault="0071759E" w:rsidP="0071759E">
      <w:pPr>
        <w:pStyle w:val="BodyText"/>
      </w:pPr>
    </w:p>
    <w:p w:rsidR="00594854" w:rsidRPr="00333599" w:rsidRDefault="00594854" w:rsidP="00594854">
      <w:pPr>
        <w:pStyle w:val="Heading1"/>
        <w:rPr>
          <w:snapToGrid/>
        </w:rPr>
      </w:pPr>
      <w:bookmarkStart w:id="78" w:name="_Toc104435319"/>
      <w:r w:rsidRPr="00333599">
        <w:rPr>
          <w:snapToGrid/>
        </w:rPr>
        <w:t>Weld Microstructure and Property Modeling</w:t>
      </w:r>
      <w:bookmarkEnd w:id="78"/>
      <w:r w:rsidRPr="00333599">
        <w:rPr>
          <w:snapToGrid/>
        </w:rPr>
        <w:t xml:space="preserve"> </w:t>
      </w:r>
    </w:p>
    <w:p w:rsidR="00594854" w:rsidRDefault="00594854" w:rsidP="00594854">
      <w:pPr>
        <w:pStyle w:val="BodyText"/>
      </w:pPr>
      <w:r>
        <w:t xml:space="preserve">The SWE requires detailed microstructure and property information in the weld region to properly formulate the constitutive equation. An integrated electrical-thermal-mechanical-metallurgical welding process model for electric resistance spot welding </w:t>
      </w:r>
      <w:r w:rsidR="00346576">
        <w:t>was</w:t>
      </w:r>
      <w:r>
        <w:t xml:space="preserve"> used in this project</w:t>
      </w:r>
      <w:r w:rsidR="00346576">
        <w:t>,</w:t>
      </w:r>
      <w:r w:rsidR="00346576" w:rsidRPr="00346576">
        <w:t xml:space="preserve"> </w:t>
      </w:r>
      <w:r w:rsidR="00346576">
        <w:t>to predict the microstructure and property gradient in the spot weld and the adjacent region</w:t>
      </w:r>
      <w:r>
        <w:t xml:space="preserve">. It is based on the early work </w:t>
      </w:r>
      <w:r w:rsidR="00203D02">
        <w:fldChar w:fldCharType="begin">
          <w:fldData xml:space="preserve">PEVuZE5vdGU+PENpdGU+PEF1dGhvcj5GZW5nPC9BdXRob3I+PFllYXI+MjAwMTwvWWVhcj48cmVj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</w:fldData>
        </w:fldChar>
      </w:r>
      <w:r w:rsidR="00ED26FA">
        <w:instrText xml:space="preserve"> ADDIN EN.CITE </w:instrText>
      </w:r>
      <w:r w:rsidR="00203D02">
        <w:fldChar w:fldCharType="begin">
          <w:fldData xml:space="preserve">PEVuZE5vdGU+PENpdGU+PEF1dGhvcj5GZW5nPC9BdXRob3I+PFllYXI+MjAwMTwvWWVhcj48cmVj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</w:fldData>
        </w:fldChar>
      </w:r>
      <w:r w:rsidR="00ED26FA">
        <w:instrText xml:space="preserve"> ADDIN EN.CITE.DATA </w:instrText>
      </w:r>
      <w:r w:rsidR="00203D02">
        <w:fldChar w:fldCharType="end"/>
      </w:r>
      <w:r w:rsidR="00203D02">
        <w:fldChar w:fldCharType="separate"/>
      </w:r>
      <w:r w:rsidR="00532181">
        <w:rPr>
          <w:noProof/>
        </w:rPr>
        <w:t>[16, 107-109]</w:t>
      </w:r>
      <w:r w:rsidR="00203D02">
        <w:fldChar w:fldCharType="end"/>
      </w:r>
      <w:r w:rsidR="00F22E91">
        <w:t xml:space="preserve"> w</w:t>
      </w:r>
      <w:r>
        <w:t xml:space="preserve">ith further refinement of the </w:t>
      </w:r>
      <w:proofErr w:type="spellStart"/>
      <w:r>
        <w:t>microstructural</w:t>
      </w:r>
      <w:proofErr w:type="spellEnd"/>
      <w:r>
        <w:t xml:space="preserve"> model for AHSS. </w:t>
      </w:r>
    </w:p>
    <w:p w:rsidR="00594854" w:rsidRDefault="00594854" w:rsidP="00594854">
      <w:pPr>
        <w:pStyle w:val="BodyText"/>
      </w:pPr>
      <w:r>
        <w:t>The RSW process model predicts the weld size, microstructure and residual stresses in a spot weld based on the following user inputs:</w:t>
      </w:r>
    </w:p>
    <w:p w:rsidR="00594854" w:rsidRDefault="00594854" w:rsidP="00594854">
      <w:pPr>
        <w:pStyle w:val="ListBullets"/>
      </w:pPr>
      <w:r>
        <w:t>Steel chemistries and base metal microstructure</w:t>
      </w:r>
    </w:p>
    <w:p w:rsidR="00594854" w:rsidRDefault="00594854" w:rsidP="00594854">
      <w:pPr>
        <w:pStyle w:val="ListBullets"/>
      </w:pPr>
      <w:r>
        <w:t>Surface coating</w:t>
      </w:r>
    </w:p>
    <w:p w:rsidR="00594854" w:rsidRDefault="00594854" w:rsidP="00594854">
      <w:pPr>
        <w:pStyle w:val="ListBullets"/>
      </w:pPr>
      <w:r>
        <w:t>Sheet stack-ups</w:t>
      </w:r>
    </w:p>
    <w:p w:rsidR="00594854" w:rsidRDefault="00594854" w:rsidP="00594854">
      <w:pPr>
        <w:pStyle w:val="ListBullets"/>
      </w:pPr>
      <w:r>
        <w:t>Welding conditions (current and electrode force)</w:t>
      </w:r>
    </w:p>
    <w:p w:rsidR="00594854" w:rsidRDefault="00594854" w:rsidP="00594854">
      <w:pPr>
        <w:pStyle w:val="ListBullets"/>
      </w:pPr>
      <w:r>
        <w:t>Electrode geometry</w:t>
      </w:r>
    </w:p>
    <w:p w:rsidR="00EF327C" w:rsidRDefault="00594854" w:rsidP="00594854">
      <w:pPr>
        <w:pStyle w:val="BodyText"/>
      </w:pPr>
      <w:r w:rsidRPr="00702187">
        <w:t>A key feature of this integrated weld process model is that it predicts the microstructure evolution</w:t>
      </w:r>
      <w:r>
        <w:t xml:space="preserve"> based on the calculations of the thermodynamics and kinetics of steel phase transformation processes. There is no need to experimentally measure the continuous cooling transformation (CCT) curves for a given steel, an impossible task for all possible thermal cycles experienced in different locations of the weld and HAZ of a spot weld.</w:t>
      </w:r>
    </w:p>
    <w:p w:rsidR="007F640D" w:rsidRDefault="007F640D" w:rsidP="00594854">
      <w:pPr>
        <w:pStyle w:val="BodyText"/>
      </w:pPr>
    </w:p>
    <w:p w:rsidR="007F640D" w:rsidRDefault="007F640D" w:rsidP="007F640D">
      <w:pPr>
        <w:pStyle w:val="Heading2"/>
      </w:pPr>
      <w:bookmarkStart w:id="79" w:name="_Toc104435320"/>
      <w:r>
        <w:t>Modeling Approach</w:t>
      </w:r>
      <w:bookmarkEnd w:id="79"/>
    </w:p>
    <w:p w:rsidR="00EF327C" w:rsidRDefault="00EB5C43" w:rsidP="00EB5C43">
      <w:pPr>
        <w:pStyle w:val="BodyText"/>
      </w:pPr>
      <w:r>
        <w:t>In principle, resistance spot welding utilizes Joule heating (I</w:t>
      </w:r>
      <w:r>
        <w:rPr>
          <w:vertAlign w:val="superscript"/>
        </w:rPr>
        <w:t>2</w:t>
      </w:r>
      <w:r>
        <w:t xml:space="preserve">R) to produce a molten nugget at the contacting surface of the </w:t>
      </w:r>
      <w:proofErr w:type="spellStart"/>
      <w:r>
        <w:t>workpieces</w:t>
      </w:r>
      <w:proofErr w:type="spellEnd"/>
      <w:r>
        <w:t xml:space="preserve">. Force is applied before, during and after the application of electric current, to maintain the electric current continuity and to provide the pressure necessary to produce defect-free </w:t>
      </w:r>
      <w:proofErr w:type="gramStart"/>
      <w:r>
        <w:t>spot welds</w:t>
      </w:r>
      <w:proofErr w:type="gramEnd"/>
      <w:r>
        <w:t xml:space="preserve">. </w:t>
      </w:r>
      <w:r w:rsidR="00AC10B6">
        <w:t xml:space="preserve">In addition, </w:t>
      </w:r>
      <w:proofErr w:type="spellStart"/>
      <w:r w:rsidR="00AC10B6">
        <w:t>microstructural</w:t>
      </w:r>
      <w:proofErr w:type="spellEnd"/>
      <w:r w:rsidR="00AC10B6">
        <w:t xml:space="preserve"> changes occur during welding of steels. </w:t>
      </w:r>
      <w:r>
        <w:t xml:space="preserve">In this regard, the resistance welding </w:t>
      </w:r>
      <w:r w:rsidR="009C234B">
        <w:t>is a</w:t>
      </w:r>
      <w:r w:rsidR="00CB401E">
        <w:t xml:space="preserve"> multi-physics process </w:t>
      </w:r>
      <w:r w:rsidR="009C234B">
        <w:t>encompassing</w:t>
      </w:r>
      <w:r w:rsidR="00CB401E">
        <w:t xml:space="preserve"> </w:t>
      </w:r>
      <w:r w:rsidR="009C234B">
        <w:t xml:space="preserve">electrical, </w:t>
      </w:r>
      <w:r>
        <w:t>thermal</w:t>
      </w:r>
      <w:r w:rsidR="009C234B">
        <w:t xml:space="preserve">, </w:t>
      </w:r>
      <w:r>
        <w:t>mechanical</w:t>
      </w:r>
      <w:r w:rsidR="009C234B">
        <w:t xml:space="preserve">, and </w:t>
      </w:r>
      <w:r w:rsidR="00AC10B6">
        <w:t>metallurgical</w:t>
      </w:r>
      <w:r>
        <w:t xml:space="preserve"> </w:t>
      </w:r>
      <w:r w:rsidR="009C234B">
        <w:t>disciplines</w:t>
      </w:r>
      <w:r>
        <w:t xml:space="preserve">. </w:t>
      </w:r>
      <w:r w:rsidR="006A4B02">
        <w:t>Furthermore</w:t>
      </w:r>
      <w:r>
        <w:t xml:space="preserve">, there are strong interactions (coupling) among the electrical, thermal and mechanical aspects of the process that </w:t>
      </w:r>
      <w:r w:rsidR="005816DC">
        <w:t>must be included in simulation of</w:t>
      </w:r>
      <w:r>
        <w:t xml:space="preserve"> the resistance spot welding process</w:t>
      </w:r>
      <w:r w:rsidR="00C66D08">
        <w:t xml:space="preserve">, as shown in </w:t>
      </w:r>
      <w:r w:rsidR="00203D02">
        <w:fldChar w:fldCharType="begin"/>
      </w:r>
      <w:r w:rsidR="00434A85">
        <w:instrText xml:space="preserve"> REF _Ref94333425 \h </w:instrText>
      </w:r>
      <w:r w:rsidR="00203D02">
        <w:fldChar w:fldCharType="separate"/>
      </w:r>
      <w:r w:rsidR="00E26D51">
        <w:t xml:space="preserve">Figure </w:t>
      </w:r>
      <w:r w:rsidR="00E26D51">
        <w:rPr>
          <w:noProof/>
        </w:rPr>
        <w:t>25</w:t>
      </w:r>
      <w:r w:rsidR="00203D02">
        <w:fldChar w:fldCharType="end"/>
      </w:r>
      <w:r>
        <w:t>.</w:t>
      </w:r>
    </w:p>
    <w:p w:rsidR="00EF327C" w:rsidRDefault="00EF327C" w:rsidP="00EB5C43">
      <w:pPr>
        <w:pStyle w:val="BodyText"/>
      </w:pPr>
    </w:p>
    <w:p w:rsidR="00954AAF" w:rsidRDefault="00954AAF" w:rsidP="00EB5C43">
      <w:pPr>
        <w:pStyle w:val="BodyText"/>
      </w:pPr>
    </w:p>
    <w:p w:rsidR="0037678A" w:rsidRDefault="00EF4196" w:rsidP="0037678A">
      <w:pPr>
        <w:pStyle w:val="Figure"/>
      </w:pPr>
      <w:r>
        <w:rPr>
          <w:noProof/>
          <w:lang w:eastAsia="en-US"/>
        </w:rPr>
        <w:drawing>
          <wp:inline distT="0" distB="0" distL="0" distR="0">
            <wp:extent cx="5854700" cy="3017520"/>
            <wp:effectExtent l="25400" t="0" r="0" b="0"/>
            <wp:docPr id="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ve:AlternateContent xmlns:ma="http://schemas.microsoft.com/office/mac/drawingml/2008/main">
                    <ve:Choice Requires="ma">
                      <pic:blipFill>
                        <a:blip r:embed="rId51"/>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52"/>
                        <a:srcRect/>
                        <a:stretch>
                          <a:fillRect/>
                        </a:stretch>
                      </pic:blipFill>
                    </ve:Fallback>
                  </ve:AlternateContent>
                  <pic:spPr bwMode="auto">
                    <a:xfrm>
                      <a:off x="0" y="0"/>
                      <a:ext cx="5854700" cy="3017520"/>
                    </a:xfrm>
                    <a:prstGeom prst="rect">
                      <a:avLst/>
                    </a:prstGeom>
                    <a:noFill/>
                    <a:ln w="9525">
                      <a:noFill/>
                      <a:miter lim="800000"/>
                      <a:headEnd/>
                      <a:tailEnd/>
                    </a:ln>
                  </pic:spPr>
                </pic:pic>
              </a:graphicData>
            </a:graphic>
          </wp:inline>
        </w:drawing>
      </w:r>
    </w:p>
    <w:p w:rsidR="00954AAF" w:rsidRDefault="0037678A" w:rsidP="0037678A">
      <w:pPr>
        <w:pStyle w:val="Caption"/>
        <w:jc w:val="both"/>
      </w:pPr>
      <w:bookmarkStart w:id="80" w:name="_Ref94333425"/>
      <w:bookmarkStart w:id="81" w:name="_Toc104435362"/>
      <w:r>
        <w:t xml:space="preserve">Figure </w:t>
      </w:r>
      <w:r w:rsidR="00203D02">
        <w:fldChar w:fldCharType="begin"/>
      </w:r>
      <w:r>
        <w:instrText xml:space="preserve"> SEQ Figure \* ARABIC </w:instrText>
      </w:r>
      <w:r w:rsidR="00203D02">
        <w:fldChar w:fldCharType="separate"/>
      </w:r>
      <w:r w:rsidR="00E26D51">
        <w:rPr>
          <w:noProof/>
        </w:rPr>
        <w:t>25</w:t>
      </w:r>
      <w:r w:rsidR="00203D02">
        <w:fldChar w:fldCharType="end"/>
      </w:r>
      <w:bookmarkEnd w:id="80"/>
      <w:r>
        <w:t xml:space="preserve"> Resistance spot welding – a four-way coupled electrical-thermal-metallurgical-mechanical process</w:t>
      </w:r>
      <w:bookmarkEnd w:id="81"/>
    </w:p>
    <w:p w:rsidR="00F822A0" w:rsidRDefault="00F822A0" w:rsidP="00F822A0">
      <w:pPr>
        <w:pStyle w:val="Heading3"/>
      </w:pPr>
      <w:bookmarkStart w:id="82" w:name="_Toc104435321"/>
      <w:r>
        <w:t xml:space="preserve">Electrical-Thermal-Mechanical </w:t>
      </w:r>
      <w:r w:rsidR="00523A0D">
        <w:t>Interaction</w:t>
      </w:r>
      <w:r w:rsidR="00530EF5">
        <w:t>s</w:t>
      </w:r>
      <w:r w:rsidR="00523A0D">
        <w:t>/</w:t>
      </w:r>
      <w:r w:rsidR="00530EF5">
        <w:t>Coupling</w:t>
      </w:r>
      <w:bookmarkEnd w:id="82"/>
    </w:p>
    <w:p w:rsidR="00EB5C43" w:rsidRDefault="00EB5C43" w:rsidP="00EB5C43">
      <w:pPr>
        <w:pStyle w:val="BodyText"/>
      </w:pPr>
      <w:r>
        <w:t xml:space="preserve">The electrical-thermal coupling effect stems from the fact that the electrical properties (bulk resistivity and contact resistance) strongly depend upon the temperature. Changes in the temperature field in the </w:t>
      </w:r>
      <w:proofErr w:type="spellStart"/>
      <w:r>
        <w:t>workpiece</w:t>
      </w:r>
      <w:proofErr w:type="spellEnd"/>
      <w:r>
        <w:t xml:space="preserve"> and the electrodes due to Joule heating result in changes in the Joule heat generation rate that in turn influences the evolution of the temperature field. </w:t>
      </w:r>
    </w:p>
    <w:p w:rsidR="001A1E32" w:rsidRDefault="00434A85" w:rsidP="00EB5C43">
      <w:pPr>
        <w:pStyle w:val="BodyText"/>
      </w:pPr>
      <w:r>
        <w:t>T</w:t>
      </w:r>
      <w:r w:rsidR="00EB5C43">
        <w:t xml:space="preserve">he </w:t>
      </w:r>
      <w:r>
        <w:t xml:space="preserve">coupling </w:t>
      </w:r>
      <w:r w:rsidR="00EB5C43">
        <w:t>effects of mechanical deformation on the electrical and thermal fields during resistance spot welding process</w:t>
      </w:r>
      <w:r>
        <w:t xml:space="preserve"> </w:t>
      </w:r>
      <w:r w:rsidR="00EB5C43">
        <w:t xml:space="preserve">are two-fold. First, the contact area between the electrode and </w:t>
      </w:r>
      <w:proofErr w:type="spellStart"/>
      <w:r w:rsidR="00EB5C43">
        <w:t>workpiece</w:t>
      </w:r>
      <w:proofErr w:type="spellEnd"/>
      <w:r w:rsidR="00EB5C43">
        <w:t xml:space="preserve"> continuously changes its dimension during the entire welding cycle, as the result of the deformation process. So does the faying interface between the two </w:t>
      </w:r>
      <w:proofErr w:type="spellStart"/>
      <w:r w:rsidR="00EB5C43">
        <w:t>workpieces</w:t>
      </w:r>
      <w:proofErr w:type="spellEnd"/>
      <w:r w:rsidR="00EB5C43">
        <w:t>. The changes in contact area effectively change the average current density across the contact interfaces, resulting in changes in the Joule heat generation rate at the interfaces. The second coupling effect of the mechanical deformation process is related to the contact resistance at the interfaces. It is well known that the contact resistance decreases as the contact pressure (o</w:t>
      </w:r>
      <w:bookmarkStart w:id="83" w:name="_Ref420829888"/>
      <w:r w:rsidR="00EB5C43">
        <w:t xml:space="preserve">r the welding force) increases </w:t>
      </w:r>
      <w:bookmarkEnd w:id="83"/>
      <w:r w:rsidR="00203D02">
        <w:fldChar w:fldCharType="begin"/>
      </w:r>
      <w:r w:rsidR="00ED26FA">
        <w:instrText xml:space="preserve"> ADDIN EN.CITE &lt;EndNote&gt;&lt;Cite&gt;&lt;Author&gt;Vogler&lt;/Author&gt;&lt;Year&gt;1993&lt;/Year&gt;&lt;record&gt;&lt;dates&gt;&lt;pub-dates&gt;&lt;date&gt;Jun&lt;/date&gt;&lt;/pub-dates&gt;&lt;year&gt;1993&lt;/year&gt;&lt;/dates&gt;&lt;isbn&gt;0043-2296&lt;/isbn&gt;&lt;titles&gt;&lt;secondary-title&gt;Welding Journal&lt;/secondary-title&gt;&lt;title&gt;Electrical contact resistance under high loads and elevated-temperatures&lt;/title&gt;&lt;/titles&gt;&lt;pages&gt;S231-S238&lt;/pages&gt;&lt;number&gt;6&lt;/number&gt;&lt;contributors&gt;&lt;authors&gt;&lt;author&gt;Vogler, M.&lt;/author&gt;&lt;author&gt;Sheppard, S.&lt;/author&gt;&lt;/authors&gt;&lt;/contributors&gt;&lt;added-date format='utc'&gt;1239989340&lt;/added-date&gt;&lt;ref-type name='Journal Article'&gt;17&lt;/ref-type&gt;&lt;rec-number&gt;147&lt;/rec-number&gt;&lt;last-updated-date format='utc'&gt;1240001704&lt;/last-updated-date&gt;&lt;accession-num&gt;ISI:A1993LF57300008&lt;/accession-num&gt;&lt;volume&gt;72&lt;/volume&gt;&lt;/record&gt;&lt;/Cite&gt;&lt;/EndNote&gt;</w:instrText>
      </w:r>
      <w:r w:rsidR="00203D02">
        <w:fldChar w:fldCharType="separate"/>
      </w:r>
      <w:r w:rsidR="00532181">
        <w:rPr>
          <w:noProof/>
        </w:rPr>
        <w:t>[110]</w:t>
      </w:r>
      <w:r w:rsidR="00203D02">
        <w:fldChar w:fldCharType="end"/>
      </w:r>
      <w:r w:rsidR="00EB5C43">
        <w:t xml:space="preserve">. The contact pressure distribution across a contact interface depends upon the shape of the electrode, temperature, and the base material characteristics. </w:t>
      </w:r>
      <w:r w:rsidR="008042F6">
        <w:t xml:space="preserve">In fact, </w:t>
      </w:r>
      <w:r w:rsidR="00EB5C43">
        <w:t xml:space="preserve">significant spatial contact pressure variations </w:t>
      </w:r>
      <w:r w:rsidR="008042F6">
        <w:t xml:space="preserve">can exist </w:t>
      </w:r>
      <w:r w:rsidR="00EB5C43">
        <w:t>across the contact interfaces</w:t>
      </w:r>
      <w:r w:rsidR="008042F6">
        <w:t xml:space="preserve"> </w:t>
      </w:r>
      <w:r w:rsidR="00203D02">
        <w:fldChar w:fldCharType="begin"/>
      </w:r>
      <w:r w:rsidR="00ED26FA">
        <w:instrText xml:space="preserve"> ADDIN EN.CITE &lt;EndNote&gt;&lt;Cite&gt;&lt;Author&gt;Feng&lt;/Author&gt;&lt;Year&gt;1998&lt;/Year&gt;&lt;record&gt;&lt;titles&gt;&lt;title&gt;An incrementally coupled electrical-thermal-mechanical model for resistance spot welding&lt;/title&gt;&lt;/titles&gt;&lt;pages&gt;1-5&lt;/pages&gt;&lt;contributors&gt;&lt;authors&gt;&lt;author&gt;Feng, Z&lt;/author&gt;&lt;author&gt;Babu, SS&lt;/author&gt;&lt;author&gt;Santella, ML&lt;/author&gt;&lt;author&gt;Riemer, BW&lt;/author&gt;&lt;author&gt;Gould, JE&lt;/author&gt;&lt;/authors&gt;&lt;/contributors&gt;&lt;added-date format='utc'&gt;1239999361&lt;/added-date&gt;&lt;ref-type name='Conference Proceeding'&gt;10&lt;/ref-type&gt;&lt;dates&gt;&lt;year&gt;1998&lt;/year&gt;&lt;/dates&gt;&lt;rec-number&gt;155&lt;/rec-number&gt;&lt;last-updated-date format='utc'&gt;1239999361&lt;/last-updated-date&gt;&lt;/record&gt;&lt;/Cite&gt;&lt;/EndNote&gt;</w:instrText>
      </w:r>
      <w:r w:rsidR="00203D02">
        <w:fldChar w:fldCharType="separate"/>
      </w:r>
      <w:r w:rsidR="00532181">
        <w:rPr>
          <w:noProof/>
        </w:rPr>
        <w:t>[108]</w:t>
      </w:r>
      <w:r w:rsidR="00203D02">
        <w:fldChar w:fldCharType="end"/>
      </w:r>
      <w:r w:rsidR="00EB5C43">
        <w:t xml:space="preserve">. Therefore, the contact resistance would not be uniform across the interface and change its distribution from one moment to another. This in turn causes pressure-dependent non-uniform Joule heating at the contact interface. </w:t>
      </w:r>
    </w:p>
    <w:p w:rsidR="001A1E32" w:rsidRDefault="00B41054" w:rsidP="00530EF5">
      <w:pPr>
        <w:pStyle w:val="Heading3"/>
      </w:pPr>
      <w:bookmarkStart w:id="84" w:name="_Toc104435322"/>
      <w:r>
        <w:t xml:space="preserve">Thermal-Metallurgical-Mechanical </w:t>
      </w:r>
      <w:r w:rsidR="00530EF5">
        <w:t>Interactions/Coupling</w:t>
      </w:r>
      <w:bookmarkEnd w:id="84"/>
    </w:p>
    <w:p w:rsidR="001A1E32" w:rsidRDefault="00C83912" w:rsidP="00EB5C43">
      <w:pPr>
        <w:pStyle w:val="BodyText"/>
      </w:pPr>
      <w:r>
        <w:t xml:space="preserve">The deformation process during resistance spot welding is a complex process. It is </w:t>
      </w:r>
      <w:r w:rsidR="00374D6F">
        <w:t>in part</w:t>
      </w:r>
      <w:r w:rsidR="00AD2EB6">
        <w:t xml:space="preserve"> driven </w:t>
      </w:r>
      <w:r>
        <w:t>by the</w:t>
      </w:r>
      <w:r w:rsidR="00AD2EB6">
        <w:t xml:space="preserve"> uneven distribution of temperature by the localized heating and the subsequent uneven cooling of the material. Solidification shrinkage of the molten metal is another </w:t>
      </w:r>
      <w:r w:rsidR="00BD668B">
        <w:t>driving force</w:t>
      </w:r>
      <w:r w:rsidR="00AD2EB6">
        <w:t>.</w:t>
      </w:r>
    </w:p>
    <w:p w:rsidR="00AD2EB6" w:rsidRDefault="00AD2EB6" w:rsidP="00EB5C43">
      <w:pPr>
        <w:pStyle w:val="BodyText"/>
      </w:pPr>
      <w:r>
        <w:t xml:space="preserve">The </w:t>
      </w:r>
      <w:r w:rsidR="00493846">
        <w:t xml:space="preserve">solid-state phase transformations </w:t>
      </w:r>
      <w:r w:rsidR="00374D6F">
        <w:t xml:space="preserve">in the heat affected zone (HAZ) and the weld metal during welding </w:t>
      </w:r>
      <w:r w:rsidR="00493846">
        <w:t>are additional factors contributing to the deformation process by means of the transformation plasticity and volumetric changes accompanied with the solid-state phase transformation in</w:t>
      </w:r>
      <w:r w:rsidR="003808ED">
        <w:t xml:space="preserve"> low alloy steels such as AHSS</w:t>
      </w:r>
      <w:r w:rsidR="00493846">
        <w:t xml:space="preserve">. </w:t>
      </w:r>
      <w:r w:rsidR="00B41054">
        <w:t xml:space="preserve">In addition, </w:t>
      </w:r>
      <w:r w:rsidR="004B0947">
        <w:t xml:space="preserve">these steels usually exhibit a gradient of </w:t>
      </w:r>
      <w:proofErr w:type="spellStart"/>
      <w:r w:rsidR="004B0947">
        <w:t>microstructural</w:t>
      </w:r>
      <w:proofErr w:type="spellEnd"/>
      <w:r w:rsidR="004B0947">
        <w:t xml:space="preserve"> constituents in the weld metal and HAZ, due to the different thermal cycles experience in different regions of the joint</w:t>
      </w:r>
      <w:r w:rsidR="00F272AC">
        <w:t xml:space="preserve"> (as shown in </w:t>
      </w:r>
      <w:r w:rsidR="00203D02">
        <w:fldChar w:fldCharType="begin"/>
      </w:r>
      <w:r w:rsidR="00F272AC">
        <w:instrText xml:space="preserve"> REF _Ref170644275 \h </w:instrText>
      </w:r>
      <w:r w:rsidR="00203D02">
        <w:fldChar w:fldCharType="separate"/>
      </w:r>
      <w:r w:rsidR="00E26D51">
        <w:t xml:space="preserve">Figure </w:t>
      </w:r>
      <w:r w:rsidR="00E26D51">
        <w:rPr>
          <w:noProof/>
        </w:rPr>
        <w:t>6</w:t>
      </w:r>
      <w:r w:rsidR="00203D02">
        <w:fldChar w:fldCharType="end"/>
      </w:r>
      <w:r w:rsidR="00F272AC">
        <w:t xml:space="preserve"> and </w:t>
      </w:r>
      <w:r w:rsidR="00203D02">
        <w:fldChar w:fldCharType="begin"/>
      </w:r>
      <w:r w:rsidR="00F272AC">
        <w:instrText xml:space="preserve"> REF _Ref170615266 \h </w:instrText>
      </w:r>
      <w:r w:rsidR="00203D02">
        <w:fldChar w:fldCharType="separate"/>
      </w:r>
      <w:r w:rsidR="00E26D51">
        <w:t xml:space="preserve">Figure </w:t>
      </w:r>
      <w:r w:rsidR="00E26D51">
        <w:rPr>
          <w:noProof/>
        </w:rPr>
        <w:t>7</w:t>
      </w:r>
      <w:r w:rsidR="00203D02">
        <w:fldChar w:fldCharType="end"/>
      </w:r>
      <w:r w:rsidR="00F272AC">
        <w:t xml:space="preserve"> for the two steels used in this work). </w:t>
      </w:r>
      <w:r w:rsidR="0008622A">
        <w:t xml:space="preserve">The local </w:t>
      </w:r>
      <w:proofErr w:type="spellStart"/>
      <w:r w:rsidR="0008622A">
        <w:t>microstructural</w:t>
      </w:r>
      <w:proofErr w:type="spellEnd"/>
      <w:r w:rsidR="0008622A">
        <w:t xml:space="preserve"> variations, particularly the formation of </w:t>
      </w:r>
      <w:proofErr w:type="spellStart"/>
      <w:r w:rsidR="0008622A">
        <w:t>martensite</w:t>
      </w:r>
      <w:proofErr w:type="spellEnd"/>
      <w:r w:rsidR="0008622A">
        <w:t xml:space="preserve"> and </w:t>
      </w:r>
      <w:proofErr w:type="spellStart"/>
      <w:r w:rsidR="0008622A">
        <w:t>bainite</w:t>
      </w:r>
      <w:proofErr w:type="spellEnd"/>
      <w:r w:rsidR="0008622A">
        <w:t>, result in local variations of mechanical properties (yield strength, for example) in the weld region that strongly influence the degree of deformation.</w:t>
      </w:r>
    </w:p>
    <w:p w:rsidR="00BC6B57" w:rsidRDefault="00BC6B57" w:rsidP="00BC6B57">
      <w:pPr>
        <w:pStyle w:val="Heading3"/>
      </w:pPr>
      <w:bookmarkStart w:id="85" w:name="_Toc104435323"/>
      <w:r>
        <w:t>Electric Contact Resistance</w:t>
      </w:r>
      <w:bookmarkEnd w:id="85"/>
    </w:p>
    <w:p w:rsidR="00B86310" w:rsidRDefault="0031428B" w:rsidP="00B86310">
      <w:pPr>
        <w:pStyle w:val="BodyText"/>
      </w:pPr>
      <w:r>
        <w:t xml:space="preserve">The electrical contact resistance has dominant effects on the formation of weld nugget. </w:t>
      </w:r>
      <w:r w:rsidR="002C73F5">
        <w:t>A</w:t>
      </w:r>
      <w:r>
        <w:t xml:space="preserve"> general definition of the contact resistance as a function of temperature and contact pressure must be available as input to the simulation model. A phenomenological contact resistance relation </w:t>
      </w:r>
      <w:r w:rsidR="00203D02">
        <w:fldChar w:fldCharType="begin"/>
      </w:r>
      <w:r w:rsidR="00ED26FA">
        <w:instrText xml:space="preserve"> ADDIN EN.CITE &lt;EndNote&gt;&lt;Cite&gt;&lt;Author&gt;Yang&lt;/Author&gt;&lt;Year&gt;2008&lt;/Year&gt;&lt;record&gt;&lt;dates&gt;&lt;pub-dates&gt;&lt;date&gt;May&lt;/date&gt;&lt;/pub-dates&gt;&lt;year&gt;2008&lt;/year&gt;&lt;/dates&gt;&lt;keywords&gt;&lt;keyword&gt;advanced high strength steel&lt;/keyword&gt;&lt;keyword&gt; spot welding&lt;/keyword&gt;&lt;keyword&gt; finite element analysis&lt;/keyword&gt;&lt;keyword&gt;residual stress&lt;/keyword&gt;&lt;keyword&gt;RESISTANCE&lt;/keyword&gt;&lt;keyword&gt; ALUMINUM&lt;/keyword&gt;&lt;/keywords&gt;&lt;isbn&gt;1362-1718&lt;/isbn&gt;&lt;work-type&gt;Article&lt;/work-type&gt;&lt;titles&gt;&lt;secondary-title&gt;Science and Technology of Welding and Joining&lt;/secondary-title&gt;&lt;title&gt;Integrated computational model to predict mechanical behaviour of spot weld&lt;/title&gt;&lt;alt-title&gt;Sci. Technol. Weld. Join.&lt;/alt-title&gt;&lt;/titles&gt;&lt;pages&gt;232-239&lt;/pages&gt;&lt;number&gt;3&lt;/number&gt;&lt;contributors&gt;&lt;authors&gt;&lt;author&gt;Yang, Y. P.&lt;/author&gt;&lt;author&gt;Babu, S. S.&lt;/author&gt;&lt;author&gt;Orth, F.&lt;/author&gt;&lt;author&gt;Peterson, W.&lt;/author&gt;&lt;/authors&gt;&lt;/contributors&gt;&lt;language&gt;English&lt;/language&gt;&lt;added-date format='utc'&gt;1239373672&lt;/added-date&gt;&lt;ref-type name='Journal Article'&gt;17&lt;/ref-type&gt;&lt;auth-address&gt;[Yang, Y. P.; Orth, F.; Peterson, W.] Edison Welding Inst, Columbus, OH 43221 USA. [Babu, S. S.] Ohio State Univ, Columbus, OH 43210 USA.&amp;#xA;Yang, YP, Edison Welding Inst, 1250 Arthur E Adams Dr, Columbus, OH 43221 USA.&amp;#xA;yyang@ewi.org&lt;/auth-address&gt;&lt;rec-number&gt;14&lt;/rec-number&gt;&lt;last-updated-date format='utc'&gt;1239373672&lt;/last-updated-date&gt;&lt;accession-num&gt;ISI:000257499200004&lt;/accession-num&gt;&lt;electronic-resource-num&gt;10.1179/174329308x283901&lt;/electronic-resource-num&gt;&lt;volume&gt;13&lt;/volume&gt;&lt;/record&gt;&lt;/Cite&gt;&lt;/EndNote&gt;</w:instrText>
      </w:r>
      <w:r w:rsidR="00203D02">
        <w:fldChar w:fldCharType="separate"/>
      </w:r>
      <w:r w:rsidR="00532181">
        <w:rPr>
          <w:noProof/>
        </w:rPr>
        <w:t>[109]</w:t>
      </w:r>
      <w:r w:rsidR="00203D02">
        <w:fldChar w:fldCharType="end"/>
      </w:r>
      <w:r w:rsidR="00F22E91">
        <w:t xml:space="preserve"> </w:t>
      </w:r>
      <w:r>
        <w:t>was adopted to provide an explicit definition of the contact resistance as a function of temperature and pressure.</w:t>
      </w:r>
      <w:r w:rsidR="00E46843">
        <w:t xml:space="preserve"> </w:t>
      </w:r>
      <w:r w:rsidR="00B86310">
        <w:t xml:space="preserve">The phenomenological model was based on the Greenwood equation </w:t>
      </w:r>
      <w:r w:rsidR="00203D02">
        <w:fldChar w:fldCharType="begin"/>
      </w:r>
      <w:r w:rsidR="00ED26FA">
        <w:instrText xml:space="preserve"> ADDIN EN.CITE &lt;EndNote&gt;&lt;Cite&gt;&lt;Author&gt;Greenwood&lt;/Author&gt;&lt;Year&gt;1966&lt;/Year&gt;&lt;record&gt;&lt;isbn&gt;0022-3727&lt;/isbn&gt;&lt;titles&gt;&lt;secondary-title&gt;British Journal of Applied Physics&lt;/secondary-title&gt;&lt;title&gt;Constriction resistance and real area of contact&lt;/title&gt;&lt;/titles&gt;&lt;pages&gt;1621-&amp;amp;&lt;/pages&gt;&lt;number&gt;12&lt;/number&gt;&lt;contributors&gt;&lt;authors&gt;&lt;author&gt;Greenwood, JA&lt;/author&gt;&lt;/authors&gt;&lt;/contributors&gt;&lt;added-date format='utc'&gt;1239998983&lt;/added-date&gt;&lt;ref-type name='Journal Article'&gt;17&lt;/ref-type&gt;&lt;dates&gt;&lt;year&gt;1966&lt;/year&gt;&lt;/dates&gt;&lt;rec-number&gt;152&lt;/rec-number&gt;&lt;last-updated-date format='utc'&gt;1240001564&lt;/last-updated-date&gt;&lt;accession-num&gt;ISI:A19668680300010&lt;/accession-num&gt;&lt;volume&gt;17&lt;/volume&gt;&lt;/record&gt;&lt;/Cite&gt;&lt;/EndNote&gt;</w:instrText>
      </w:r>
      <w:r w:rsidR="00203D02">
        <w:fldChar w:fldCharType="separate"/>
      </w:r>
      <w:r w:rsidR="00532181">
        <w:rPr>
          <w:noProof/>
        </w:rPr>
        <w:t>[111]</w:t>
      </w:r>
      <w:r w:rsidR="00203D02">
        <w:fldChar w:fldCharType="end"/>
      </w:r>
      <w:r w:rsidR="00B86310">
        <w:t xml:space="preserve">. This model describes the variation of contact resistance as an explicit function of temperature and pressure. The effects of temperature-dependent yield strength and bulk resistivity on the contact resistance were built in the model. As an example, </w:t>
      </w:r>
      <w:r w:rsidR="00203D02">
        <w:fldChar w:fldCharType="begin"/>
      </w:r>
      <w:r w:rsidR="00902935">
        <w:instrText xml:space="preserve"> REF _Ref94351319 \h </w:instrText>
      </w:r>
      <w:r w:rsidR="00203D02">
        <w:fldChar w:fldCharType="separate"/>
      </w:r>
      <w:r w:rsidR="00E26D51">
        <w:t xml:space="preserve">Figure </w:t>
      </w:r>
      <w:r w:rsidR="00E26D51">
        <w:rPr>
          <w:noProof/>
        </w:rPr>
        <w:t>26</w:t>
      </w:r>
      <w:r w:rsidR="00203D02">
        <w:fldChar w:fldCharType="end"/>
      </w:r>
      <w:r w:rsidR="00902935">
        <w:t xml:space="preserve"> </w:t>
      </w:r>
      <w:r w:rsidR="00B86310">
        <w:t>shows the contact resistance variations for the pressure and temperature ranges relevant to DQSK mild steel.</w:t>
      </w:r>
    </w:p>
    <w:p w:rsidR="00B86310" w:rsidRDefault="00B86310" w:rsidP="00B86310">
      <w:pPr>
        <w:pStyle w:val="BodyText"/>
      </w:pPr>
      <w:r>
        <w:t>The calculations show that the contact resistance initially increases with temperature for a given pressure. However, further temperature increases cause the contact resistance to decrease. The competing effects of increasing bulk resistance and decreasing strength with temperature cause this behavior. At low temperatures, the increase in bulk resistance increases the contact resistance. Above a critical temperature range, however, the steel deforms thereby increasing the contact area and decreasing the contact resistance.</w:t>
      </w:r>
    </w:p>
    <w:p w:rsidR="00EF327C" w:rsidRDefault="00EF327C" w:rsidP="00B86310">
      <w:pPr>
        <w:pStyle w:val="BodyText"/>
      </w:pPr>
    </w:p>
    <w:p w:rsidR="00EF327C" w:rsidRDefault="00EF327C" w:rsidP="00B86310">
      <w:pPr>
        <w:pStyle w:val="BodyText"/>
      </w:pPr>
    </w:p>
    <w:p w:rsidR="00E46843" w:rsidRDefault="00E46843" w:rsidP="00B86310">
      <w:pPr>
        <w:pStyle w:val="BodyText"/>
      </w:pPr>
    </w:p>
    <w:p w:rsidR="00E46843" w:rsidRDefault="00EF4196" w:rsidP="00E46843">
      <w:pPr>
        <w:pStyle w:val="Figure"/>
      </w:pPr>
      <w:r>
        <w:rPr>
          <w:noProof/>
          <w:snapToGrid/>
          <w:lang w:eastAsia="en-US"/>
        </w:rPr>
        <w:drawing>
          <wp:inline distT="0" distB="0" distL="0" distR="0">
            <wp:extent cx="5486400" cy="5029707"/>
            <wp:effectExtent l="25400" t="0" r="0" b="0"/>
            <wp:docPr id="42" name="" descr="Thre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reeDRes"/>
                    <pic:cNvPicPr>
                      <a:picLocks noChangeAspect="1" noChangeArrowheads="1"/>
                    </pic:cNvPicPr>
                  </pic:nvPicPr>
                  <pic:blipFill>
                    <a:blip r:embed="rId53"/>
                    <a:srcRect/>
                    <a:stretch>
                      <a:fillRect/>
                    </a:stretch>
                  </pic:blipFill>
                  <pic:spPr bwMode="auto">
                    <a:xfrm>
                      <a:off x="0" y="0"/>
                      <a:ext cx="5486400" cy="5029707"/>
                    </a:xfrm>
                    <a:prstGeom prst="rect">
                      <a:avLst/>
                    </a:prstGeom>
                    <a:noFill/>
                    <a:ln w="9525">
                      <a:noFill/>
                      <a:miter lim="800000"/>
                      <a:headEnd/>
                      <a:tailEnd/>
                    </a:ln>
                  </pic:spPr>
                </pic:pic>
              </a:graphicData>
            </a:graphic>
          </wp:inline>
        </w:drawing>
      </w:r>
    </w:p>
    <w:p w:rsidR="00E46843" w:rsidRDefault="00E46843" w:rsidP="00E46843">
      <w:pPr>
        <w:pStyle w:val="Caption"/>
        <w:jc w:val="both"/>
      </w:pPr>
      <w:bookmarkStart w:id="86" w:name="_Ref94351319"/>
      <w:bookmarkStart w:id="87" w:name="_Toc104435363"/>
      <w:r>
        <w:t xml:space="preserve">Figure </w:t>
      </w:r>
      <w:r w:rsidR="00203D02">
        <w:fldChar w:fldCharType="begin"/>
      </w:r>
      <w:r>
        <w:instrText xml:space="preserve"> SEQ Figure \* ARABIC </w:instrText>
      </w:r>
      <w:r w:rsidR="00203D02">
        <w:fldChar w:fldCharType="separate"/>
      </w:r>
      <w:r w:rsidR="00E26D51">
        <w:rPr>
          <w:noProof/>
        </w:rPr>
        <w:t>26</w:t>
      </w:r>
      <w:r w:rsidR="00203D02">
        <w:fldChar w:fldCharType="end"/>
      </w:r>
      <w:bookmarkEnd w:id="86"/>
      <w:r>
        <w:t xml:space="preserve"> </w:t>
      </w:r>
      <w:r w:rsidRPr="00E46843">
        <w:t>Steel-steel contact resistance-temperature-pressure diagram</w:t>
      </w:r>
      <w:r w:rsidR="00E238A6">
        <w:t xml:space="preserve"> of DQSK steel.</w:t>
      </w:r>
      <w:bookmarkEnd w:id="87"/>
    </w:p>
    <w:p w:rsidR="000F0C5C" w:rsidRDefault="005F1A96" w:rsidP="000F0C5C">
      <w:pPr>
        <w:pStyle w:val="Heading3"/>
      </w:pPr>
      <w:bookmarkStart w:id="88" w:name="_Toc104435324"/>
      <w:r>
        <w:t xml:space="preserve">Modeling </w:t>
      </w:r>
      <w:r w:rsidR="000F0C5C">
        <w:t xml:space="preserve">Microstructure </w:t>
      </w:r>
      <w:r>
        <w:t>Evolution</w:t>
      </w:r>
      <w:bookmarkEnd w:id="88"/>
    </w:p>
    <w:p w:rsidR="000F0C5C" w:rsidRDefault="000F0C5C" w:rsidP="000F0C5C">
      <w:pPr>
        <w:pStyle w:val="BodyText"/>
      </w:pPr>
      <w:r>
        <w:t xml:space="preserve">Microstructure models for resistance spot welds must be capable of describing the phase transformations during heating, cooling and tempering processes. This includes the phase transformations of austenite to ferrite and ferrite to austenite, the precipitation of carbides in </w:t>
      </w:r>
      <w:proofErr w:type="spellStart"/>
      <w:r>
        <w:t>martensite</w:t>
      </w:r>
      <w:proofErr w:type="spellEnd"/>
      <w:r>
        <w:t>, and the dissolution of carbides and nitrides.</w:t>
      </w:r>
    </w:p>
    <w:p w:rsidR="001D06A1" w:rsidRDefault="001D06A1" w:rsidP="001D06A1">
      <w:pPr>
        <w:pStyle w:val="BodyText"/>
      </w:pPr>
      <w:r>
        <w:t xml:space="preserve">The basic input to the microstructure and mechanical property model are the compositions of the base metal and the weld metal, and the thermal history from the welding heat-flow modeling.  </w:t>
      </w:r>
    </w:p>
    <w:p w:rsidR="001D06A1" w:rsidRDefault="001D06A1" w:rsidP="001D06A1">
      <w:pPr>
        <w:pStyle w:val="BodyText"/>
      </w:pPr>
      <w:r>
        <w:t xml:space="preserve">The phase-transformation sequence and final distribution of the </w:t>
      </w:r>
      <w:proofErr w:type="spellStart"/>
      <w:r>
        <w:t>microstructural</w:t>
      </w:r>
      <w:proofErr w:type="spellEnd"/>
      <w:r>
        <w:t xml:space="preserve"> constituent in the weld and HAZ were calculated based on the phase-transformation thermodynamics and kinetics theories, </w:t>
      </w:r>
      <w:r w:rsidR="005619EC">
        <w:t>based on</w:t>
      </w:r>
      <w:r>
        <w:t xml:space="preserve"> the approaches in references </w:t>
      </w:r>
      <w:r w:rsidR="00203D02">
        <w:fldChar w:fldCharType="begin">
          <w:fldData xml:space="preserve">PEVuZE5vdGU+PENpdGU+PEF1dGhvcj5Bc2hieTwvQXV0aG9yPjxZZWFyPjE5ODI8L1llYXI+PHJl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</w:fldData>
        </w:fldChar>
      </w:r>
      <w:r w:rsidR="00ED26FA">
        <w:instrText xml:space="preserve"> ADDIN EN.CITE </w:instrText>
      </w:r>
      <w:r w:rsidR="00203D02">
        <w:fldChar w:fldCharType="begin">
          <w:fldData xml:space="preserve">PEVuZE5vdGU+PENpdGU+PEF1dGhvcj5Bc2hieTwvQXV0aG9yPjxZZWFyPjE5ODI8L1llYXI+PHJl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</w:fldData>
        </w:fldChar>
      </w:r>
      <w:r w:rsidR="00ED26FA">
        <w:instrText xml:space="preserve"> ADDIN EN.CITE.DATA </w:instrText>
      </w:r>
      <w:r w:rsidR="00203D02">
        <w:fldChar w:fldCharType="end"/>
      </w:r>
      <w:r w:rsidR="00203D02">
        <w:fldChar w:fldCharType="separate"/>
      </w:r>
      <w:r w:rsidR="00532181">
        <w:rPr>
          <w:noProof/>
        </w:rPr>
        <w:t>[13, 112, 113]</w:t>
      </w:r>
      <w:r w:rsidR="00203D02">
        <w:fldChar w:fldCharType="end"/>
      </w:r>
      <w:r w:rsidR="001A53B4">
        <w:t xml:space="preserve">. </w:t>
      </w:r>
      <w:r>
        <w:t xml:space="preserve">The microstructure calculations consist of a thermodynamic part and a kinetic part.  The thermodynamics part determines the materials system </w:t>
      </w:r>
      <w:proofErr w:type="spellStart"/>
      <w:r>
        <w:t>equilibria</w:t>
      </w:r>
      <w:proofErr w:type="spellEnd"/>
      <w:r>
        <w:t xml:space="preserve"> (the critical temperatures for phase transformation such as A</w:t>
      </w:r>
      <w:r>
        <w:rPr>
          <w:vertAlign w:val="subscript"/>
        </w:rPr>
        <w:t>e3</w:t>
      </w:r>
      <w:r>
        <w:t>, A</w:t>
      </w:r>
      <w:r>
        <w:rPr>
          <w:vertAlign w:val="subscript"/>
        </w:rPr>
        <w:t>e1</w:t>
      </w:r>
      <w:r>
        <w:t>, and A</w:t>
      </w:r>
      <w:r>
        <w:rPr>
          <w:vertAlign w:val="subscript"/>
        </w:rPr>
        <w:t>c3</w:t>
      </w:r>
      <w:r>
        <w:t xml:space="preserve">) and the driving force for transformation due to </w:t>
      </w:r>
      <w:proofErr w:type="spellStart"/>
      <w:r>
        <w:t>undercooling</w:t>
      </w:r>
      <w:proofErr w:type="spellEnd"/>
      <w:r>
        <w:t xml:space="preserve">, based on the chemistries of the steel.  The kinetic part computes the </w:t>
      </w:r>
      <w:r>
        <w:rPr>
          <w:i/>
          <w:iCs/>
        </w:rPr>
        <w:t>rate</w:t>
      </w:r>
      <w:r>
        <w:t xml:space="preserve"> of phase transformation, based on both the chemical composition and the welding thermal history.  The kinetic calculations cover (1) the formation and growth of the austenite grain, (2) the dissolution and coarsening of second particles such as carbides, and (3) the decomposition of austenite into various phases such as ferrite, </w:t>
      </w:r>
      <w:proofErr w:type="spellStart"/>
      <w:r>
        <w:t>pearlite</w:t>
      </w:r>
      <w:proofErr w:type="spellEnd"/>
      <w:r>
        <w:t xml:space="preserve">, </w:t>
      </w:r>
      <w:proofErr w:type="spellStart"/>
      <w:r>
        <w:t>bainite</w:t>
      </w:r>
      <w:proofErr w:type="spellEnd"/>
      <w:r>
        <w:t xml:space="preserve">, and </w:t>
      </w:r>
      <w:proofErr w:type="spellStart"/>
      <w:r>
        <w:t>martensite</w:t>
      </w:r>
      <w:proofErr w:type="spellEnd"/>
      <w:r>
        <w:t xml:space="preserve">.  </w:t>
      </w:r>
    </w:p>
    <w:p w:rsidR="001D06A1" w:rsidRDefault="001D06A1" w:rsidP="001D06A1">
      <w:pPr>
        <w:pStyle w:val="BodyText"/>
      </w:pPr>
      <w:r>
        <w:t xml:space="preserve">Once the </w:t>
      </w:r>
      <w:proofErr w:type="spellStart"/>
      <w:r>
        <w:t>microstructural</w:t>
      </w:r>
      <w:proofErr w:type="spellEnd"/>
      <w:r>
        <w:t xml:space="preserve"> constituents are determined, the hardness of each microstructure constituents is calculated using empirically developed equations.  The resultant hardness in the HAZ and weld metal is then calculated according to the rule of mixtures by Ion et al. </w:t>
      </w:r>
      <w:r w:rsidR="00203D02">
        <w:fldChar w:fldCharType="begin"/>
      </w:r>
      <w:r w:rsidR="00ED26FA">
        <w:instrText xml:space="preserve"> ADDIN EN.CITE &lt;EndNote&gt;&lt;Cite&gt;&lt;Author&gt;Ion&lt;/Author&gt;&lt;Year&gt;1984&lt;/Year&gt;&lt;record&gt;&lt;isbn&gt;0001-6160&lt;/isbn&gt;&lt;titles&gt;&lt;secondary-title&gt;Acta Metallurgica&lt;/secondary-title&gt;&lt;title&gt;A 2nd report on diagrams of microstructure and hardness for heat-affected zones in welds&lt;/title&gt;&lt;/titles&gt;&lt;pages&gt;1949-&amp;amp;&lt;/pages&gt;&lt;number&gt;11&lt;/number&gt;&lt;contributors&gt;&lt;authors&gt;&lt;author&gt;Ion, J. C.&lt;/author&gt;&lt;author&gt;Easterling, K. E.&lt;/author&gt;&lt;author&gt;Ashby, M. F.&lt;/author&gt;&lt;/authors&gt;&lt;/contributors&gt;&lt;added-date format='utc'&gt;1239989235&lt;/added-date&gt;&lt;ref-type name='Journal Article'&gt;17&lt;/ref-type&gt;&lt;dates&gt;&lt;year&gt;1984&lt;/year&gt;&lt;/dates&gt;&lt;rec-number&gt;145&lt;/rec-number&gt;&lt;last-updated-date format='utc'&gt;1240001526&lt;/last-updated-date&gt;&lt;accession-num&gt;ISI:A1984TY40200009&lt;/accession-num&gt;&lt;volume&gt;32&lt;/volume&gt;&lt;/record&gt;&lt;/Cite&gt;&lt;/EndNote&gt;</w:instrText>
      </w:r>
      <w:r w:rsidR="00203D02">
        <w:fldChar w:fldCharType="separate"/>
      </w:r>
      <w:r w:rsidR="00532181">
        <w:rPr>
          <w:noProof/>
        </w:rPr>
        <w:t>[113]</w:t>
      </w:r>
      <w:r w:rsidR="00203D02">
        <w:fldChar w:fldCharType="end"/>
      </w:r>
      <w:r>
        <w:t xml:space="preserve">.  The material properties such as the yield strength and ultimate strength required for modeling of the stress field are estimated from the hardness data, according to the following equations from </w:t>
      </w:r>
      <w:r w:rsidR="00203D02">
        <w:fldChar w:fldCharType="begin"/>
      </w:r>
      <w:r w:rsidR="00ED26FA">
        <w:instrText xml:space="preserve"> ADDIN EN.CITE &lt;EndNote&gt;&lt;Cite&gt;&lt;Author&gt;Cahoon&lt;/Author&gt;&lt;Year&gt;1971&lt;/Year&gt;&lt;record&gt;&lt;isbn&gt;0026-086X&lt;/isbn&gt;&lt;titles&gt;&lt;secondary-title&gt;Metallurgical Transactions&lt;/secondary-title&gt;&lt;title&gt;Determination of Yield Strength from Hardness Measurements&lt;/title&gt;&lt;/titles&gt;&lt;pages&gt;1979-&amp;amp;&lt;/pages&gt;&lt;number&gt;7&lt;/number&gt;&lt;contributors&gt;&lt;authors&gt;&lt;author&gt;Cahoon, J. R.&lt;/author&gt;&lt;author&gt;Broughton, WH,&lt;/author&gt;&lt;author&gt;Kutzak, A. R.&lt;/author&gt;&lt;/authors&gt;&lt;/contributors&gt;&lt;added-date format='utc'&gt;1239989274&lt;/added-date&gt;&lt;ref-type name='Journal Article'&gt;17&lt;/ref-type&gt;&lt;dates&gt;&lt;year&gt;1971&lt;/year&gt;&lt;/dates&gt;&lt;rec-number&gt;146&lt;/rec-number&gt;&lt;last-updated-date format='utc'&gt;1240000464&lt;/last-updated-date&gt;&lt;accession-num&gt;ISI:A1971J748000032&lt;/accession-num&gt;&lt;volume&gt;2&lt;/volume&gt;&lt;/record&gt;&lt;/Cite&gt;&lt;Cite&gt;&lt;Author&gt;Cohron&lt;/Author&gt;&lt;Year&gt;1998&lt;/Year&gt;&lt;record&gt;&lt;contributors&gt;&lt;authors&gt;&lt;author&gt;Cohron, J&lt;/author&gt;&lt;author&gt;Santella, M&lt;/author&gt;&lt;author&gt;Babu, S&lt;/author&gt;&lt;/authors&gt;&lt;/contributors&gt;&lt;added-date format='utc'&gt;1240002928&lt;/added-date&gt;&lt;ref-type name='Unpublished Work'&gt;34&lt;/ref-type&gt;&lt;dates&gt;&lt;year&gt;1998&lt;/year&gt;&lt;/dates&gt;&lt;rec-number&gt;164&lt;/rec-number&gt;&lt;publisher&gt;Oak Ridge National Laboratory&lt;/publisher&gt;&lt;last-updated-date format='utc'&gt;1240002928&lt;/last-updated-date&gt;&lt;/record&gt;&lt;/Cite&gt;&lt;/EndNote&gt;</w:instrText>
      </w:r>
      <w:r w:rsidR="00203D02">
        <w:fldChar w:fldCharType="separate"/>
      </w:r>
      <w:r w:rsidR="00532181">
        <w:rPr>
          <w:noProof/>
        </w:rPr>
        <w:t>[42, 114]</w:t>
      </w:r>
      <w:r w:rsidR="00203D02">
        <w:fldChar w:fldCharType="end"/>
      </w:r>
      <w:r>
        <w:t xml:space="preserve">.  </w:t>
      </w:r>
    </w:p>
    <w:p w:rsidR="001D06A1" w:rsidRDefault="001D06A1" w:rsidP="001D06A1">
      <w:pPr>
        <w:pStyle w:val="Equation"/>
      </w:pPr>
      <w:r>
        <w:tab/>
      </w:r>
      <w:r w:rsidR="00203D02" w:rsidRPr="00203D02">
        <w:rPr>
          <w:position w:val="-6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pt;height:56pt">
            <v:imagedata r:id="rId54" r:pict="rId55" o:title=""/>
          </v:shape>
        </w:pict>
      </w:r>
      <w:r>
        <w:tab/>
        <w:t>(</w:t>
      </w:r>
      <w:fldSimple w:instr=" SEQ  EQ \* MERGEFORMAT ">
        <w:r w:rsidR="00E26D51">
          <w:rPr>
            <w:noProof/>
          </w:rPr>
          <w:t>1</w:t>
        </w:r>
      </w:fldSimple>
      <w:r>
        <w:t>)</w:t>
      </w:r>
    </w:p>
    <w:p w:rsidR="001D06A1" w:rsidRDefault="001D06A1" w:rsidP="001D06A1">
      <w:pPr>
        <w:pStyle w:val="BodyText"/>
      </w:pPr>
      <w:proofErr w:type="gramStart"/>
      <w:r>
        <w:t>where</w:t>
      </w:r>
      <w:proofErr w:type="gramEnd"/>
      <w:r>
        <w:t xml:space="preserve"> the units of the yield strength (</w:t>
      </w:r>
      <w:r>
        <w:rPr>
          <w:rFonts w:ascii="Symbol" w:hAnsi="Symbol"/>
          <w:i/>
          <w:iCs/>
        </w:rPr>
        <w:t></w:t>
      </w:r>
      <w:proofErr w:type="spellStart"/>
      <w:r>
        <w:rPr>
          <w:i/>
          <w:iCs/>
          <w:vertAlign w:val="subscript"/>
        </w:rPr>
        <w:t>ys</w:t>
      </w:r>
      <w:proofErr w:type="spellEnd"/>
      <w:r>
        <w:t>) and the ultimate tensile strength (</w:t>
      </w:r>
      <w:r>
        <w:rPr>
          <w:rFonts w:ascii="Symbol" w:hAnsi="Symbol"/>
          <w:i/>
          <w:iCs/>
        </w:rPr>
        <w:t></w:t>
      </w:r>
      <w:r>
        <w:rPr>
          <w:i/>
          <w:iCs/>
          <w:vertAlign w:val="subscript"/>
        </w:rPr>
        <w:t>u</w:t>
      </w:r>
      <w:r>
        <w:t xml:space="preserve">) is </w:t>
      </w:r>
      <w:proofErr w:type="spellStart"/>
      <w:r>
        <w:t>MPa</w:t>
      </w:r>
      <w:proofErr w:type="spellEnd"/>
      <w:r>
        <w:t xml:space="preserve">.  HV is the Vickers hardness number.  </w:t>
      </w:r>
      <w:proofErr w:type="gramStart"/>
      <w:r>
        <w:rPr>
          <w:i/>
          <w:iCs/>
        </w:rPr>
        <w:t>n</w:t>
      </w:r>
      <w:proofErr w:type="gramEnd"/>
      <w:r>
        <w:t xml:space="preserve"> is the strain hardening coefficient that describes the flow stress in the plastic region:</w:t>
      </w:r>
    </w:p>
    <w:p w:rsidR="001D06A1" w:rsidRDefault="001D06A1" w:rsidP="001D06A1">
      <w:pPr>
        <w:pStyle w:val="Equation"/>
      </w:pPr>
      <w:r>
        <w:tab/>
      </w:r>
      <w:r w:rsidR="00203D02" w:rsidRPr="00203D02">
        <w:rPr>
          <w:position w:val="-2"/>
        </w:rPr>
        <w:pict>
          <v:shape id="_x0000_i1026" type="#_x0000_t75" style="width:34pt;height:11.35pt">
            <v:imagedata r:id="rId56" r:pict="rId57" o:title=""/>
          </v:shape>
        </w:pict>
      </w:r>
      <w:r>
        <w:tab/>
        <w:t>(</w:t>
      </w:r>
      <w:fldSimple w:instr=" SEQ  EQ \* MERGEFORMAT ">
        <w:r w:rsidR="00E26D51">
          <w:rPr>
            <w:noProof/>
          </w:rPr>
          <w:t>2</w:t>
        </w:r>
      </w:fldSimple>
      <w:r>
        <w:t>)</w:t>
      </w:r>
    </w:p>
    <w:p w:rsidR="001D06A1" w:rsidRDefault="001D06A1" w:rsidP="001D06A1">
      <w:pPr>
        <w:pStyle w:val="BodyText"/>
      </w:pPr>
      <w:proofErr w:type="gramStart"/>
      <w:r>
        <w:t>where</w:t>
      </w:r>
      <w:proofErr w:type="gramEnd"/>
      <w:r>
        <w:t xml:space="preserve"> </w:t>
      </w:r>
      <w:r>
        <w:rPr>
          <w:rFonts w:ascii="Symbol" w:hAnsi="Symbol"/>
          <w:i/>
          <w:iCs/>
        </w:rPr>
        <w:t></w:t>
      </w:r>
      <w:r>
        <w:rPr>
          <w:rFonts w:ascii="Symbol" w:hAnsi="Symbol"/>
        </w:rPr>
        <w:t></w:t>
      </w:r>
      <w:r>
        <w:t xml:space="preserve"> is the true stress, </w:t>
      </w:r>
      <w:r>
        <w:rPr>
          <w:rFonts w:ascii="Symbol" w:hAnsi="Symbol"/>
          <w:i/>
          <w:iCs/>
        </w:rPr>
        <w:t></w:t>
      </w:r>
      <w:r>
        <w:t xml:space="preserve">  the true strain and </w:t>
      </w:r>
      <w:r>
        <w:rPr>
          <w:i/>
          <w:iCs/>
        </w:rPr>
        <w:t>K</w:t>
      </w:r>
      <w:r>
        <w:t xml:space="preserve"> is a material constants.  For the steels studied here, the </w:t>
      </w:r>
      <w:proofErr w:type="gramStart"/>
      <w:r>
        <w:t>strain hardening</w:t>
      </w:r>
      <w:proofErr w:type="gramEnd"/>
      <w:r>
        <w:t xml:space="preserve"> coefficient is taken to be 0.09.</w:t>
      </w:r>
    </w:p>
    <w:p w:rsidR="001D06A1" w:rsidRDefault="001D06A1" w:rsidP="001D06A1">
      <w:pPr>
        <w:pStyle w:val="BodyText"/>
      </w:pPr>
      <w:r>
        <w:t xml:space="preserve">Similar to the calculations of the hardness, the volumetric changes associated with the phase transformation are determined using the rule of mixtures and thermal expansion/contraction data of each </w:t>
      </w:r>
      <w:proofErr w:type="spellStart"/>
      <w:r>
        <w:t>microstructural</w:t>
      </w:r>
      <w:proofErr w:type="spellEnd"/>
      <w:r>
        <w:t xml:space="preserve"> constituent.  </w:t>
      </w:r>
    </w:p>
    <w:p w:rsidR="001D06A1" w:rsidRDefault="001D06A1" w:rsidP="001D06A1">
      <w:pPr>
        <w:pStyle w:val="BodyText"/>
      </w:pPr>
      <w:r>
        <w:t xml:space="preserve">The above </w:t>
      </w:r>
      <w:proofErr w:type="spellStart"/>
      <w:r>
        <w:t>microstructural</w:t>
      </w:r>
      <w:proofErr w:type="spellEnd"/>
      <w:r>
        <w:t xml:space="preserve"> modeling algorithms were imbedded into </w:t>
      </w:r>
      <w:proofErr w:type="spellStart"/>
      <w:r>
        <w:t>ABAQUS’s</w:t>
      </w:r>
      <w:proofErr w:type="spellEnd"/>
      <w:r>
        <w:t xml:space="preserve"> analysis procedure by means of user subroutines.  The distributions of microstructures and associated material properties during the entire welding cycle are calculated for each element integration point in the FE model.  These detailed microstructure gradient data are then used in the stress calculations.</w:t>
      </w:r>
    </w:p>
    <w:p w:rsidR="001D06A1" w:rsidRDefault="001D06A1" w:rsidP="001D06A1">
      <w:pPr>
        <w:pStyle w:val="BodyText"/>
      </w:pPr>
      <w:r>
        <w:t>In the parent metal where the microstructure was not affected by the welding thermal cycle, the experimentally determined stress-strain curves are used.</w:t>
      </w:r>
    </w:p>
    <w:p w:rsidR="004B6C79" w:rsidRDefault="00EB5C43" w:rsidP="004B6C79">
      <w:pPr>
        <w:pStyle w:val="Heading3"/>
      </w:pPr>
      <w:bookmarkStart w:id="89" w:name="_Toc104435325"/>
      <w:r>
        <w:t>Incrementally Coupled Modeling Approach</w:t>
      </w:r>
      <w:bookmarkEnd w:id="89"/>
      <w:r>
        <w:t xml:space="preserve"> </w:t>
      </w:r>
    </w:p>
    <w:p w:rsidR="00EB5C43" w:rsidRDefault="004656B9" w:rsidP="00EB5C43">
      <w:pPr>
        <w:pStyle w:val="BodyText"/>
      </w:pPr>
      <w:r>
        <w:t xml:space="preserve">In this work, an incrementally coupled finite element modeling approach is adopted to deal with the above four-way coupling effects. </w:t>
      </w:r>
      <w:r w:rsidR="00920A57">
        <w:t xml:space="preserve"> T</w:t>
      </w:r>
      <w:r w:rsidR="00EB5C43">
        <w:t xml:space="preserve">he </w:t>
      </w:r>
      <w:r w:rsidR="00920A57">
        <w:t xml:space="preserve">resistance spot </w:t>
      </w:r>
      <w:r w:rsidR="00EB5C43">
        <w:t xml:space="preserve">welding process </w:t>
      </w:r>
      <w:r w:rsidR="001D2637">
        <w:t>was</w:t>
      </w:r>
      <w:r w:rsidR="00EB5C43">
        <w:t xml:space="preserve"> treated as an electrical-thermal-</w:t>
      </w:r>
      <w:r w:rsidR="001D2637">
        <w:t>metallurgical-</w:t>
      </w:r>
      <w:r w:rsidR="00EB5C43">
        <w:t>mechanical contact problem, solved using the finite element method. The interactions between the electrical and thermal fields are solved simultaneously. The thermal history from the electrical-thermal analysis is then used as the input condition for the thermal-</w:t>
      </w:r>
      <w:r w:rsidR="00F14CF1">
        <w:t>metallurgical-</w:t>
      </w:r>
      <w:r w:rsidR="00EB5C43">
        <w:t>mechanical analysis. The interactions between the electrical-thermal analysis and the thermal-</w:t>
      </w:r>
      <w:r w:rsidR="003F6150">
        <w:t>metallurgical-</w:t>
      </w:r>
      <w:r w:rsidR="00EB5C43">
        <w:t>mechanical analysis are solved in an incremental fashion. For a given time interval, the thermal-</w:t>
      </w:r>
      <w:r w:rsidR="00C8264E">
        <w:t>metallurgical-</w:t>
      </w:r>
      <w:r w:rsidR="00EB5C43">
        <w:t>mechanical model determines the contact pressure distribution variation and the apparent contact area change at the contacting interfaces. The updated contact information is then passed into the electrical-thermal model for calculation of electrical and thermal contact behavior. This iterative procedure is applied multiple times during each welding cycle. Through a series of solution convergence an</w:t>
      </w:r>
      <w:r w:rsidR="00727455">
        <w:t>alyses, it was determined that 4 to 8</w:t>
      </w:r>
      <w:r w:rsidR="00EB5C43">
        <w:t xml:space="preserve"> contact pressure updates per welding cycle (4.167x10</w:t>
      </w:r>
      <w:r w:rsidR="00EB5C43">
        <w:rPr>
          <w:vertAlign w:val="superscript"/>
        </w:rPr>
        <w:t>-3</w:t>
      </w:r>
      <w:r w:rsidR="00EB5C43">
        <w:t xml:space="preserve"> sec) would be adequate for the cases presented in this study.</w:t>
      </w:r>
    </w:p>
    <w:p w:rsidR="00B86310" w:rsidRDefault="00EB5C43" w:rsidP="00594854">
      <w:pPr>
        <w:pStyle w:val="BodyText"/>
      </w:pPr>
      <w:r>
        <w:t xml:space="preserve">The </w:t>
      </w:r>
      <w:r w:rsidR="000F0C5C">
        <w:t>incrementally</w:t>
      </w:r>
      <w:r w:rsidR="008B6582">
        <w:t xml:space="preserve"> coupled </w:t>
      </w:r>
      <w:r>
        <w:t>modeling procedure was implemented in ABAQUS, a commercial general-purpose finite element code, enhanced with a number of user subroutines and</w:t>
      </w:r>
      <w:r w:rsidR="000F0C5C">
        <w:t xml:space="preserve"> drivers. </w:t>
      </w:r>
      <w:r w:rsidR="001A4C6D">
        <w:t>These special user</w:t>
      </w:r>
      <w:r w:rsidR="001000F7">
        <w:t xml:space="preserve"> </w:t>
      </w:r>
      <w:r w:rsidR="001A4C6D">
        <w:t xml:space="preserve">subroutines and drivers were used </w:t>
      </w:r>
      <w:r w:rsidR="001000F7">
        <w:t xml:space="preserve">to </w:t>
      </w:r>
      <w:r w:rsidR="007D281B">
        <w:t>simulate</w:t>
      </w:r>
      <w:r w:rsidR="001000F7">
        <w:t xml:space="preserve"> the microstructure </w:t>
      </w:r>
      <w:r w:rsidR="007D281B">
        <w:t>evolution during welding</w:t>
      </w:r>
      <w:r w:rsidR="008F56E4">
        <w:t xml:space="preserve">, </w:t>
      </w:r>
      <w:r w:rsidR="007D281B">
        <w:t xml:space="preserve">to compute the electrical and thermal resistance of the contact interfaces, and </w:t>
      </w:r>
      <w:r w:rsidR="001000F7">
        <w:t xml:space="preserve">to handle </w:t>
      </w:r>
      <w:r w:rsidR="008F56E4">
        <w:t xml:space="preserve">the data passing </w:t>
      </w:r>
      <w:r w:rsidR="0004015E">
        <w:t xml:space="preserve">required </w:t>
      </w:r>
      <w:r w:rsidR="008F56E4">
        <w:t xml:space="preserve">for the </w:t>
      </w:r>
      <w:r w:rsidR="001000F7">
        <w:t>incremental coupling</w:t>
      </w:r>
      <w:r w:rsidR="0004015E">
        <w:t xml:space="preserve"> </w:t>
      </w:r>
      <w:r w:rsidR="00FA39D4">
        <w:t>analysis procedure.</w:t>
      </w:r>
    </w:p>
    <w:p w:rsidR="001000F7" w:rsidRDefault="001000F7" w:rsidP="00594854">
      <w:pPr>
        <w:pStyle w:val="BodyText"/>
      </w:pPr>
      <w:r>
        <w:t xml:space="preserve"> </w:t>
      </w:r>
    </w:p>
    <w:p w:rsidR="007F640D" w:rsidRDefault="007F640D" w:rsidP="007F640D">
      <w:pPr>
        <w:pStyle w:val="Heading2"/>
      </w:pPr>
      <w:bookmarkStart w:id="90" w:name="_Toc104435326"/>
      <w:r>
        <w:t>Results</w:t>
      </w:r>
      <w:bookmarkEnd w:id="90"/>
    </w:p>
    <w:p w:rsidR="006D06CC" w:rsidRDefault="006D06CC" w:rsidP="006D06CC">
      <w:pPr>
        <w:pStyle w:val="BodyText"/>
      </w:pPr>
      <w:r>
        <w:t xml:space="preserve">The integrated weld process model was applied to the two steels and different welding conditions used in Phase I. The simulation results compared well with measurement results of the weld microstructure and </w:t>
      </w:r>
      <w:proofErr w:type="spellStart"/>
      <w:r>
        <w:t>microhardness</w:t>
      </w:r>
      <w:proofErr w:type="spellEnd"/>
      <w:r>
        <w:t xml:space="preserve"> distributions in the spot welds. </w:t>
      </w:r>
      <w:r w:rsidR="00203D02">
        <w:fldChar w:fldCharType="begin"/>
      </w:r>
      <w:r>
        <w:instrText xml:space="preserve"> REF _Ref91325192 \h </w:instrText>
      </w:r>
      <w:r w:rsidR="00203D02">
        <w:fldChar w:fldCharType="separate"/>
      </w:r>
      <w:r w:rsidR="00E26D51">
        <w:t xml:space="preserve">Figure </w:t>
      </w:r>
      <w:r w:rsidR="00E26D51">
        <w:rPr>
          <w:noProof/>
        </w:rPr>
        <w:t>27</w:t>
      </w:r>
      <w:r w:rsidR="00203D02">
        <w:fldChar w:fldCharType="end"/>
      </w:r>
      <w:r>
        <w:t xml:space="preserve"> through </w:t>
      </w:r>
      <w:r w:rsidR="00203D02">
        <w:fldChar w:fldCharType="begin"/>
      </w:r>
      <w:r>
        <w:instrText xml:space="preserve"> REF _Ref91325193 \h </w:instrText>
      </w:r>
      <w:r w:rsidR="00203D02">
        <w:fldChar w:fldCharType="separate"/>
      </w:r>
      <w:r w:rsidR="00E26D51">
        <w:t xml:space="preserve">Figure </w:t>
      </w:r>
      <w:r w:rsidR="00E26D51">
        <w:rPr>
          <w:noProof/>
        </w:rPr>
        <w:t>30</w:t>
      </w:r>
      <w:r w:rsidR="00203D02">
        <w:fldChar w:fldCharType="end"/>
      </w:r>
      <w:r>
        <w:t xml:space="preserve"> show examples of the weld process modeling results and comparisons with the experimental hardness measurement results.</w:t>
      </w:r>
    </w:p>
    <w:p w:rsidR="006D06CC" w:rsidRDefault="006D06CC" w:rsidP="006D06CC">
      <w:pPr>
        <w:pStyle w:val="BodyText"/>
      </w:pPr>
      <w:r>
        <w:t xml:space="preserve">The predicted </w:t>
      </w:r>
      <w:proofErr w:type="spellStart"/>
      <w:r>
        <w:t>microhardness</w:t>
      </w:r>
      <w:proofErr w:type="spellEnd"/>
      <w:r>
        <w:t xml:space="preserve"> results were then converted to the yield strength and used in the SWE formulation.</w:t>
      </w:r>
    </w:p>
    <w:p w:rsidR="007F640D" w:rsidRDefault="007F640D" w:rsidP="00594854">
      <w:pPr>
        <w:pStyle w:val="BodyText"/>
      </w:pPr>
    </w:p>
    <w:p w:rsidR="00594854" w:rsidRDefault="00BA0212" w:rsidP="00594854">
      <w:pPr>
        <w:pStyle w:val="Figure"/>
      </w:pPr>
      <w:r>
        <w:rPr>
          <w:noProof/>
          <w:snapToGrid/>
          <w:lang w:eastAsia="en-US"/>
        </w:rPr>
        <w:drawing>
          <wp:inline distT="0" distB="0" distL="0" distR="0">
            <wp:extent cx="4800600" cy="3414409"/>
            <wp:effectExtent l="2540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l="606" t="-3162" r="9125"/>
                    <a:stretch>
                      <a:fillRect/>
                    </a:stretch>
                  </pic:blipFill>
                  <pic:spPr bwMode="auto">
                    <a:xfrm>
                      <a:off x="0" y="0"/>
                      <a:ext cx="4800600" cy="3414409"/>
                    </a:xfrm>
                    <a:prstGeom prst="rect">
                      <a:avLst/>
                    </a:prstGeom>
                    <a:noFill/>
                    <a:ln w="9525">
                      <a:noFill/>
                      <a:miter lim="800000"/>
                      <a:headEnd/>
                      <a:tailEnd/>
                    </a:ln>
                  </pic:spPr>
                </pic:pic>
              </a:graphicData>
            </a:graphic>
          </wp:inline>
        </w:drawing>
      </w:r>
    </w:p>
    <w:p w:rsidR="00594854" w:rsidRDefault="00594854" w:rsidP="00594854">
      <w:pPr>
        <w:pStyle w:val="Caption"/>
      </w:pPr>
      <w:bookmarkStart w:id="91" w:name="_Ref91325192"/>
      <w:bookmarkStart w:id="92" w:name="_Toc104435364"/>
      <w:proofErr w:type="gramStart"/>
      <w:r>
        <w:t xml:space="preserve">Figure </w:t>
      </w:r>
      <w:r w:rsidR="00203D02">
        <w:fldChar w:fldCharType="begin"/>
      </w:r>
      <w:r>
        <w:instrText xml:space="preserve"> SEQ Figure \* ARABIC </w:instrText>
      </w:r>
      <w:r w:rsidR="00203D02">
        <w:fldChar w:fldCharType="separate"/>
      </w:r>
      <w:r w:rsidR="00E26D51">
        <w:rPr>
          <w:noProof/>
        </w:rPr>
        <w:t>27</w:t>
      </w:r>
      <w:r w:rsidR="00203D02">
        <w:fldChar w:fldCharType="end"/>
      </w:r>
      <w:bookmarkEnd w:id="91"/>
      <w:r>
        <w:t>.</w:t>
      </w:r>
      <w:proofErr w:type="gramEnd"/>
      <w:r>
        <w:t xml:space="preserve"> Predicted weld nugget as represented by the peak temperature (top), volume fractions of different phases (middle), and </w:t>
      </w:r>
      <w:proofErr w:type="spellStart"/>
      <w:r>
        <w:t>microhardness</w:t>
      </w:r>
      <w:proofErr w:type="spellEnd"/>
      <w:r>
        <w:t xml:space="preserve"> distribution (bottom) in a DQSK spot weld.</w:t>
      </w:r>
      <w:bookmarkEnd w:id="92"/>
    </w:p>
    <w:p w:rsidR="00594854" w:rsidRDefault="00BA0212" w:rsidP="00594854">
      <w:pPr>
        <w:pStyle w:val="Figure"/>
      </w:pPr>
      <w:r>
        <w:rPr>
          <w:noProof/>
          <w:snapToGrid/>
          <w:lang w:eastAsia="en-US"/>
        </w:rPr>
        <w:drawing>
          <wp:inline distT="0" distB="0" distL="0" distR="0">
            <wp:extent cx="4800600" cy="3431283"/>
            <wp:effectExtent l="2540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srcRect l="338" r="4738"/>
                    <a:stretch>
                      <a:fillRect/>
                    </a:stretch>
                  </pic:blipFill>
                  <pic:spPr bwMode="auto">
                    <a:xfrm>
                      <a:off x="0" y="0"/>
                      <a:ext cx="4800600" cy="3431283"/>
                    </a:xfrm>
                    <a:prstGeom prst="rect">
                      <a:avLst/>
                    </a:prstGeom>
                    <a:noFill/>
                    <a:ln w="9525">
                      <a:noFill/>
                      <a:miter lim="800000"/>
                      <a:headEnd/>
                      <a:tailEnd/>
                    </a:ln>
                  </pic:spPr>
                </pic:pic>
              </a:graphicData>
            </a:graphic>
          </wp:inline>
        </w:drawing>
      </w:r>
    </w:p>
    <w:p w:rsidR="00594854" w:rsidRDefault="00594854" w:rsidP="00594854">
      <w:pPr>
        <w:pStyle w:val="Caption"/>
      </w:pPr>
      <w:bookmarkStart w:id="93" w:name="_Toc104435365"/>
      <w:proofErr w:type="gramStart"/>
      <w:r>
        <w:t xml:space="preserve">Figure </w:t>
      </w:r>
      <w:r w:rsidR="00203D02">
        <w:fldChar w:fldCharType="begin"/>
      </w:r>
      <w:r>
        <w:instrText xml:space="preserve"> SEQ Figure \* ARABIC </w:instrText>
      </w:r>
      <w:r w:rsidR="00203D02">
        <w:fldChar w:fldCharType="separate"/>
      </w:r>
      <w:r w:rsidR="00E26D51">
        <w:rPr>
          <w:noProof/>
        </w:rPr>
        <w:t>28</w:t>
      </w:r>
      <w:r w:rsidR="00203D02">
        <w:fldChar w:fldCharType="end"/>
      </w:r>
      <w:r>
        <w:t>.</w:t>
      </w:r>
      <w:proofErr w:type="gramEnd"/>
      <w:r>
        <w:t xml:space="preserve"> Predicted weld nugget profile as represented by the peak temperature distribution (top), volume fractions of different phases (middle), and </w:t>
      </w:r>
      <w:proofErr w:type="spellStart"/>
      <w:r>
        <w:t>microhardness</w:t>
      </w:r>
      <w:proofErr w:type="spellEnd"/>
      <w:r>
        <w:t xml:space="preserve"> distribution (bottom) in a DP780 spot weld.</w:t>
      </w:r>
      <w:bookmarkEnd w:id="93"/>
    </w:p>
    <w:p w:rsidR="00EF327C" w:rsidRDefault="00EF327C" w:rsidP="00594854">
      <w:pPr>
        <w:pStyle w:val="Figure"/>
        <w:rPr>
          <w:noProof/>
          <w:snapToGrid/>
          <w:lang w:eastAsia="en-US"/>
        </w:rPr>
      </w:pPr>
    </w:p>
    <w:p w:rsidR="00EF327C" w:rsidRDefault="00EF327C" w:rsidP="00594854">
      <w:pPr>
        <w:pStyle w:val="Figure"/>
        <w:rPr>
          <w:noProof/>
          <w:snapToGrid/>
          <w:lang w:eastAsia="en-US"/>
        </w:rPr>
      </w:pPr>
    </w:p>
    <w:p w:rsidR="00EF327C" w:rsidRDefault="00EF327C" w:rsidP="00594854">
      <w:pPr>
        <w:pStyle w:val="Figure"/>
        <w:rPr>
          <w:noProof/>
          <w:snapToGrid/>
          <w:lang w:eastAsia="en-US"/>
        </w:rPr>
      </w:pPr>
    </w:p>
    <w:p w:rsidR="00594854" w:rsidRDefault="00BA0212" w:rsidP="00594854">
      <w:pPr>
        <w:pStyle w:val="Figure"/>
      </w:pPr>
      <w:r>
        <w:rPr>
          <w:noProof/>
          <w:snapToGrid/>
          <w:lang w:eastAsia="en-US"/>
        </w:rPr>
        <w:drawing>
          <wp:inline distT="0" distB="0" distL="0" distR="0">
            <wp:extent cx="5263686" cy="2725420"/>
            <wp:effectExtent l="2540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5264854" cy="2726025"/>
                    </a:xfrm>
                    <a:prstGeom prst="rect">
                      <a:avLst/>
                    </a:prstGeom>
                    <a:noFill/>
                    <a:ln w="9525">
                      <a:noFill/>
                      <a:miter lim="800000"/>
                      <a:headEnd/>
                      <a:tailEnd/>
                    </a:ln>
                  </pic:spPr>
                </pic:pic>
              </a:graphicData>
            </a:graphic>
          </wp:inline>
        </w:drawing>
      </w:r>
    </w:p>
    <w:p w:rsidR="00594854" w:rsidRPr="007E180A" w:rsidRDefault="00594854" w:rsidP="00594854">
      <w:pPr>
        <w:pStyle w:val="Caption"/>
      </w:pPr>
      <w:bookmarkStart w:id="94" w:name="_Toc104435366"/>
      <w:proofErr w:type="gramStart"/>
      <w:r>
        <w:t xml:space="preserve">Figure </w:t>
      </w:r>
      <w:r w:rsidR="00203D02">
        <w:fldChar w:fldCharType="begin"/>
      </w:r>
      <w:r>
        <w:instrText xml:space="preserve"> SEQ Figure \* ARABIC </w:instrText>
      </w:r>
      <w:r w:rsidR="00203D02">
        <w:fldChar w:fldCharType="separate"/>
      </w:r>
      <w:r w:rsidR="00E26D51">
        <w:rPr>
          <w:noProof/>
        </w:rPr>
        <w:t>29</w:t>
      </w:r>
      <w:r w:rsidR="00203D02">
        <w:fldChar w:fldCharType="end"/>
      </w:r>
      <w:r>
        <w:t>.</w:t>
      </w:r>
      <w:proofErr w:type="gramEnd"/>
      <w:r>
        <w:t xml:space="preserve"> </w:t>
      </w:r>
      <w:proofErr w:type="gramStart"/>
      <w:r>
        <w:t xml:space="preserve">Comparison of </w:t>
      </w:r>
      <w:proofErr w:type="spellStart"/>
      <w:r>
        <w:t>microhardness</w:t>
      </w:r>
      <w:proofErr w:type="spellEnd"/>
      <w:r>
        <w:t xml:space="preserve"> distribution in a DQSK spot weld.</w:t>
      </w:r>
      <w:proofErr w:type="gramEnd"/>
      <w:r>
        <w:t xml:space="preserve"> Top: prediction, middle: </w:t>
      </w:r>
      <w:proofErr w:type="spellStart"/>
      <w:r>
        <w:t>microhardness</w:t>
      </w:r>
      <w:proofErr w:type="spellEnd"/>
      <w:r>
        <w:t xml:space="preserve"> measurement, bottom: line plot along the middle plan of the steel sheet.</w:t>
      </w:r>
      <w:bookmarkEnd w:id="94"/>
    </w:p>
    <w:p w:rsidR="00EF327C" w:rsidRDefault="00EF327C" w:rsidP="00594854">
      <w:pPr>
        <w:pStyle w:val="Caption"/>
      </w:pPr>
    </w:p>
    <w:p w:rsidR="00EF327C" w:rsidRDefault="00EF327C" w:rsidP="00EF327C">
      <w:pPr>
        <w:pStyle w:val="BodyText"/>
      </w:pPr>
    </w:p>
    <w:p w:rsidR="00594854" w:rsidRPr="00EF327C" w:rsidRDefault="00594854" w:rsidP="00EF327C">
      <w:pPr>
        <w:pStyle w:val="BodyText"/>
      </w:pPr>
    </w:p>
    <w:p w:rsidR="00594854" w:rsidRDefault="00BA0212" w:rsidP="00594854">
      <w:pPr>
        <w:pStyle w:val="Figure"/>
      </w:pPr>
      <w:r>
        <w:rPr>
          <w:noProof/>
          <w:snapToGrid/>
          <w:lang w:eastAsia="en-US"/>
        </w:rPr>
        <w:drawing>
          <wp:inline distT="0" distB="0" distL="0" distR="0">
            <wp:extent cx="5060315" cy="2766306"/>
            <wp:effectExtent l="2540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srcRect/>
                    <a:stretch>
                      <a:fillRect/>
                    </a:stretch>
                  </pic:blipFill>
                  <pic:spPr bwMode="auto">
                    <a:xfrm>
                      <a:off x="0" y="0"/>
                      <a:ext cx="5060315" cy="2766306"/>
                    </a:xfrm>
                    <a:prstGeom prst="rect">
                      <a:avLst/>
                    </a:prstGeom>
                    <a:noFill/>
                    <a:ln w="9525">
                      <a:noFill/>
                      <a:miter lim="800000"/>
                      <a:headEnd/>
                      <a:tailEnd/>
                    </a:ln>
                  </pic:spPr>
                </pic:pic>
              </a:graphicData>
            </a:graphic>
          </wp:inline>
        </w:drawing>
      </w:r>
    </w:p>
    <w:p w:rsidR="00594854" w:rsidRPr="00D4185F" w:rsidRDefault="00594854" w:rsidP="00EF327C">
      <w:pPr>
        <w:pStyle w:val="Caption"/>
      </w:pPr>
      <w:bookmarkStart w:id="95" w:name="_Ref91325193"/>
      <w:bookmarkStart w:id="96" w:name="_Toc104435367"/>
      <w:proofErr w:type="gramStart"/>
      <w:r>
        <w:t xml:space="preserve">Figure </w:t>
      </w:r>
      <w:r w:rsidR="00203D02">
        <w:fldChar w:fldCharType="begin"/>
      </w:r>
      <w:r>
        <w:instrText xml:space="preserve"> SEQ Figure \* ARABIC </w:instrText>
      </w:r>
      <w:r w:rsidR="00203D02">
        <w:fldChar w:fldCharType="separate"/>
      </w:r>
      <w:r w:rsidR="00E26D51">
        <w:rPr>
          <w:noProof/>
        </w:rPr>
        <w:t>30</w:t>
      </w:r>
      <w:r w:rsidR="00203D02">
        <w:fldChar w:fldCharType="end"/>
      </w:r>
      <w:bookmarkEnd w:id="95"/>
      <w:r>
        <w:t>.</w:t>
      </w:r>
      <w:proofErr w:type="gramEnd"/>
      <w:r>
        <w:t xml:space="preserve"> </w:t>
      </w:r>
      <w:proofErr w:type="gramStart"/>
      <w:r>
        <w:t xml:space="preserve">Comparison of </w:t>
      </w:r>
      <w:proofErr w:type="spellStart"/>
      <w:r>
        <w:t>microhardness</w:t>
      </w:r>
      <w:proofErr w:type="spellEnd"/>
      <w:r>
        <w:t xml:space="preserve"> distribution in a DP780 spot weld.</w:t>
      </w:r>
      <w:proofErr w:type="gramEnd"/>
      <w:r>
        <w:t xml:space="preserve"> Top: prediction, middle: </w:t>
      </w:r>
      <w:proofErr w:type="spellStart"/>
      <w:r>
        <w:t>microhardness</w:t>
      </w:r>
      <w:proofErr w:type="spellEnd"/>
      <w:r>
        <w:t xml:space="preserve"> measurement, bottom: line along the middle plan of the steel sheet.</w:t>
      </w:r>
      <w:bookmarkEnd w:id="96"/>
    </w:p>
    <w:p w:rsidR="00594854" w:rsidRDefault="00594854" w:rsidP="00594854">
      <w:pPr>
        <w:pStyle w:val="Heading1"/>
      </w:pPr>
      <w:bookmarkStart w:id="97" w:name="_Ref102543234"/>
      <w:bookmarkStart w:id="98" w:name="_Toc104435327"/>
      <w:r>
        <w:t>Development of SWE</w:t>
      </w:r>
      <w:bookmarkEnd w:id="97"/>
      <w:bookmarkEnd w:id="98"/>
    </w:p>
    <w:p w:rsidR="00E631BC" w:rsidRDefault="006934CD" w:rsidP="0036600C">
      <w:pPr>
        <w:pStyle w:val="BodyText"/>
      </w:pPr>
      <w:r>
        <w:t>One of the</w:t>
      </w:r>
      <w:r w:rsidR="00566DAD">
        <w:t xml:space="preserve"> objective</w:t>
      </w:r>
      <w:r>
        <w:t>s</w:t>
      </w:r>
      <w:r w:rsidR="00566DAD">
        <w:t xml:space="preserve"> of </w:t>
      </w:r>
      <w:r w:rsidR="002E5D43">
        <w:t>our</w:t>
      </w:r>
      <w:r w:rsidR="00566DAD">
        <w:t xml:space="preserve"> research </w:t>
      </w:r>
      <w:r w:rsidR="005759FB">
        <w:t xml:space="preserve">project </w:t>
      </w:r>
      <w:r w:rsidR="00566DAD">
        <w:t xml:space="preserve">was to develop </w:t>
      </w:r>
      <w:r w:rsidR="00B6021D">
        <w:t xml:space="preserve">and demonstrate </w:t>
      </w:r>
      <w:r w:rsidR="00566DAD">
        <w:t>a</w:t>
      </w:r>
      <w:r w:rsidR="00BD43BF">
        <w:t>n</w:t>
      </w:r>
      <w:r w:rsidR="00566DAD">
        <w:t xml:space="preserve"> </w:t>
      </w:r>
      <w:r w:rsidR="00BD43BF">
        <w:t xml:space="preserve">FEM </w:t>
      </w:r>
      <w:r w:rsidR="002E5D43">
        <w:t>model</w:t>
      </w:r>
      <w:r w:rsidR="00B6021D">
        <w:t xml:space="preserve"> that would </w:t>
      </w:r>
      <w:r>
        <w:t xml:space="preserve">improve on the current modeling </w:t>
      </w:r>
      <w:r w:rsidR="000B0953">
        <w:t>techniques for</w:t>
      </w:r>
      <w:r w:rsidR="00B6021D">
        <w:t xml:space="preserve"> </w:t>
      </w:r>
      <w:r>
        <w:t xml:space="preserve">the mechanical response of </w:t>
      </w:r>
      <w:proofErr w:type="gramStart"/>
      <w:r w:rsidR="00B6021D">
        <w:t>spot weld</w:t>
      </w:r>
      <w:r>
        <w:t>s</w:t>
      </w:r>
      <w:proofErr w:type="gramEnd"/>
      <w:r w:rsidR="000B0953">
        <w:t xml:space="preserve"> in structural problems</w:t>
      </w:r>
      <w:r w:rsidR="001F5DFA">
        <w:t xml:space="preserve">. Because </w:t>
      </w:r>
      <w:r w:rsidR="002E5D43">
        <w:t>the</w:t>
      </w:r>
      <w:r w:rsidR="001F5DFA">
        <w:t xml:space="preserve"> </w:t>
      </w:r>
      <w:r w:rsidR="002E5D43">
        <w:t xml:space="preserve">spot weld </w:t>
      </w:r>
      <w:r>
        <w:t>model is to be a part</w:t>
      </w:r>
      <w:r w:rsidR="001F5DFA">
        <w:t xml:space="preserve"> </w:t>
      </w:r>
      <w:r w:rsidR="000B0953">
        <w:t>of</w:t>
      </w:r>
      <w:r w:rsidR="001F5DFA">
        <w:t xml:space="preserve"> component-level simulation</w:t>
      </w:r>
      <w:r>
        <w:t>s</w:t>
      </w:r>
      <w:r w:rsidR="001F5DFA">
        <w:t xml:space="preserve">, </w:t>
      </w:r>
      <w:r w:rsidR="002E5D43">
        <w:t xml:space="preserve">its </w:t>
      </w:r>
      <w:r w:rsidR="001F5DFA">
        <w:t xml:space="preserve">computational performance is </w:t>
      </w:r>
      <w:r w:rsidR="005759FB">
        <w:t xml:space="preserve">very </w:t>
      </w:r>
      <w:r w:rsidR="001F5DFA">
        <w:t xml:space="preserve">important. While detailed FEM simulations of </w:t>
      </w:r>
      <w:proofErr w:type="gramStart"/>
      <w:r w:rsidR="001F5DFA">
        <w:t>spot weld</w:t>
      </w:r>
      <w:proofErr w:type="gramEnd"/>
      <w:r w:rsidR="001F5DFA">
        <w:t xml:space="preserve"> mechanics with fine spatial discretization </w:t>
      </w:r>
      <w:r w:rsidR="00203D02">
        <w:fldChar w:fldCharType="begin">
          <w:fldData xml:space="preserve">PEVuZE5vdGU+PENpdGU+PEF1dGhvcj5EZW5nPC9BdXRob3I+PFllYXI+MjAwMDwvWWVhcj48cmVj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</w:fldData>
        </w:fldChar>
      </w:r>
      <w:r w:rsidR="002D7439">
        <w:instrText xml:space="preserve"> ADDIN EN.CITE </w:instrText>
      </w:r>
      <w:r w:rsidR="00203D02">
        <w:fldChar w:fldCharType="begin">
          <w:fldData xml:space="preserve">PEVuZE5vdGU+PENpdGU+PEF1dGhvcj5EZW5nPC9BdXRob3I+PFllYXI+MjAwMDwvWWVhcj48cmVj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</w:fldData>
        </w:fldChar>
      </w:r>
      <w:r w:rsidR="002D7439">
        <w:instrText xml:space="preserve"> ADDIN EN.CITE.DATA </w:instrText>
      </w:r>
      <w:r w:rsidR="00203D02">
        <w:fldChar w:fldCharType="end"/>
      </w:r>
      <w:r w:rsidR="00203D02">
        <w:fldChar w:fldCharType="separate"/>
      </w:r>
      <w:r w:rsidR="00532181">
        <w:rPr>
          <w:noProof/>
        </w:rPr>
        <w:t>[20, 89, 115]</w:t>
      </w:r>
      <w:r w:rsidR="00203D02">
        <w:fldChar w:fldCharType="end"/>
      </w:r>
      <w:r w:rsidR="00BB13BE">
        <w:t xml:space="preserve"> yield</w:t>
      </w:r>
      <w:r w:rsidR="001F5DFA">
        <w:t xml:space="preserve"> accurate results, such strategy cannot be afforded at the </w:t>
      </w:r>
      <w:r w:rsidR="00EF6D7F">
        <w:t>structural component scale. I</w:t>
      </w:r>
      <w:r w:rsidR="001F5DFA">
        <w:t xml:space="preserve">mpact simulations based on explicit time integration have to </w:t>
      </w:r>
      <w:r>
        <w:t xml:space="preserve">obey stable time increment that is proportional to the smallest characteristic spatial dimension in </w:t>
      </w:r>
      <w:r w:rsidR="002E5D43">
        <w:t xml:space="preserve">a </w:t>
      </w:r>
      <w:r>
        <w:t xml:space="preserve">computational model. Therefore, the smaller </w:t>
      </w:r>
      <w:r w:rsidR="000B0953">
        <w:t>is an</w:t>
      </w:r>
      <w:r>
        <w:t xml:space="preserve"> element size, the larger </w:t>
      </w:r>
      <w:r w:rsidR="000B0953">
        <w:t xml:space="preserve">is </w:t>
      </w:r>
      <w:r>
        <w:t xml:space="preserve">the computational effort required to see the computational simulation to </w:t>
      </w:r>
      <w:r w:rsidR="002E5D43">
        <w:t>an</w:t>
      </w:r>
      <w:r>
        <w:t xml:space="preserve"> end. </w:t>
      </w:r>
      <w:r w:rsidR="007A6EA2">
        <w:t xml:space="preserve">In the current vehicle models with </w:t>
      </w:r>
      <w:r w:rsidR="000B0953">
        <w:t>typical</w:t>
      </w:r>
      <w:r w:rsidR="007A6EA2">
        <w:t xml:space="preserve"> shell element span of about 5 mm, d</w:t>
      </w:r>
      <w:r w:rsidR="00CD719A">
        <w:t xml:space="preserve">eformable spot weld elements </w:t>
      </w:r>
      <w:r w:rsidR="000B0953">
        <w:t xml:space="preserve">have size of the order of plate thickness, and </w:t>
      </w:r>
      <w:r w:rsidR="00CD719A">
        <w:t xml:space="preserve">are </w:t>
      </w:r>
      <w:r w:rsidR="000B0953">
        <w:t>commonly</w:t>
      </w:r>
      <w:r w:rsidR="00CD719A">
        <w:t xml:space="preserve"> the candidates for </w:t>
      </w:r>
      <w:r w:rsidR="006B1746">
        <w:t xml:space="preserve">the </w:t>
      </w:r>
      <w:r w:rsidR="000B0953">
        <w:t>smallest, controlling</w:t>
      </w:r>
      <w:r w:rsidR="006B1746">
        <w:t xml:space="preserve"> time increment</w:t>
      </w:r>
      <w:r w:rsidR="007A6EA2">
        <w:t xml:space="preserve">. </w:t>
      </w:r>
      <w:r w:rsidR="00BC3358">
        <w:t xml:space="preserve">For </w:t>
      </w:r>
      <w:r w:rsidR="002E5D43">
        <w:t xml:space="preserve">steel </w:t>
      </w:r>
      <w:r w:rsidR="00BC3358">
        <w:t xml:space="preserve">sheet thickness of 1 mm and </w:t>
      </w:r>
      <w:r w:rsidR="008A2877">
        <w:t xml:space="preserve">the </w:t>
      </w:r>
      <w:r w:rsidR="002E5D43">
        <w:t xml:space="preserve">steel’s </w:t>
      </w:r>
      <w:r w:rsidR="00BC3358">
        <w:t xml:space="preserve">characteristic speed of sound of 5100 m/s, the stable time increment is equal to the time that disturbance traverses </w:t>
      </w:r>
      <w:r w:rsidR="002E5D43">
        <w:t>a</w:t>
      </w:r>
      <w:r w:rsidR="00BC3358">
        <w:t xml:space="preserve"> </w:t>
      </w:r>
      <w:r w:rsidR="008A2877">
        <w:t xml:space="preserve">finite </w:t>
      </w:r>
      <w:r w:rsidR="002E5D43">
        <w:t>element</w:t>
      </w:r>
      <w:proofErr w:type="gramStart"/>
      <w:r w:rsidR="002E5D43">
        <w:t xml:space="preserve">, </w:t>
      </w:r>
      <w:r w:rsidR="00BC3358">
        <w:t xml:space="preserve"> </w:t>
      </w:r>
      <w:r w:rsidR="00F87D66">
        <w:t>which</w:t>
      </w:r>
      <w:proofErr w:type="gramEnd"/>
      <w:r w:rsidR="00F87D66">
        <w:t xml:space="preserve"> is</w:t>
      </w:r>
      <w:r w:rsidR="00BC3358">
        <w:t xml:space="preserve"> about 0.2 microseconds. This </w:t>
      </w:r>
      <w:r w:rsidR="008A2877">
        <w:t xml:space="preserve">time </w:t>
      </w:r>
      <w:r w:rsidR="00BC3358">
        <w:t xml:space="preserve">increment is </w:t>
      </w:r>
      <w:r w:rsidR="008A2877">
        <w:t xml:space="preserve">five times </w:t>
      </w:r>
      <w:r w:rsidR="00BC3358">
        <w:t>smaller than the current target time step of 1 microsecond</w:t>
      </w:r>
      <w:r w:rsidR="002E5D43">
        <w:t>. The</w:t>
      </w:r>
      <w:r w:rsidR="00BC3358">
        <w:t xml:space="preserve"> and deformable </w:t>
      </w:r>
      <w:r w:rsidR="003E3156">
        <w:t>spot weld element</w:t>
      </w:r>
      <w:r w:rsidR="00BC3358">
        <w:t xml:space="preserve"> formulations </w:t>
      </w:r>
      <w:r w:rsidR="003E3156">
        <w:t xml:space="preserve">that are currently </w:t>
      </w:r>
      <w:r w:rsidR="00BC3358">
        <w:t xml:space="preserve">in use usually increase it </w:t>
      </w:r>
      <w:r w:rsidR="008A2877">
        <w:t xml:space="preserve">to this target </w:t>
      </w:r>
      <w:r w:rsidR="00BC3358">
        <w:t xml:space="preserve">by mass scaling </w:t>
      </w:r>
      <w:r w:rsidR="00203D02">
        <w:fldChar w:fldCharType="begin"/>
      </w:r>
      <w:r w:rsidR="00BC3358">
        <w:instrText xml:space="preserve"> ADDIN EN.CITE &lt;EndNote&gt;&lt;Cite&gt;&lt;Author&gt;Hallquist&lt;/Author&gt;&lt;Year&gt;2003&lt;/Year&gt;&lt;record&gt;&lt;titles&gt;&lt;secondary-title&gt;Livermore Software Technology Corporation&lt;/secondary-title&gt;&lt;title&gt;LS-DYNA Keyword User&amp;apos;s Manual Version 970&lt;/title&gt;&lt;/titles&gt;&lt;contributors&gt;&lt;authors&gt;&lt;author&gt;Hallquist, JO&lt;/author&gt;&lt;/authors&gt;&lt;/contributors&gt;&lt;added-date format='utc'&gt;1239679983&lt;/added-date&gt;&lt;ref-type name='Journal Article'&gt;17&lt;/ref-type&gt;&lt;dates&gt;&lt;year&gt;2003&lt;/year&gt;&lt;/dates&gt;&lt;rec-number&gt;114&lt;/rec-number&gt;&lt;last-updated-date format='utc'&gt;1239679983&lt;/last-updated-date&gt;&lt;/record&gt;&lt;/Cite&gt;&lt;/EndNote&gt;</w:instrText>
      </w:r>
      <w:r w:rsidR="00203D02">
        <w:fldChar w:fldCharType="separate"/>
      </w:r>
      <w:r w:rsidR="00EF4D61">
        <w:rPr>
          <w:noProof/>
        </w:rPr>
        <w:t>[31]</w:t>
      </w:r>
      <w:r w:rsidR="00203D02">
        <w:fldChar w:fldCharType="end"/>
      </w:r>
      <w:r w:rsidR="00BC3358">
        <w:t>.</w:t>
      </w:r>
    </w:p>
    <w:p w:rsidR="002E5D43" w:rsidRDefault="001F5DFA" w:rsidP="0036600C">
      <w:pPr>
        <w:pStyle w:val="BodyText"/>
      </w:pPr>
      <w:r>
        <w:t xml:space="preserve">The </w:t>
      </w:r>
      <w:r w:rsidR="0023243C">
        <w:t xml:space="preserve">proposed formulation of RSW model </w:t>
      </w:r>
      <w:r w:rsidR="00581DF4">
        <w:t xml:space="preserve">has </w:t>
      </w:r>
      <w:r w:rsidR="002E5D43">
        <w:t>a</w:t>
      </w:r>
      <w:r w:rsidR="00581DF4">
        <w:t xml:space="preserve"> goal of better modeling of stress and strain distribution</w:t>
      </w:r>
      <w:r w:rsidR="00E32EC8">
        <w:t>s</w:t>
      </w:r>
      <w:r w:rsidR="00581DF4">
        <w:t xml:space="preserve"> in the weld zone so that different failure modes can be initiated and evolved depending on the </w:t>
      </w:r>
      <w:r w:rsidR="002E5D43">
        <w:t xml:space="preserve">intrinsic measures of material </w:t>
      </w:r>
      <w:r w:rsidR="00581DF4">
        <w:t xml:space="preserve">state. It is assumed that with increased spatial FEM resolution </w:t>
      </w:r>
      <w:r w:rsidR="00203D02">
        <w:fldChar w:fldCharType="begin"/>
      </w:r>
      <w:r w:rsidR="000B4346">
        <w:instrText xml:space="preserve"> ADDIN EN.CITE &lt;EndNote&gt;&lt;Cite&gt;&lt;Author&gt;Seeger&lt;/Author&gt;&lt;Year&gt;2008&lt;/Year&gt;&lt;record&gt;&lt;titles&gt;&lt;secondary-title&gt;7 th LS-DYNA Forum&lt;/secondary-title&gt;&lt;title&gt;Investigation of Spot Weld Behavior Using Detailed Modeling Technique&lt;/title&gt;&lt;/titles&gt;&lt;contributors&gt;&lt;authors&gt;&lt;author&gt;Seeger, F&lt;/author&gt;&lt;author&gt;Michel, G&lt;/author&gt;&lt;author&gt;Blanquet, M&lt;/author&gt;&lt;/authors&gt;&lt;/contributors&gt;&lt;added-date format='utc'&gt;1241205038&lt;/added-date&gt;&lt;pub-location&gt;Bamberg, Germany&lt;/pub-location&gt;&lt;ref-type name='Conference Proceeding'&gt;10&lt;/ref-type&gt;&lt;dates&gt;&lt;year&gt;2008&lt;/year&gt;&lt;/dates&gt;&lt;rec-number&gt;173&lt;/rec-number&gt;&lt;last-updated-date format='utc'&gt;1241214236&lt;/last-updated-date&gt;&lt;/record&gt;&lt;/Cite&gt;&lt;Cite&gt;&lt;Author&gt;Mattern&lt;/Author&gt;&lt;Year&gt;2006&lt;/Year&gt;&lt;record&gt;&lt;titles&gt;&lt;secondary-title&gt;High Performance Computing in Science and Engineering &amp;apos;06&lt;/secondary-title&gt;&lt;title&gt;Wave Propagation in Automotive Structures Induced by Impact Events&lt;/title&gt;&lt;/titles&gt;&lt;pages&gt;459-470&lt;/pages&gt;&lt;contributors&gt;&lt;authors&gt;&lt;author&gt;Mattern, S&lt;/author&gt;&lt;author&gt;Schweizerhof, K&lt;/author&gt;&lt;/authors&gt;&lt;secondary-authors&gt;&lt;author&gt;Nagel, W. E.&lt;/author&gt;&lt;author&gt;Jager, W.&lt;/author&gt;&lt;author&gt;Resch, M.&lt;/author&gt;&lt;/secondary-authors&gt;&lt;/contributors&gt;&lt;added-date format='utc'&gt;1239977714&lt;/added-date&gt;&lt;ref-type name='Conference Proceeding'&gt;10&lt;/ref-type&gt;&lt;dates&gt;&lt;year&gt;2006&lt;/year&gt;&lt;/dates&gt;&lt;rec-number&gt;140&lt;/rec-number&gt;&lt;publisher&gt;Springer&lt;/publisher&gt;&lt;last-updated-date format='utc'&gt;1239977714&lt;/last-updated-date&gt;&lt;/record&gt;&lt;/Cite&gt;&lt;/EndNote&gt;</w:instrText>
      </w:r>
      <w:r w:rsidR="00203D02">
        <w:fldChar w:fldCharType="separate"/>
      </w:r>
      <w:r w:rsidR="00532181">
        <w:rPr>
          <w:noProof/>
        </w:rPr>
        <w:t>[30, 115]</w:t>
      </w:r>
      <w:r w:rsidR="00203D02">
        <w:fldChar w:fldCharType="end"/>
      </w:r>
      <w:r w:rsidR="007139D5">
        <w:t xml:space="preserve"> it will be feasible to locally reorganize the </w:t>
      </w:r>
      <w:r w:rsidR="00633DB4">
        <w:t xml:space="preserve">FEM </w:t>
      </w:r>
      <w:r w:rsidR="000B4346">
        <w:t>m</w:t>
      </w:r>
      <w:r w:rsidR="007139D5">
        <w:t>esh</w:t>
      </w:r>
      <w:r w:rsidR="000B4346">
        <w:t xml:space="preserve"> around the spot weld to create conforming </w:t>
      </w:r>
      <w:proofErr w:type="spellStart"/>
      <w:r w:rsidR="000B4346">
        <w:t>discretization</w:t>
      </w:r>
      <w:r w:rsidR="00E32EC8">
        <w:t>s</w:t>
      </w:r>
      <w:proofErr w:type="spellEnd"/>
      <w:r w:rsidR="000B4346">
        <w:t xml:space="preserve"> where the area around the spot weld nugget can be modeled by shell elements and the nugget region itself modeled by solid elements. New solid element formulations are becoming available in </w:t>
      </w:r>
      <w:r w:rsidR="00A706D4">
        <w:t xml:space="preserve">the </w:t>
      </w:r>
      <w:r w:rsidR="000B4346">
        <w:t xml:space="preserve">commercial codes </w:t>
      </w:r>
      <w:r w:rsidR="00203D02">
        <w:fldChar w:fldCharType="begin"/>
      </w:r>
      <w:r w:rsidR="000B4346">
        <w:instrText xml:space="preserve"> ADDIN EN.CITE &lt;EndNote&gt;&lt;Cite&gt;&lt;Author&gt;Hallquist&lt;/Author&gt;&lt;Year&gt;2003&lt;/Year&gt;&lt;record&gt;&lt;titles&gt;&lt;secondary-title&gt;Livermore Software Technology Corporation&lt;/secondary-title&gt;&lt;title&gt;LS-DYNA Keyword User&amp;apos;s Manual Version 970&lt;/title&gt;&lt;/titles&gt;&lt;contributors&gt;&lt;authors&gt;&lt;author&gt;Hallquist, JO&lt;/author&gt;&lt;/authors&gt;&lt;/contributors&gt;&lt;added-date format='utc'&gt;1239679983&lt;/added-date&gt;&lt;ref-type name='Journal Article'&gt;17&lt;/ref-type&gt;&lt;dates&gt;&lt;year&gt;2003&lt;/year&gt;&lt;/dates&gt;&lt;rec-number&gt;114&lt;/rec-number&gt;&lt;last-updated-date format='utc'&gt;1239679983&lt;/last-updated-date&gt;&lt;/record&gt;&lt;/Cite&gt;&lt;/EndNote&gt;</w:instrText>
      </w:r>
      <w:r w:rsidR="00203D02">
        <w:fldChar w:fldCharType="separate"/>
      </w:r>
      <w:r w:rsidR="00EF4D61">
        <w:rPr>
          <w:noProof/>
        </w:rPr>
        <w:t>[31]</w:t>
      </w:r>
      <w:r w:rsidR="00203D02">
        <w:fldChar w:fldCharType="end"/>
      </w:r>
      <w:r w:rsidR="000B4346">
        <w:t xml:space="preserve"> that  have multiple integration points and better contr</w:t>
      </w:r>
      <w:r w:rsidR="0066690C">
        <w:t>ol of locking and hourglass mode</w:t>
      </w:r>
      <w:r w:rsidR="000B4346">
        <w:t>s</w:t>
      </w:r>
      <w:r w:rsidR="00A706D4">
        <w:t>,</w:t>
      </w:r>
      <w:r w:rsidR="000B4346">
        <w:t xml:space="preserve"> and </w:t>
      </w:r>
      <w:r w:rsidR="00E32EC8">
        <w:t>will eventually</w:t>
      </w:r>
      <w:r w:rsidR="000B4346">
        <w:t xml:space="preserve"> </w:t>
      </w:r>
      <w:r w:rsidR="002E5D43">
        <w:t xml:space="preserve">replace </w:t>
      </w:r>
      <w:r w:rsidR="000B4346">
        <w:t>current reduced element integration formulations</w:t>
      </w:r>
      <w:r w:rsidR="00A8195D">
        <w:t xml:space="preserve"> </w:t>
      </w:r>
      <w:r w:rsidR="00203D02">
        <w:fldChar w:fldCharType="begin"/>
      </w:r>
      <w:r w:rsidR="00A8195D">
        <w:instrText xml:space="preserve"> ADDIN EN.CITE &lt;EndNote&gt;&lt;Cite&gt;&lt;Author&gt;Schwer&lt;/Author&gt;&lt;Year&gt;2005&lt;/Year&gt;&lt;record&gt;&lt;titles&gt;&lt;secondary-title&gt;5th European LS-DYNA Users Conference&lt;/secondary-title&gt;&lt;title&gt;An assessment of the LS_DYNA Hourglass Formulations via the 3D Patch Test&lt;/title&gt;&lt;/titles&gt;&lt;contributors&gt;&lt;authors&gt;&lt;author&gt;Schwer, LE&lt;/author&gt;&lt;author&gt;Key, SW&lt;/author&gt;&lt;author&gt;Pucik, TA&lt;/author&gt;&lt;author&gt;Bindeman, LP&lt;/author&gt;&lt;/authors&gt;&lt;/contributors&gt;&lt;added-date format='utc'&gt;1239997603&lt;/added-date&gt;&lt;pub-location&gt;Birmingham, United Kingdom&lt;/pub-location&gt;&lt;ref-type name='Conference Proceeding'&gt;10&lt;/ref-type&gt;&lt;dates&gt;&lt;year&gt;2005&lt;/year&gt;&lt;/dates&gt;&lt;rec-number&gt;149&lt;/rec-number&gt;&lt;last-updated-date format='utc'&gt;1241214122&lt;/last-updated-date&gt;&lt;/record&gt;&lt;/Cite&gt;&lt;/EndNote&gt;</w:instrText>
      </w:r>
      <w:r w:rsidR="00203D02">
        <w:fldChar w:fldCharType="separate"/>
      </w:r>
      <w:r w:rsidR="00EF4D61">
        <w:rPr>
          <w:noProof/>
        </w:rPr>
        <w:t>[38]</w:t>
      </w:r>
      <w:r w:rsidR="00203D02">
        <w:fldChar w:fldCharType="end"/>
      </w:r>
      <w:r w:rsidR="000B4346">
        <w:t>.</w:t>
      </w:r>
      <w:r w:rsidR="00A9052F">
        <w:t xml:space="preserve"> </w:t>
      </w:r>
      <w:r w:rsidR="00900EAB">
        <w:t xml:space="preserve"> </w:t>
      </w:r>
    </w:p>
    <w:p w:rsidR="00F74431" w:rsidRDefault="002E5D43" w:rsidP="0036600C">
      <w:pPr>
        <w:pStyle w:val="BodyText"/>
      </w:pPr>
      <w:r>
        <w:t xml:space="preserve">We have also exploited the experimental </w:t>
      </w:r>
      <w:r w:rsidR="00203D02">
        <w:fldChar w:fldCharType="begin"/>
      </w:r>
      <w:r>
        <w:instrText xml:space="preserve"> ADDIN EN.CITE &lt;EndNote&gt;&lt;Cite&gt;&lt;Author&gt;Lei&lt;/Author&gt;&lt;Year&gt;2008&lt;/Year&gt;&lt;record&gt;&lt;dates&gt;&lt;pub-dates&gt;&lt;date&gt;2008&lt;/date&gt;&lt;/pub-dates&gt;&lt;year&gt;2008&lt;/year&gt;&lt;/dates&gt;&lt;titles&gt;&lt;secondary-title&gt;Experimental Mechanics&lt;/secondary-title&gt;&lt;title&gt;Full Field Strain Measurement of Resistant Spot Welds Using 3D Image Correlation Systems&lt;/title&gt;&lt;/titles&gt;&lt;contributors&gt;&lt;authors&gt;&lt;author&gt;Lei, Z&lt;/author&gt;&lt;author&gt;Kang, H-T&lt;/author&gt;&lt;author&gt;Reyes, G&lt;/author&gt;&lt;/authors&gt;&lt;/contributors&gt;&lt;added-date format='utc'&gt;1241369719&lt;/added-date&gt;&lt;ref-type name='Journal Article'&gt;17&lt;/ref-type&gt;&lt;rec-number&gt;176&lt;/rec-number&gt;&lt;last-updated-date format='utc'&gt;1241549760&lt;/last-updated-date&gt;&lt;electronic-resource-num&gt;10.1007/s11340-008-9186-5&lt;/electronic-resource-num&gt;&lt;/record&gt;&lt;/Cite&gt;&lt;/EndNote&gt;</w:instrText>
      </w:r>
      <w:r w:rsidR="00203D02">
        <w:fldChar w:fldCharType="separate"/>
      </w:r>
      <w:r>
        <w:rPr>
          <w:noProof/>
        </w:rPr>
        <w:t>[21]</w:t>
      </w:r>
      <w:r w:rsidR="00203D02">
        <w:fldChar w:fldCharType="end"/>
      </w:r>
      <w:r>
        <w:t xml:space="preserve"> and modeling observations </w:t>
      </w:r>
      <w:r w:rsidR="00203D02">
        <w:fldChar w:fldCharType="begin"/>
      </w:r>
      <w:r>
        <w:instrText xml:space="preserve"> ADDIN EN.CITE &lt;EndNote&gt;&lt;Cite&gt;&lt;Author&gt;Deng&lt;/Author&gt;&lt;Year&gt;2000&lt;/Year&gt;&lt;record&gt;&lt;dates&gt;&lt;pub-dates&gt;&lt;date&gt;Apr&lt;/date&gt;&lt;/pub-dates&gt;&lt;year&gt;2000&lt;/year&gt;&lt;/dates&gt;&lt;keywords&gt;&lt;keyword&gt;finite element&lt;/keyword&gt;&lt;keyword&gt; stress analysis&lt;/keyword&gt;&lt;keyword&gt; spot welds&lt;/keyword&gt;&lt;keyword&gt;ROLLED SHEET STEELS&lt;/keyword&gt;&lt;keyword&gt; RESISTANCE&lt;/keyword&gt;&lt;keyword&gt; EXPULSION&lt;/keyword&gt;&lt;keyword&gt; STRESS&lt;/keyword&gt;&lt;keyword&gt; JOINTS&lt;/keyword&gt;&lt;/keywords&gt;&lt;isbn&gt;0168-874X&lt;/isbn&gt;&lt;work-type&gt;Article&lt;/work-type&gt;&lt;titles&gt;&lt;secondary-title&gt;Finite Elements in Analysis and Design&lt;/secondary-title&gt;&lt;title&gt;Three-dimensional finite element analysis of the mechanical behavior of spot welds&lt;/title&gt;&lt;alt-title&gt;Finite Elem. Anal. Des.&lt;/alt-title&gt;&lt;/titles&gt;&lt;pages&gt;17-39&lt;/pages&gt;&lt;number&gt;1&lt;/number&gt;&lt;contributors&gt;&lt;authors&gt;&lt;author&gt;Deng, X.&lt;/author&gt;&lt;author&gt;Chen, W.&lt;/author&gt;&lt;author&gt;Shi, G.&lt;/author&gt;&lt;/authors&gt;&lt;/contributors&gt;&lt;language&gt;English&lt;/language&gt;&lt;added-date format='utc'&gt;1239371874&lt;/added-date&gt;&lt;ref-type name='Journal Article'&gt;17&lt;/ref-type&gt;&lt;auth-address&gt;Univ S Carolina, Dept Mech Engn, Columbia, SC 29208 USA.&amp;#xA;Deng, X, Univ S Carolina, Dept Mech Engn, Columbia, SC 29208 USA.&lt;/auth-address&gt;&lt;rec-number&gt;1&lt;/rec-number&gt;&lt;last-updated-date format='utc'&gt;1239371874&lt;/last-updated-date&gt;&lt;accession-num&gt;ISI:000086058100002&lt;/accession-num&gt;&lt;volume&gt;35&lt;/volume&gt;&lt;/record&gt;&lt;/Cite&gt;&lt;/EndNote&gt;</w:instrText>
      </w:r>
      <w:r w:rsidR="00203D02">
        <w:fldChar w:fldCharType="separate"/>
      </w:r>
      <w:r>
        <w:rPr>
          <w:noProof/>
        </w:rPr>
        <w:t>[20]</w:t>
      </w:r>
      <w:r w:rsidR="00203D02">
        <w:fldChar w:fldCharType="end"/>
      </w:r>
      <w:r>
        <w:t xml:space="preserve"> that the inner region of spot weld nugget is relatively stress-free compared to its periphery. Accordingly, the inner region of the weld can be replaced by computationally inexpensive rigid elements, or equivalently, kinematic constraints. These constraints computationally stabilize solid elements in the outer deformable region of the spot weld and can provide additional mass that can be used for computational speed-up of the region using mass time scaling.</w:t>
      </w:r>
    </w:p>
    <w:p w:rsidR="006A5856" w:rsidRDefault="002E5D43" w:rsidP="0036600C">
      <w:pPr>
        <w:pStyle w:val="BodyText"/>
      </w:pPr>
      <w:r>
        <w:t>S</w:t>
      </w:r>
      <w:r w:rsidR="00276D85">
        <w:t xml:space="preserve">implified </w:t>
      </w:r>
      <w:r w:rsidR="00D24568">
        <w:t>scheme</w:t>
      </w:r>
      <w:r>
        <w:t>s</w:t>
      </w:r>
      <w:r w:rsidR="00D24568">
        <w:t xml:space="preserve"> of two spot weld model configurations</w:t>
      </w:r>
      <w:r>
        <w:t xml:space="preserve"> used in our study are</w:t>
      </w:r>
      <w:r w:rsidR="00633DB4">
        <w:t xml:space="preserve"> shown in </w:t>
      </w:r>
      <w:r w:rsidR="00203D02">
        <w:fldChar w:fldCharType="begin"/>
      </w:r>
      <w:r w:rsidR="00633DB4">
        <w:instrText xml:space="preserve"> REF _Ref92178196 \h </w:instrText>
      </w:r>
      <w:r w:rsidR="00203D02">
        <w:fldChar w:fldCharType="separate"/>
      </w:r>
      <w:r w:rsidR="00E26D51">
        <w:t xml:space="preserve">Figure </w:t>
      </w:r>
      <w:r w:rsidR="00E26D51">
        <w:rPr>
          <w:noProof/>
        </w:rPr>
        <w:t>31</w:t>
      </w:r>
      <w:r w:rsidR="00203D02">
        <w:fldChar w:fldCharType="end"/>
      </w:r>
      <w:r w:rsidR="00633DB4">
        <w:t>.</w:t>
      </w:r>
    </w:p>
    <w:p w:rsidR="0036600C" w:rsidRDefault="0036600C" w:rsidP="0036600C">
      <w:pPr>
        <w:jc w:val="both"/>
      </w:pPr>
      <w:r>
        <w:t xml:space="preserve">The two schemes in </w:t>
      </w:r>
      <w:r w:rsidR="00203D02">
        <w:fldChar w:fldCharType="begin"/>
      </w:r>
      <w:r w:rsidR="00203D02">
        <w:instrText xml:space="preserve"> REF _Ref92178196 \h </w:instrText>
      </w:r>
      <w:r w:rsidR="00203D02">
        <w:fldChar w:fldCharType="separate"/>
      </w:r>
      <w:r w:rsidR="00E26D51">
        <w:t xml:space="preserve">Figure </w:t>
      </w:r>
      <w:r w:rsidR="00E26D51">
        <w:rPr>
          <w:noProof/>
        </w:rPr>
        <w:t>31</w:t>
      </w:r>
      <w:r w:rsidR="00203D02">
        <w:fldChar w:fldCharType="end"/>
      </w:r>
      <w:r>
        <w:t xml:space="preserve"> depict the cross-section of the spot weld joint, where solid and shell element regions represent the spot weld nugget and sheet metal plates, respectively. The standard 4-node shell element has displacements and rotations of the mid-plane as the degrees of freedom (DOF) of its nodes, whereas, solid elements and solid shells have only nodal displacements as DOF. Coupling of the two element types with different sets of DOF is done by constraining DOF of the shell and (shell) solid nodes such that rotations and displacements of the mid-plane shell nodes are compatible with the displacements of the solid element nodes </w:t>
      </w:r>
      <w:r w:rsidR="00203D02">
        <w:fldChar w:fldCharType="begin"/>
      </w:r>
      <w:r>
        <w:instrText xml:space="preserve"> ADDIN EN.CITE &lt;EndNote&gt;&lt;Cite&gt;&lt;Author&gt;McCune&lt;/Author&gt;&lt;Year&gt;2000&lt;/Year&gt;&lt;record&gt;&lt;dates&gt;&lt;pub-dates&gt;&lt;date&gt;Oct&lt;/date&gt;&lt;/pub-dates&gt;&lt;year&gt;2000&lt;/year&gt;&lt;/dates&gt;&lt;isbn&gt;0029-5981&lt;/isbn&gt;&lt;titles&gt;&lt;secondary-title&gt;International Journal for Numerical Methods in Engineering&lt;/secondary-title&gt;&lt;title&gt;Mixed-dimensional coupling in finite element models&lt;/title&gt;&lt;/titles&gt;&lt;pages&gt;725-750&lt;/pages&gt;&lt;number&gt;6&lt;/number&gt;&lt;contributors&gt;&lt;authors&gt;&lt;author&gt;McCune, R. W.&lt;/author&gt;&lt;author&gt;Armstrong, C. G.&lt;/author&gt;&lt;author&gt;Robinson, D. J.&lt;/author&gt;&lt;/authors&gt;&lt;/contributors&gt;&lt;added-date format='utc'&gt;1239907220&lt;/added-date&gt;&lt;ref-type name='Journal Article'&gt;17&lt;/ref-type&gt;&lt;rec-number&gt;125&lt;/rec-number&gt;&lt;last-updated-date format='utc'&gt;1239907220&lt;/last-updated-date&gt;&lt;accession-num&gt;ISI:000089665600001&lt;/accession-num&gt;&lt;volume&gt;49&lt;/volume&gt;&lt;/record&gt;&lt;/Cite&gt;&lt;Cite&gt;&lt;Author&gt;Shim&lt;/Author&gt;&lt;Year&gt;2002&lt;/Year&gt;&lt;record&gt;&lt;isbn&gt;0177-0667&lt;/isbn&gt;&lt;titles&gt;&lt;title&gt;Mixed dimensional coupling in finite element stress analysis&lt;/title&gt;&lt;/titles&gt;&lt;pages&gt;241-252&lt;/pages&gt;&lt;contributors&gt;&lt;authors&gt;&lt;author&gt;Shim, K. W.&lt;/author&gt;&lt;author&gt;Monaghan, D. J.&lt;/author&gt;&lt;author&gt;Armstrong, C. G.&lt;/author&gt;&lt;/authors&gt;&lt;/contributors&gt;&lt;added-date format='utc'&gt;1241531137&lt;/added-date&gt;&lt;ref-type name='Conference Proceeding'&gt;10&lt;/ref-type&gt;&lt;dates&gt;&lt;year&gt;2002&lt;/year&gt;&lt;/dates&gt;&lt;rec-number&gt;185&lt;/rec-number&gt;&lt;last-updated-date format='utc'&gt;1241531137&lt;/last-updated-date&gt;&lt;accession-num&gt;ISI:000179575500007&lt;/accession-num&gt;&lt;orig-pub&gt;Engineering with computers&lt;/orig-pub&gt;&lt;/record&gt;&lt;/Cite&gt;&lt;/EndNote&gt;</w:instrText>
      </w:r>
      <w:r w:rsidR="00203D02">
        <w:fldChar w:fldCharType="separate"/>
      </w:r>
      <w:r>
        <w:rPr>
          <w:noProof/>
        </w:rPr>
        <w:t>[116, 117]</w:t>
      </w:r>
      <w:r w:rsidR="00203D02">
        <w:fldChar w:fldCharType="end"/>
      </w:r>
      <w:r>
        <w:t xml:space="preserve">. From accuracy standpoint, the preferred shell element formulation in LS-DYNA for spot weld simulations </w:t>
      </w:r>
      <w:r w:rsidR="00203D02">
        <w:fldChar w:fldCharType="begin"/>
      </w:r>
      <w:r>
        <w:instrText xml:space="preserve"> ADDIN EN.CITE &lt;EndNote&gt;&lt;Cite&gt;&lt;Author&gt;Mattern&lt;/Author&gt;&lt;Year&gt;2006&lt;/Year&gt;&lt;record&gt;&lt;titles&gt;&lt;secondary-title&gt;High Performance Computing in Science and Engineering &amp;apos;06&lt;/secondary-title&gt;&lt;title&gt;Wave Propagation in Automotive Structures Induced by Impact Events&lt;/title&gt;&lt;/titles&gt;&lt;pages&gt;459-470&lt;/pages&gt;&lt;contributors&gt;&lt;authors&gt;&lt;author&gt;Mattern, S&lt;/author&gt;&lt;author&gt;Schweizerhof, K&lt;/author&gt;&lt;/authors&gt;&lt;secondary-authors&gt;&lt;author&gt;Nagel, W. E.&lt;/author&gt;&lt;author&gt;Jager, W.&lt;/author&gt;&lt;author&gt;Resch, M.&lt;/author&gt;&lt;/secondary-authors&gt;&lt;/contributors&gt;&lt;added-date format='utc'&gt;1239977714&lt;/added-date&gt;&lt;ref-type name='Conference Proceeding'&gt;10&lt;/ref-type&gt;&lt;dates&gt;&lt;year&gt;2006&lt;/year&gt;&lt;/dates&gt;&lt;rec-number&gt;140&lt;/rec-number&gt;&lt;publisher&gt;Springer&lt;/publisher&gt;&lt;last-updated-date format='utc'&gt;1239977714&lt;/last-updated-date&gt;&lt;/record&gt;&lt;/Cite&gt;&lt;/EndNote&gt;</w:instrText>
      </w:r>
      <w:r w:rsidR="00203D02">
        <w:fldChar w:fldCharType="separate"/>
      </w:r>
      <w:r>
        <w:rPr>
          <w:noProof/>
        </w:rPr>
        <w:t>[30]</w:t>
      </w:r>
      <w:r w:rsidR="00203D02">
        <w:fldChar w:fldCharType="end"/>
      </w:r>
      <w:r>
        <w:t xml:space="preserve"> is assumed strain, selectively reduced (S/R) shell element </w:t>
      </w:r>
      <w:r w:rsidR="00203D02">
        <w:fldChar w:fldCharType="begin"/>
      </w:r>
      <w:r>
        <w:instrText xml:space="preserve"> ADDIN EN.CITE &lt;EndNote&gt;&lt;Cite&gt;&lt;Author&gt;Hallquist&lt;/Author&gt;&lt;Year&gt;2006&lt;/Year&gt;&lt;record&gt;&lt;titles&gt;&lt;title&gt;LS-DYNA Theory Manual&lt;/title&gt;&lt;/titles&gt;&lt;contributors&gt;&lt;authors&gt;&lt;author&gt;Hallquist, JO&lt;/author&gt;&lt;/authors&gt;&lt;/contributors&gt;&lt;added-date format='utc'&gt;1241465903&lt;/added-date&gt;&lt;ref-type name='Report'&gt;27&lt;/ref-type&gt;&lt;dates&gt;&lt;year&gt;2006&lt;/year&gt;&lt;/dates&gt;&lt;rec-number&gt;183&lt;/rec-number&gt;&lt;publisher&gt;Livermore Software Technology Corporation&lt;/publisher&gt;&lt;last-updated-date format='utc'&gt;1241467413&lt;/last-updated-date&gt;&lt;/record&gt;&lt;/Cite&gt;&lt;Cite&gt;&lt;Author&gt;Bathe&lt;/Author&gt;&lt;Year&gt;1986&lt;/Year&gt;&lt;record&gt;&lt;dates&gt;&lt;pub-dates&gt;&lt;date&gt;Mar&lt;/date&gt;&lt;/pub-dates&gt;&lt;year&gt;1986&lt;/year&gt;&lt;/dates&gt;&lt;isbn&gt;0029-5981&lt;/isbn&gt;&lt;titles&gt;&lt;secondary-title&gt;International Journal for Numerical Methods in Engineering&lt;/secondary-title&gt;&lt;title&gt;A Formulation of General Shell Elements - The Use of Mixed Interpolation of Tensorial Components&lt;/title&gt;&lt;/titles&gt;&lt;pages&gt;697-722&lt;/pages&gt;&lt;number&gt;3&lt;/number&gt;&lt;contributors&gt;&lt;authors&gt;&lt;author&gt;Bathe, K. J.&lt;/author&gt;&lt;author&gt;Dvorkin, E. N.&lt;/author&gt;&lt;/authors&gt;&lt;/contributors&gt;&lt;added-date format='utc'&gt;1241465727&lt;/added-date&gt;&lt;ref-type name='Journal Article'&gt;17&lt;/ref-type&gt;&lt;rec-number&gt;181&lt;/rec-number&gt;&lt;last-updated-date format='utc'&gt;1241466192&lt;/last-updated-date&gt;&lt;accession-num&gt;ISI:A1986C313700011&lt;/accession-num&gt;&lt;volume&gt;22&lt;/volume&gt;&lt;/record&gt;&lt;/Cite&gt;&lt;/EndNote&gt;</w:instrText>
      </w:r>
      <w:r w:rsidR="00203D02">
        <w:fldChar w:fldCharType="separate"/>
      </w:r>
      <w:r>
        <w:rPr>
          <w:noProof/>
        </w:rPr>
        <w:t>[118, 119]</w:t>
      </w:r>
      <w:r w:rsidR="00203D02">
        <w:fldChar w:fldCharType="end"/>
      </w:r>
      <w:r>
        <w:t xml:space="preserve"> </w:t>
      </w:r>
      <w:r w:rsidR="00203D02">
        <w:fldChar w:fldCharType="begin"/>
      </w:r>
      <w:r>
        <w:instrText xml:space="preserve"> ADDIN EN.CITE &lt;EndNote&gt;&lt;Cite&gt;&lt;Author&gt;Dvorkin&lt;/Author&gt;&lt;Year&gt;1984&lt;/Year&gt;&lt;record&gt;&lt;titles&gt;&lt;secondary-title&gt;Engineering Computations&lt;/secondary-title&gt;&lt;title&gt;A continuum mechanics based four-node shell element for general nonlinear analysis&lt;/title&gt;&lt;/titles&gt;&lt;pages&gt;77-88&lt;/pages&gt;&lt;number&gt;1&lt;/number&gt;&lt;contributors&gt;&lt;authors&gt;&lt;author&gt;Dvorkin, EN&lt;/author&gt;&lt;author&gt;Bathe, KJ&lt;/author&gt;&lt;/authors&gt;&lt;/contributors&gt;&lt;added-date format='utc'&gt;1241468180&lt;/added-date&gt;&lt;ref-type name='Journal Article'&gt;17&lt;/ref-type&gt;&lt;dates&gt;&lt;year&gt;1984&lt;/year&gt;&lt;/dates&gt;&lt;rec-number&gt;184&lt;/rec-number&gt;&lt;last-updated-date format='utc'&gt;1241468180&lt;/last-updated-date&gt;&lt;volume&gt;1&lt;/volume&gt;&lt;/record&gt;&lt;/Cite&gt;&lt;/EndNote&gt;</w:instrText>
      </w:r>
      <w:r w:rsidR="00203D02">
        <w:fldChar w:fldCharType="separate"/>
      </w:r>
      <w:r>
        <w:rPr>
          <w:noProof/>
        </w:rPr>
        <w:t>[120]</w:t>
      </w:r>
      <w:r w:rsidR="00203D02">
        <w:fldChar w:fldCharType="end"/>
      </w:r>
      <w:r>
        <w:t xml:space="preserve">. The formulation employs full integration (4 points in shell plane) except for the transverse shear where 1 in-plane integration point is used to avoid shear locking. Computational effort is tripled compared to standard under-integrated shell elements, but this tradeoff has now been generally accepted for practical simulations. Laminate shell theory can be used to relax usual assumption of uniform shear strain through the thickness of the shell to improve approximations of shear distribution close to the nugget, and will be explored in the possible continuation of the project. Through thickness changes of the 4-node shell element can be coupled to solid elements, as well </w:t>
      </w:r>
      <w:r w:rsidR="00203D02">
        <w:fldChar w:fldCharType="begin"/>
      </w:r>
      <w:r>
        <w:instrText xml:space="preserve"> ADDIN EN.CITE &lt;EndNote&gt;&lt;Cite&gt;&lt;Author&gt;Wang&lt;/Author&gt;&lt;Year&gt;1996&lt;/Year&gt;&lt;record&gt;&lt;titles&gt;&lt;secondary-title&gt;Communications in Numerical Methods in Engineering&lt;/secondary-title&gt;&lt;title&gt;DOF expanding method for connecting solid and shell element&lt;/title&gt;&lt;/titles&gt;&lt;pages&gt;321-330&lt;/pages&gt;&lt;number&gt;6&lt;/number&gt;&lt;contributors&gt;&lt;authors&gt;&lt;author&gt;Wang, Jialin&lt;/author&gt;&lt;author&gt;Lou, Zhiwen&lt;/author&gt;&lt;author&gt;Min, Xing&lt;/author&gt;&lt;author&gt;Zou, Jianzheng&lt;/author&gt;&lt;/authors&gt;&lt;/contributors&gt;&lt;added-date format='utc'&gt;1239907816&lt;/added-date&gt;&lt;ref-type name='Journal Article'&gt;17&lt;/ref-type&gt;&lt;dates&gt;&lt;year&gt;1996&lt;/year&gt;&lt;/dates&gt;&lt;rec-number&gt;126&lt;/rec-number&gt;&lt;last-updated-date format='utc'&gt;1239907816&lt;/last-updated-date&gt;&lt;volume&gt;12&lt;/volume&gt;&lt;/record&gt;&lt;/Cite&gt;&lt;/EndNote&gt;</w:instrText>
      </w:r>
      <w:r w:rsidR="00203D02">
        <w:fldChar w:fldCharType="separate"/>
      </w:r>
      <w:r>
        <w:rPr>
          <w:noProof/>
        </w:rPr>
        <w:t>[121]</w:t>
      </w:r>
      <w:r w:rsidR="00203D02">
        <w:fldChar w:fldCharType="end"/>
      </w:r>
      <w:r>
        <w:t>. Sol</w:t>
      </w:r>
      <w:r w:rsidR="00111746">
        <w:t>i</w:t>
      </w:r>
      <w:r>
        <w:t>d shell elements provide better estimate of through-thickness shear fields in the HAZ area adjacent to the nugget, but additional concerns of thickness and curvature locking need to be taken into consideration. The DOF of solid and solid-shell elements are compatible, so that the constraint equations translated away from the spot weld nugget and are imposed to shell to solid-shell connection.</w:t>
      </w:r>
    </w:p>
    <w:p w:rsidR="006A5856" w:rsidRDefault="006A5856" w:rsidP="0036600C">
      <w:pPr>
        <w:pStyle w:val="BodyText"/>
      </w:pPr>
    </w:p>
    <w:p w:rsidR="0071759E" w:rsidRDefault="00EF4196" w:rsidP="0071759E">
      <w:pPr>
        <w:jc w:val="center"/>
      </w:pPr>
      <w:r>
        <w:rPr>
          <w:noProof/>
          <w:lang w:eastAsia="en-US"/>
        </w:rPr>
        <w:drawing>
          <wp:inline distT="0" distB="0" distL="0" distR="0">
            <wp:extent cx="3657600" cy="4058576"/>
            <wp:effectExtent l="25400" t="0" r="0" b="0"/>
            <wp:docPr id="37" name="Picture 5" descr="RSWSc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SWSchemes"/>
                    <pic:cNvPicPr>
                      <a:picLocks noChangeAspect="1" noChangeArrowheads="1"/>
                    </pic:cNvPicPr>
                  </pic:nvPicPr>
                  <pic:blipFill>
                    <a:blip r:embed="rId62"/>
                    <a:srcRect/>
                    <a:stretch>
                      <a:fillRect/>
                    </a:stretch>
                  </pic:blipFill>
                  <pic:spPr bwMode="auto">
                    <a:xfrm>
                      <a:off x="0" y="0"/>
                      <a:ext cx="3657600" cy="4058576"/>
                    </a:xfrm>
                    <a:prstGeom prst="rect">
                      <a:avLst/>
                    </a:prstGeom>
                    <a:noFill/>
                    <a:ln w="9525">
                      <a:noFill/>
                      <a:miter lim="800000"/>
                      <a:headEnd/>
                      <a:tailEnd/>
                    </a:ln>
                  </pic:spPr>
                </pic:pic>
              </a:graphicData>
            </a:graphic>
          </wp:inline>
        </w:drawing>
      </w:r>
    </w:p>
    <w:p w:rsidR="006A5856" w:rsidRDefault="006A5856" w:rsidP="006A5856">
      <w:pPr>
        <w:pStyle w:val="Caption"/>
      </w:pPr>
      <w:bookmarkStart w:id="99" w:name="_Ref92178196"/>
      <w:bookmarkStart w:id="100" w:name="_Toc104435368"/>
      <w:r>
        <w:t xml:space="preserve">Figure </w:t>
      </w:r>
      <w:r w:rsidR="00203D02">
        <w:rPr>
          <w:i w:val="0"/>
        </w:rPr>
        <w:fldChar w:fldCharType="begin"/>
      </w:r>
      <w:r>
        <w:instrText xml:space="preserve"> SEQ Figure \* ARABIC </w:instrText>
      </w:r>
      <w:r w:rsidR="00203D02">
        <w:rPr>
          <w:i w:val="0"/>
        </w:rPr>
        <w:fldChar w:fldCharType="separate"/>
      </w:r>
      <w:r w:rsidR="00E26D51">
        <w:rPr>
          <w:noProof/>
        </w:rPr>
        <w:t>31</w:t>
      </w:r>
      <w:r w:rsidR="00203D02">
        <w:rPr>
          <w:i w:val="0"/>
        </w:rPr>
        <w:fldChar w:fldCharType="end"/>
      </w:r>
      <w:bookmarkEnd w:id="99"/>
      <w:r>
        <w:t xml:space="preserve"> Configuration of the spot weld model in the through-thickness direction. Model 1 has shell elements in the HAZ and the plate whereas Model 2 used 8-node solid shell for the HAZ. The middle figure shows the coupling between the 4-node shell and solid.</w:t>
      </w:r>
      <w:bookmarkEnd w:id="100"/>
    </w:p>
    <w:p w:rsidR="00EF327C" w:rsidRDefault="00EF327C" w:rsidP="002E5D43">
      <w:pPr>
        <w:jc w:val="both"/>
      </w:pPr>
    </w:p>
    <w:p w:rsidR="00566DAD" w:rsidRDefault="00566DAD" w:rsidP="00566DAD"/>
    <w:p w:rsidR="0071759E" w:rsidRDefault="00566DAD" w:rsidP="0071759E">
      <w:pPr>
        <w:pStyle w:val="Heading2"/>
      </w:pPr>
      <w:bookmarkStart w:id="101" w:name="_Toc104435328"/>
      <w:r>
        <w:t xml:space="preserve">Coupling of </w:t>
      </w:r>
      <w:r w:rsidR="00F22E87">
        <w:t>solid elements of the nugget with shell elements of the sheet metal</w:t>
      </w:r>
      <w:bookmarkEnd w:id="101"/>
    </w:p>
    <w:p w:rsidR="00AC3E7D" w:rsidRDefault="00161E54" w:rsidP="0036600C">
      <w:pPr>
        <w:pStyle w:val="BodyText"/>
      </w:pPr>
      <w:r>
        <w:t>In the following, we outline coupling equations between 4-node shell and solid element</w:t>
      </w:r>
      <w:r w:rsidR="003F31E4">
        <w:t xml:space="preserve"> following</w:t>
      </w:r>
      <w:r w:rsidR="006C36FA">
        <w:t xml:space="preserve"> reference</w:t>
      </w:r>
      <w:r w:rsidR="003F31E4">
        <w:t xml:space="preserve"> </w:t>
      </w:r>
      <w:r w:rsidR="00203D02">
        <w:fldChar w:fldCharType="begin"/>
      </w:r>
      <w:r w:rsidR="003F31E4">
        <w:instrText xml:space="preserve"> ADDIN EN.CITE &lt;EndNote&gt;&lt;Cite&gt;&lt;Author&gt;Wang&lt;/Author&gt;&lt;Year&gt;1996&lt;/Year&gt;&lt;record&gt;&lt;titles&gt;&lt;secondary-title&gt;Communications in Numerical Methods in Engineering&lt;/secondary-title&gt;&lt;title&gt;DOF expanding method for connecting solid and shell element&lt;/title&gt;&lt;/titles&gt;&lt;pages&gt;321-330&lt;/pages&gt;&lt;number&gt;6&lt;/number&gt;&lt;contributors&gt;&lt;authors&gt;&lt;author&gt;Wang, Jialin&lt;/author&gt;&lt;author&gt;Lou, Zhiwen&lt;/author&gt;&lt;author&gt;Min, Xing&lt;/author&gt;&lt;author&gt;Zou, Jianzheng&lt;/author&gt;&lt;/authors&gt;&lt;/contributors&gt;&lt;added-date format='utc'&gt;1239907816&lt;/added-date&gt;&lt;ref-type name='Journal Article'&gt;17&lt;/ref-type&gt;&lt;dates&gt;&lt;year&gt;1996&lt;/year&gt;&lt;/dates&gt;&lt;rec-number&gt;126&lt;/rec-number&gt;&lt;last-updated-date format='utc'&gt;1239907816&lt;/last-updated-date&gt;&lt;volume&gt;12&lt;/volume&gt;&lt;/record&gt;&lt;/Cite&gt;&lt;/EndNote&gt;</w:instrText>
      </w:r>
      <w:r w:rsidR="00203D02">
        <w:fldChar w:fldCharType="separate"/>
      </w:r>
      <w:r w:rsidR="00532181">
        <w:rPr>
          <w:noProof/>
        </w:rPr>
        <w:t>[121]</w:t>
      </w:r>
      <w:r w:rsidR="00203D02">
        <w:fldChar w:fldCharType="end"/>
      </w:r>
      <w:r w:rsidR="003E7EEE">
        <w:t>. Standard</w:t>
      </w:r>
      <w:r>
        <w:t xml:space="preserve"> </w:t>
      </w:r>
      <w:r w:rsidR="003E7EEE">
        <w:t>shell element ass</w:t>
      </w:r>
      <w:r w:rsidR="004B71FE">
        <w:t>umptions are: (</w:t>
      </w:r>
      <w:proofErr w:type="spellStart"/>
      <w:r w:rsidR="004B71FE">
        <w:t>i</w:t>
      </w:r>
      <w:proofErr w:type="spellEnd"/>
      <w:r w:rsidR="002E5D43">
        <w:t xml:space="preserve">) normal to </w:t>
      </w:r>
      <w:r w:rsidR="003E7EEE">
        <w:t>shell</w:t>
      </w:r>
      <w:r w:rsidR="002E5D43">
        <w:t>’s</w:t>
      </w:r>
      <w:r w:rsidR="003E7EEE">
        <w:t xml:space="preserve"> mid-surface remain</w:t>
      </w:r>
      <w:r w:rsidR="004B71FE">
        <w:t>s straight after deformation, (ii</w:t>
      </w:r>
      <w:r w:rsidR="003E7EEE">
        <w:t>) deformation in the thickness</w:t>
      </w:r>
      <w:r w:rsidR="004B71FE">
        <w:t xml:space="preserve"> direction is negligible, and (iii</w:t>
      </w:r>
      <w:r w:rsidR="003E7EEE">
        <w:t xml:space="preserve">) stresses normal to shell mid-plane are disregarded. With these, </w:t>
      </w:r>
      <w:r w:rsidR="00D2433D">
        <w:t>the equations</w:t>
      </w:r>
      <w:r w:rsidR="00BE5E45">
        <w:t xml:space="preserve"> for shell node with DOF of three displacements and two rotations </w:t>
      </w:r>
      <w:r w:rsidR="00203D02" w:rsidRPr="00203D02">
        <w:rPr>
          <w:position w:val="-10"/>
        </w:rPr>
        <w:pict>
          <v:shape id="_x0000_i1027" type="#_x0000_t75" style="width:133.35pt;height:16pt">
            <v:imagedata r:id="rId63" r:pict="rId64" o:title=""/>
          </v:shape>
        </w:pict>
      </w:r>
      <w:r w:rsidR="00BE5E45">
        <w:t>,</w:t>
      </w:r>
      <w:r w:rsidR="00D2433D">
        <w:t xml:space="preserve"> with nodal coordinates</w:t>
      </w:r>
      <w:r w:rsidR="00406454">
        <w:rPr>
          <w:position w:val="-10"/>
        </w:rPr>
        <w:t xml:space="preserve"> </w:t>
      </w:r>
      <w:r w:rsidR="00203D02" w:rsidRPr="00203D02">
        <w:rPr>
          <w:position w:val="-8"/>
        </w:rPr>
        <w:pict>
          <v:shape id="_x0000_i1028" type="#_x0000_t75" style="width:15.35pt;height:16pt">
            <v:imagedata r:id="rId65" r:pict="rId66" o:title=""/>
          </v:shape>
        </w:pict>
      </w:r>
      <w:r w:rsidR="00D2433D">
        <w:t xml:space="preserve">, and element coordinates </w:t>
      </w:r>
      <w:r w:rsidR="00203D02" w:rsidRPr="00203D02">
        <w:rPr>
          <w:position w:val="-10"/>
        </w:rPr>
        <w:pict>
          <v:shape id="_x0000_i1029" type="#_x0000_t75" style="width:42pt;height:16pt">
            <v:imagedata r:id="rId67" r:pict="rId68" o:title=""/>
          </v:shape>
        </w:pict>
      </w:r>
      <w:r w:rsidR="00BE5E45">
        <w:t xml:space="preserve"> in </w:t>
      </w:r>
      <w:r w:rsidR="00D2433D">
        <w:t xml:space="preserve">global coordinate system </w:t>
      </w:r>
      <w:r w:rsidR="00203D02" w:rsidRPr="00203D02">
        <w:rPr>
          <w:position w:val="-12"/>
        </w:rPr>
        <w:pict>
          <v:shape id="_x0000_i1030" type="#_x0000_t75" style="width:48pt;height:18pt">
            <v:imagedata r:id="rId69" r:pict="rId70" o:title=""/>
          </v:shape>
        </w:pict>
      </w:r>
      <w:r w:rsidR="00D2433D">
        <w:t>, are:</w:t>
      </w:r>
    </w:p>
    <w:tbl>
      <w:tblPr>
        <w:tblStyle w:val="TableGrid"/>
        <w:tblW w:w="9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BF"/>
      </w:tblPr>
      <w:tblGrid>
        <w:gridCol w:w="8568"/>
        <w:gridCol w:w="630"/>
      </w:tblGrid>
      <w:tr w:rsidR="00AC3E7D">
        <w:trPr>
          <w:trHeight w:val="3024"/>
        </w:trPr>
        <w:tc>
          <w:tcPr>
            <w:tcW w:w="8568" w:type="dxa"/>
            <w:vAlign w:val="center"/>
          </w:tcPr>
          <w:p w:rsidR="00AC3E7D" w:rsidRDefault="00203D02" w:rsidP="00AC3E7D">
            <w:pPr>
              <w:jc w:val="center"/>
            </w:pPr>
            <w:r w:rsidRPr="00203D02">
              <w:rPr>
                <w:position w:val="-142"/>
              </w:rPr>
              <w:pict>
                <v:shape id="_x0000_i1031" type="#_x0000_t75" style="width:237.35pt;height:148pt">
                  <v:imagedata r:id="rId71" r:pict="rId72" o:title=""/>
                </v:shape>
              </w:pict>
            </w:r>
          </w:p>
        </w:tc>
        <w:tc>
          <w:tcPr>
            <w:tcW w:w="630" w:type="dxa"/>
            <w:vAlign w:val="center"/>
          </w:tcPr>
          <w:p w:rsidR="00AC3E7D" w:rsidRDefault="00AC3E7D" w:rsidP="00AC3E7D">
            <w:pPr>
              <w:jc w:val="center"/>
            </w:pPr>
            <w:r>
              <w:t>(</w:t>
            </w:r>
            <w:fldSimple w:instr=" SEQ  EQ \* MERGEFORMAT ">
              <w:r w:rsidR="00E26D51">
                <w:rPr>
                  <w:noProof/>
                </w:rPr>
                <w:t>3</w:t>
              </w:r>
            </w:fldSimple>
            <w:r>
              <w:t>)</w:t>
            </w:r>
          </w:p>
        </w:tc>
      </w:tr>
    </w:tbl>
    <w:p w:rsidR="00322DD2" w:rsidRDefault="002E5D43" w:rsidP="0036600C">
      <w:pPr>
        <w:pStyle w:val="BodyText"/>
      </w:pPr>
      <w:proofErr w:type="gramStart"/>
      <w:r>
        <w:t>w</w:t>
      </w:r>
      <w:r w:rsidR="00242F82">
        <w:t>here</w:t>
      </w:r>
      <w:proofErr w:type="gramEnd"/>
      <w:r w:rsidR="00242F82">
        <w:t xml:space="preserve"> </w:t>
      </w:r>
      <w:proofErr w:type="spellStart"/>
      <w:r w:rsidR="00242F82">
        <w:t>N</w:t>
      </w:r>
      <w:r w:rsidR="00242F82" w:rsidRPr="000C3978">
        <w:rPr>
          <w:vertAlign w:val="subscript"/>
        </w:rPr>
        <w:t>k</w:t>
      </w:r>
      <w:proofErr w:type="spellEnd"/>
      <w:r w:rsidR="00242F82">
        <w:t xml:space="preserve"> denote standard bilinear shape functions in the element. Displacements in solid element are function of the translations of the solid nodes, only:</w:t>
      </w:r>
    </w:p>
    <w:p w:rsidR="00242F82" w:rsidRDefault="00242F82"/>
    <w:tbl>
      <w:tblPr>
        <w:tblStyle w:val="TableGrid"/>
        <w:tblW w:w="9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8568"/>
        <w:gridCol w:w="648"/>
      </w:tblGrid>
      <w:tr w:rsidR="00322DD2">
        <w:trPr>
          <w:trHeight w:val="1241"/>
        </w:trPr>
        <w:tc>
          <w:tcPr>
            <w:tcW w:w="8568" w:type="dxa"/>
            <w:vAlign w:val="center"/>
          </w:tcPr>
          <w:p w:rsidR="00322DD2" w:rsidRDefault="00203D02" w:rsidP="00322DD2">
            <w:pPr>
              <w:jc w:val="center"/>
              <w:rPr>
                <w:position w:val="-100"/>
              </w:rPr>
            </w:pPr>
            <w:r w:rsidRPr="00203D02">
              <w:rPr>
                <w:position w:val="-46"/>
              </w:rPr>
              <w:pict>
                <v:shape id="_x0000_i1032" type="#_x0000_t75" style="width:87.35pt;height:52pt">
                  <v:imagedata r:id="rId73" r:pict="rId74" o:title=""/>
                </v:shape>
              </w:pict>
            </w:r>
          </w:p>
        </w:tc>
        <w:tc>
          <w:tcPr>
            <w:tcW w:w="648" w:type="dxa"/>
          </w:tcPr>
          <w:p w:rsidR="00322DD2" w:rsidRDefault="00322DD2" w:rsidP="00242F82">
            <w:pPr>
              <w:rPr>
                <w:position w:val="-100"/>
              </w:rPr>
            </w:pPr>
            <w:r>
              <w:rPr>
                <w:position w:val="-100"/>
              </w:rPr>
              <w:t>(</w:t>
            </w:r>
            <w:fldSimple w:instr=" SEQ  EQ \* MERGEFORMAT ">
              <w:r w:rsidR="00E26D51" w:rsidRPr="00E26D51">
                <w:rPr>
                  <w:noProof/>
                  <w:position w:val="-100"/>
                </w:rPr>
                <w:t>4</w:t>
              </w:r>
            </w:fldSimple>
            <w:r>
              <w:rPr>
                <w:position w:val="-100"/>
              </w:rPr>
              <w:t>)</w:t>
            </w:r>
          </w:p>
        </w:tc>
      </w:tr>
    </w:tbl>
    <w:p w:rsidR="00242F82" w:rsidRDefault="002E5D43" w:rsidP="0036600C">
      <w:pPr>
        <w:pStyle w:val="BodyText"/>
      </w:pPr>
      <w:r>
        <w:t xml:space="preserve">Then, </w:t>
      </w:r>
      <w:r w:rsidR="00242F82">
        <w:t>standard multi-point constraint equation</w:t>
      </w:r>
      <w:r>
        <w:t>s</w:t>
      </w:r>
      <w:r w:rsidR="00242F82">
        <w:t xml:space="preserve"> between the solid </w:t>
      </w:r>
      <w:r w:rsidR="004B71FE">
        <w:t xml:space="preserve">element edge (subscript s) </w:t>
      </w:r>
      <w:r>
        <w:t>and the shell node</w:t>
      </w:r>
      <w:r w:rsidR="00242F82">
        <w:t xml:space="preserve"> </w:t>
      </w:r>
      <w:r w:rsidR="004B71FE">
        <w:t xml:space="preserve">(subscript k) </w:t>
      </w:r>
      <w:r>
        <w:t>have</w:t>
      </w:r>
      <w:r w:rsidR="00242F82">
        <w:t xml:space="preserve"> the form </w:t>
      </w:r>
    </w:p>
    <w:tbl>
      <w:tblPr>
        <w:tblStyle w:val="TableGrid"/>
        <w:tblW w:w="9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8568"/>
        <w:gridCol w:w="648"/>
      </w:tblGrid>
      <w:tr w:rsidR="00242F82">
        <w:trPr>
          <w:trHeight w:val="2281"/>
        </w:trPr>
        <w:tc>
          <w:tcPr>
            <w:tcW w:w="8568" w:type="dxa"/>
            <w:vAlign w:val="center"/>
          </w:tcPr>
          <w:p w:rsidR="00242F82" w:rsidRDefault="00203D02" w:rsidP="005810FD">
            <w:pPr>
              <w:jc w:val="center"/>
              <w:rPr>
                <w:position w:val="-100"/>
              </w:rPr>
            </w:pPr>
            <w:r w:rsidRPr="00203D02">
              <w:rPr>
                <w:position w:val="-82"/>
              </w:rPr>
              <w:pict>
                <v:shape id="_x0000_i1033" type="#_x0000_t75" style="width:242pt;height:88pt">
                  <v:imagedata r:id="rId75" r:pict="rId76" o:title=""/>
                </v:shape>
              </w:pict>
            </w:r>
          </w:p>
        </w:tc>
        <w:tc>
          <w:tcPr>
            <w:tcW w:w="648" w:type="dxa"/>
          </w:tcPr>
          <w:p w:rsidR="00242F82" w:rsidRDefault="00242F82" w:rsidP="00242F82">
            <w:pPr>
              <w:rPr>
                <w:position w:val="-100"/>
              </w:rPr>
            </w:pPr>
            <w:r>
              <w:rPr>
                <w:position w:val="-100"/>
              </w:rPr>
              <w:t>(</w:t>
            </w:r>
            <w:fldSimple w:instr=" SEQ  EQ \* MERGEFORMAT ">
              <w:r w:rsidR="00E26D51" w:rsidRPr="00E26D51">
                <w:rPr>
                  <w:noProof/>
                  <w:position w:val="-100"/>
                </w:rPr>
                <w:t>5</w:t>
              </w:r>
            </w:fldSimple>
            <w:r>
              <w:rPr>
                <w:position w:val="-100"/>
              </w:rPr>
              <w:t>)</w:t>
            </w:r>
          </w:p>
        </w:tc>
      </w:tr>
    </w:tbl>
    <w:p w:rsidR="00242F82" w:rsidRDefault="002E5D43" w:rsidP="0036600C">
      <w:pPr>
        <w:pStyle w:val="BodyText"/>
      </w:pPr>
      <w:r>
        <w:t>One</w:t>
      </w:r>
      <w:r w:rsidR="004B71FE">
        <w:t xml:space="preserve"> problem with </w:t>
      </w:r>
      <w:r>
        <w:t xml:space="preserve">this, commonly employed in the FEM codes, approach </w:t>
      </w:r>
      <w:r w:rsidR="004B71FE">
        <w:t xml:space="preserve">is that the shell assumption (ii) above is imposed on the solid deformation, which can result in unrealistic stresses, and deformations </w:t>
      </w:r>
      <w:r w:rsidR="002D5661">
        <w:t>in</w:t>
      </w:r>
      <w:r w:rsidR="004B71FE">
        <w:t xml:space="preserve"> the solid element. To relax this constraint, additional two variables are </w:t>
      </w:r>
      <w:r w:rsidR="002D5661">
        <w:t xml:space="preserve">added </w:t>
      </w:r>
      <w:r w:rsidR="00203D02" w:rsidRPr="00203D02">
        <w:rPr>
          <w:position w:val="-10"/>
        </w:rPr>
        <w:pict>
          <v:shape id="_x0000_i1034" type="#_x0000_t75" style="width:61.35pt;height:16pt">
            <v:imagedata r:id="rId77" r:pict="rId78" o:title=""/>
          </v:shape>
        </w:pict>
      </w:r>
      <w:r>
        <w:t>to the DOF vector t</w:t>
      </w:r>
      <w:r w:rsidR="002D5661">
        <w:t xml:space="preserve">hat account for </w:t>
      </w:r>
      <w:r w:rsidR="00212B64">
        <w:t xml:space="preserve">elongation of the solid </w:t>
      </w:r>
      <w:r>
        <w:t>element zone</w:t>
      </w:r>
      <w:r w:rsidR="00212B64">
        <w:t xml:space="preserve"> above and below shell mid-plane, respectively. The constraint vector now has the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8568"/>
        <w:gridCol w:w="648"/>
      </w:tblGrid>
      <w:tr w:rsidR="00242F82">
        <w:tc>
          <w:tcPr>
            <w:tcW w:w="8568" w:type="dxa"/>
            <w:vAlign w:val="center"/>
          </w:tcPr>
          <w:p w:rsidR="00242F82" w:rsidRDefault="00203D02" w:rsidP="00242F82">
            <w:pPr>
              <w:jc w:val="center"/>
            </w:pPr>
            <w:r w:rsidRPr="00203D02">
              <w:rPr>
                <w:position w:val="-10"/>
              </w:rPr>
              <w:pict>
                <v:shape id="_x0000_i1035" type="#_x0000_t75" style="width:226pt;height:19.35pt">
                  <v:imagedata r:id="rId79" r:pict="rId80" o:title=""/>
                </v:shape>
              </w:pict>
            </w:r>
          </w:p>
        </w:tc>
        <w:tc>
          <w:tcPr>
            <w:tcW w:w="648" w:type="dxa"/>
            <w:vAlign w:val="center"/>
          </w:tcPr>
          <w:p w:rsidR="00242F82" w:rsidRDefault="00242F82" w:rsidP="00242F82">
            <w:pPr>
              <w:jc w:val="center"/>
            </w:pPr>
            <w:r>
              <w:t>(</w:t>
            </w:r>
            <w:fldSimple w:instr=" SEQ  EQ \* MERGEFORMAT ">
              <w:r w:rsidR="00E26D51">
                <w:rPr>
                  <w:noProof/>
                </w:rPr>
                <w:t>6</w:t>
              </w:r>
            </w:fldSimple>
            <w:r>
              <w:t>)</w:t>
            </w:r>
          </w:p>
        </w:tc>
      </w:tr>
    </w:tbl>
    <w:p w:rsidR="00322DD2" w:rsidRDefault="00212B64" w:rsidP="0036600C">
      <w:pPr>
        <w:pStyle w:val="BodyText"/>
      </w:pPr>
      <w:proofErr w:type="gramStart"/>
      <w:r>
        <w:t>and</w:t>
      </w:r>
      <w:proofErr w:type="gramEnd"/>
      <w:r>
        <w:t xml:space="preserve"> the solid </w:t>
      </w:r>
      <w:r w:rsidR="002E5D43">
        <w:t xml:space="preserve">element </w:t>
      </w:r>
      <w:r>
        <w:t>displacements can be written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8568"/>
        <w:gridCol w:w="648"/>
      </w:tblGrid>
      <w:tr w:rsidR="00322DD2">
        <w:tc>
          <w:tcPr>
            <w:tcW w:w="8568" w:type="dxa"/>
            <w:vAlign w:val="center"/>
          </w:tcPr>
          <w:p w:rsidR="00322DD2" w:rsidRDefault="00203D02" w:rsidP="00322DD2">
            <w:pPr>
              <w:jc w:val="center"/>
              <w:rPr>
                <w:position w:val="-100"/>
              </w:rPr>
            </w:pPr>
            <w:r w:rsidRPr="00203D02">
              <w:rPr>
                <w:position w:val="-82"/>
              </w:rPr>
              <w:pict>
                <v:shape id="_x0000_i1036" type="#_x0000_t75" style="width:301.35pt;height:88pt">
                  <v:imagedata r:id="rId81" r:pict="rId82" o:title=""/>
                </v:shape>
              </w:pict>
            </w:r>
          </w:p>
        </w:tc>
        <w:tc>
          <w:tcPr>
            <w:tcW w:w="648" w:type="dxa"/>
          </w:tcPr>
          <w:p w:rsidR="00322DD2" w:rsidRDefault="00322DD2" w:rsidP="00242F82">
            <w:pPr>
              <w:rPr>
                <w:position w:val="-100"/>
              </w:rPr>
            </w:pPr>
            <w:r>
              <w:rPr>
                <w:position w:val="-100"/>
              </w:rPr>
              <w:t>(</w:t>
            </w:r>
            <w:fldSimple w:instr=" SEQ  EQ \* MERGEFORMAT ">
              <w:r w:rsidR="00E26D51" w:rsidRPr="00E26D51">
                <w:rPr>
                  <w:noProof/>
                  <w:position w:val="-100"/>
                </w:rPr>
                <w:t>7</w:t>
              </w:r>
            </w:fldSimple>
            <w:r>
              <w:rPr>
                <w:position w:val="-100"/>
              </w:rPr>
              <w:t>)</w:t>
            </w:r>
          </w:p>
        </w:tc>
      </w:tr>
    </w:tbl>
    <w:p w:rsidR="00BD7FEE" w:rsidRDefault="00212B64" w:rsidP="0036600C">
      <w:pPr>
        <w:pStyle w:val="BodyText"/>
      </w:pPr>
      <w:r>
        <w:t xml:space="preserve">Equation (7) releases shell constraint (ii) from the </w:t>
      </w:r>
      <w:r w:rsidR="00AE42C1">
        <w:t xml:space="preserve">coupled </w:t>
      </w:r>
      <w:r>
        <w:t xml:space="preserve">solid element. </w:t>
      </w:r>
      <w:r w:rsidR="002E5D43">
        <w:t>As a first step,</w:t>
      </w:r>
      <w:r>
        <w:t xml:space="preserve"> it i</w:t>
      </w:r>
      <w:r w:rsidR="002E5D43">
        <w:t>s assumed that the effect of shell element</w:t>
      </w:r>
      <w:r>
        <w:t xml:space="preserve"> thickness change on stress field is negligible. This constraint form will need to be further developed for different </w:t>
      </w:r>
      <w:proofErr w:type="gramStart"/>
      <w:r w:rsidR="002E5D43">
        <w:t>spot weld</w:t>
      </w:r>
      <w:proofErr w:type="gramEnd"/>
      <w:r w:rsidR="002E5D43">
        <w:t xml:space="preserve"> configurations. In a</w:t>
      </w:r>
      <w:r>
        <w:t xml:space="preserve"> possible extension of the project we will investigate setting the solid element edge as the </w:t>
      </w:r>
      <w:r w:rsidR="00206BFC">
        <w:t>controlling DOF of the shell-solid connection. C</w:t>
      </w:r>
      <w:r>
        <w:t xml:space="preserve">oupling through-thickness deformation of the shell and </w:t>
      </w:r>
      <w:r w:rsidR="00206BFC">
        <w:t xml:space="preserve">solid and </w:t>
      </w:r>
      <w:r>
        <w:t>its effect on stress distribution</w:t>
      </w:r>
      <w:r w:rsidR="00206BFC">
        <w:t xml:space="preserve"> will also be explored. The research will require modifications of an FEM code that will first be explored in public domain version of impact FEM code DYNA3D.</w:t>
      </w:r>
      <w:r w:rsidR="009D360B">
        <w:t xml:space="preserve"> Developed formulation will </w:t>
      </w:r>
      <w:r w:rsidR="007573A5">
        <w:t xml:space="preserve">be </w:t>
      </w:r>
      <w:r w:rsidR="009D360B">
        <w:t xml:space="preserve">implemented as a user element in a commercial FEM code. </w:t>
      </w:r>
    </w:p>
    <w:p w:rsidR="00A110BF" w:rsidRDefault="00A110BF" w:rsidP="00566DAD"/>
    <w:p w:rsidR="0071759E" w:rsidRDefault="00566DAD" w:rsidP="0036600C">
      <w:pPr>
        <w:pStyle w:val="Heading2"/>
      </w:pPr>
      <w:bookmarkStart w:id="102" w:name="_Toc104435329"/>
      <w:r>
        <w:t>LS-DYNA implementation</w:t>
      </w:r>
      <w:bookmarkEnd w:id="102"/>
    </w:p>
    <w:p w:rsidR="003D2320" w:rsidRDefault="007D3BDD" w:rsidP="003D2320">
      <w:pPr>
        <w:pStyle w:val="BodyText"/>
      </w:pPr>
      <w:r>
        <w:t xml:space="preserve">The target milestone of the research project was to demonstrate feasibility of the proposed spot weld modeling approach and, if successful, further develop the method into a self-contained FEM formulation in Phase 2. </w:t>
      </w:r>
      <w:r w:rsidR="00F74431">
        <w:t>T</w:t>
      </w:r>
      <w:r w:rsidR="00D65C6D">
        <w:t xml:space="preserve">he </w:t>
      </w:r>
      <w:proofErr w:type="gramStart"/>
      <w:r w:rsidR="00D65C6D">
        <w:t>schematic</w:t>
      </w:r>
      <w:r w:rsidR="002E5D43">
        <w:t>s</w:t>
      </w:r>
      <w:r w:rsidR="00D65C6D">
        <w:t xml:space="preserve"> </w:t>
      </w:r>
      <w:r w:rsidR="00603153">
        <w:t xml:space="preserve">based on the above constraint conditions </w:t>
      </w:r>
      <w:r w:rsidR="00D65C6D">
        <w:t xml:space="preserve">of the spot weld assembly </w:t>
      </w:r>
      <w:r w:rsidR="00E43FB0">
        <w:t>with the possible failure zones is</w:t>
      </w:r>
      <w:proofErr w:type="gramEnd"/>
      <w:r w:rsidR="00E43FB0">
        <w:t xml:space="preserve"> shown in</w:t>
      </w:r>
      <w:r w:rsidR="00D65C6D">
        <w:t xml:space="preserve"> </w:t>
      </w:r>
      <w:r w:rsidR="00203D02">
        <w:fldChar w:fldCharType="begin"/>
      </w:r>
      <w:r w:rsidR="00D65C6D">
        <w:instrText xml:space="preserve"> REF _Ref92178277 \h </w:instrText>
      </w:r>
      <w:r w:rsidR="00203D02">
        <w:fldChar w:fldCharType="separate"/>
      </w:r>
      <w:r w:rsidR="00E26D51">
        <w:t xml:space="preserve">Figure </w:t>
      </w:r>
      <w:r w:rsidR="00E26D51">
        <w:rPr>
          <w:noProof/>
        </w:rPr>
        <w:t>32</w:t>
      </w:r>
      <w:r w:rsidR="00203D02">
        <w:fldChar w:fldCharType="end"/>
      </w:r>
      <w:r w:rsidR="00E43FB0">
        <w:t>.</w:t>
      </w:r>
      <w:r w:rsidR="00F74431">
        <w:t xml:space="preserve"> </w:t>
      </w:r>
    </w:p>
    <w:p w:rsidR="003D2320" w:rsidRDefault="003D2320" w:rsidP="003D2320">
      <w:pPr>
        <w:pStyle w:val="BodyText"/>
      </w:pPr>
      <w:r>
        <w:t xml:space="preserve">Stress and strain in possible spot </w:t>
      </w:r>
      <w:proofErr w:type="gramStart"/>
      <w:r>
        <w:t>weld  failure</w:t>
      </w:r>
      <w:proofErr w:type="gramEnd"/>
      <w:r>
        <w:t xml:space="preserve"> regions or adjacent elements regions can be used to evaluate various fracture criteria that would initiate failure of the joint. In the current research, a simple failure criterion based on the equivalent strain energy to failure was used. The material properties in the weld region were based on the hardness measurements and process modeling simulations. Yield stresses and hardening curves in spot weld zones is estimated by the yield stress of base material multiplied by ratio of the hardness values in the considered zone and the base material. Equivalent strain to failure was reduced accordingly to maintain the same strain energy to failure as the base metal. Failure strain trends reported in the literature for various steels show high degree of variability with respect to process conditions </w:t>
      </w:r>
      <w:r w:rsidR="00203D02">
        <w:fldChar w:fldCharType="begin">
          <w:fldData xml:space="preserve">PEVuZE5vdGU+PENpdGU+PEF1dGhvcj5adW5pZ2E8L0F1dGhvcj48WWVhcj4xOTk1PC9ZZWFyPjxy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</w:fldData>
        </w:fldChar>
      </w:r>
      <w:r>
        <w:instrText xml:space="preserve"> ADDIN EN.CITE </w:instrText>
      </w:r>
      <w:r w:rsidR="00203D02">
        <w:fldChar w:fldCharType="begin">
          <w:fldData xml:space="preserve">PEVuZE5vdGU+PENpdGU+PEF1dGhvcj5adW5pZ2E8L0F1dGhvcj48WWVhcj4xOTk1PC9ZZWFyPjxy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</w:fldData>
        </w:fldChar>
      </w:r>
      <w:r>
        <w:instrText xml:space="preserve"> ADDIN EN.CITE.DATA </w:instrText>
      </w:r>
      <w:r w:rsidR="00203D02">
        <w:fldChar w:fldCharType="end"/>
      </w:r>
      <w:r w:rsidR="00203D02">
        <w:fldChar w:fldCharType="separate"/>
      </w:r>
      <w:r>
        <w:rPr>
          <w:noProof/>
        </w:rPr>
        <w:t>[22, 23, 40, 44, 45]</w:t>
      </w:r>
      <w:r w:rsidR="00203D02">
        <w:fldChar w:fldCharType="end"/>
      </w:r>
      <w:r>
        <w:t xml:space="preserve">, especially for new automotive steels. The above constitutes very simplistic model that will need to be replaced by a more accurate models and criteria </w:t>
      </w:r>
      <w:r w:rsidR="00203D02">
        <w:fldChar w:fldCharType="begin">
          <w:fldData xml:space="preserve">PEVuZE5vdGU+PENpdGU+PEF1dGhvcj5CYW88L0F1dGhvcj48WWVhcj4yMDA0PC9ZZWFyPjxyZWNv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=
</w:fldData>
        </w:fldChar>
      </w:r>
      <w:r>
        <w:instrText xml:space="preserve"> ADDIN EN.CITE </w:instrText>
      </w:r>
      <w:r w:rsidR="00203D02">
        <w:fldChar w:fldCharType="begin">
          <w:fldData xml:space="preserve">PEVuZE5vdGU+PENpdGU+PEF1dGhvcj5CYW88L0F1dGhvcj48WWVhcj4yMDA0PC9ZZWFyPjxyZWNv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=
</w:fldData>
        </w:fldChar>
      </w:r>
      <w:r>
        <w:instrText xml:space="preserve"> ADDIN EN.CITE.DATA </w:instrText>
      </w:r>
      <w:r w:rsidR="00203D02">
        <w:fldChar w:fldCharType="end"/>
      </w:r>
      <w:r w:rsidR="00203D02">
        <w:fldChar w:fldCharType="separate"/>
      </w:r>
      <w:r>
        <w:rPr>
          <w:noProof/>
        </w:rPr>
        <w:t>[14, 91, 92]</w:t>
      </w:r>
      <w:r w:rsidR="00203D02">
        <w:fldChar w:fldCharType="end"/>
      </w:r>
      <w:r>
        <w:t xml:space="preserve"> in the future, but it was sufficient to illustrate the benefits of the proposed approach. Current version of LS-DYNA does not allow for nodes to be in different constraint sets. In </w:t>
      </w:r>
      <w:r w:rsidR="00203D02">
        <w:fldChar w:fldCharType="begin"/>
      </w:r>
      <w:r w:rsidR="00203D02">
        <w:instrText xml:space="preserve"> REF _Ref92178277 \h </w:instrText>
      </w:r>
      <w:r w:rsidR="00203D02">
        <w:fldChar w:fldCharType="separate"/>
      </w:r>
      <w:r w:rsidR="00E26D51">
        <w:t xml:space="preserve">Figure </w:t>
      </w:r>
      <w:r w:rsidR="00E26D51">
        <w:rPr>
          <w:noProof/>
        </w:rPr>
        <w:t>32</w:t>
      </w:r>
      <w:r w:rsidR="00203D02">
        <w:fldChar w:fldCharType="end"/>
      </w:r>
      <w:r>
        <w:t>, the node of solid element at the juncture of top and bottom plates would have to be in two different constraint sets for each plate. Therefore, it was necessary to insert an extra solid element between the top and bottom solid elements to avoid this conflict. The actual constraint will be implemented in the possible extension of the project in the public domain version of DYNA3D.</w:t>
      </w:r>
    </w:p>
    <w:p w:rsidR="0071759E" w:rsidRDefault="0071759E" w:rsidP="0071759E">
      <w:pPr>
        <w:jc w:val="both"/>
      </w:pPr>
    </w:p>
    <w:p w:rsidR="0071759E" w:rsidRDefault="00EF4196" w:rsidP="0071759E">
      <w:pPr>
        <w:jc w:val="center"/>
      </w:pPr>
      <w:r>
        <w:rPr>
          <w:noProof/>
          <w:lang w:eastAsia="en-US"/>
        </w:rPr>
        <w:drawing>
          <wp:inline distT="0" distB="0" distL="0" distR="0">
            <wp:extent cx="4114800" cy="4291719"/>
            <wp:effectExtent l="25400" t="0" r="0" b="0"/>
            <wp:docPr id="13" name="P 1" descr="spotweld-multi-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spotweld-multi-failure"/>
                    <pic:cNvPicPr>
                      <a:picLocks noChangeAspect="1" noChangeArrowheads="1"/>
                    </pic:cNvPicPr>
                  </pic:nvPicPr>
                  <pic:blipFill>
                    <a:blip r:embed="rId83"/>
                    <a:srcRect l="13313" t="4282" r="13313" b="42812"/>
                    <a:stretch>
                      <a:fillRect/>
                    </a:stretch>
                  </pic:blipFill>
                  <pic:spPr bwMode="auto">
                    <a:xfrm>
                      <a:off x="0" y="0"/>
                      <a:ext cx="4114800" cy="4291719"/>
                    </a:xfrm>
                    <a:prstGeom prst="rect">
                      <a:avLst/>
                    </a:prstGeom>
                    <a:noFill/>
                    <a:ln w="9525">
                      <a:noFill/>
                      <a:miter lim="800000"/>
                      <a:headEnd/>
                      <a:tailEnd/>
                    </a:ln>
                  </pic:spPr>
                </pic:pic>
              </a:graphicData>
            </a:graphic>
          </wp:inline>
        </w:drawing>
      </w:r>
    </w:p>
    <w:p w:rsidR="00566DAD" w:rsidRDefault="00566DAD" w:rsidP="006A5856">
      <w:pPr>
        <w:pStyle w:val="Caption"/>
        <w:jc w:val="center"/>
      </w:pPr>
      <w:bookmarkStart w:id="103" w:name="_Ref92178277"/>
      <w:bookmarkStart w:id="104" w:name="_Toc104435369"/>
      <w:r>
        <w:t xml:space="preserve">Figure </w:t>
      </w:r>
      <w:r w:rsidR="00203D02">
        <w:rPr>
          <w:i w:val="0"/>
        </w:rPr>
        <w:fldChar w:fldCharType="begin"/>
      </w:r>
      <w:r>
        <w:instrText xml:space="preserve"> SEQ Figure \* ARABIC </w:instrText>
      </w:r>
      <w:r w:rsidR="00203D02">
        <w:rPr>
          <w:i w:val="0"/>
        </w:rPr>
        <w:fldChar w:fldCharType="separate"/>
      </w:r>
      <w:r w:rsidR="00E26D51">
        <w:rPr>
          <w:noProof/>
        </w:rPr>
        <w:t>32</w:t>
      </w:r>
      <w:r w:rsidR="00203D02">
        <w:rPr>
          <w:i w:val="0"/>
        </w:rPr>
        <w:fldChar w:fldCharType="end"/>
      </w:r>
      <w:bookmarkEnd w:id="103"/>
      <w:r>
        <w:t xml:space="preserve"> </w:t>
      </w:r>
      <w:proofErr w:type="gramStart"/>
      <w:r w:rsidR="00D65C6D">
        <w:t>Spot weld</w:t>
      </w:r>
      <w:proofErr w:type="gramEnd"/>
      <w:r w:rsidR="00D65C6D">
        <w:t xml:space="preserve"> model scheme and its f</w:t>
      </w:r>
      <w:r>
        <w:t>ailure zones.</w:t>
      </w:r>
      <w:bookmarkEnd w:id="104"/>
    </w:p>
    <w:p w:rsidR="00EF327C" w:rsidRDefault="00EF327C" w:rsidP="00477249">
      <w:pPr>
        <w:jc w:val="both"/>
      </w:pPr>
    </w:p>
    <w:p w:rsidR="00F31FB4" w:rsidRDefault="00F31FB4"/>
    <w:p w:rsidR="003B2228" w:rsidRDefault="00F31FB4" w:rsidP="00F31FB4">
      <w:pPr>
        <w:pStyle w:val="Heading2"/>
      </w:pPr>
      <w:bookmarkStart w:id="105" w:name="_Toc104435330"/>
      <w:r>
        <w:t>Base material properties</w:t>
      </w:r>
      <w:bookmarkEnd w:id="105"/>
    </w:p>
    <w:p w:rsidR="003D2320" w:rsidRDefault="00E32E68" w:rsidP="003D2320">
      <w:pPr>
        <w:pStyle w:val="BodyText"/>
      </w:pPr>
      <w:r>
        <w:t xml:space="preserve">The base material properties of the tested sheets were </w:t>
      </w:r>
      <w:r w:rsidR="00FC453E">
        <w:t>provided</w:t>
      </w:r>
      <w:r>
        <w:t xml:space="preserve"> by US Steel</w:t>
      </w:r>
      <w:r w:rsidR="00FC453E">
        <w:t xml:space="preserve"> Corporation</w:t>
      </w:r>
      <w:r>
        <w:t xml:space="preserve">. The measured plastic stress and strain curves for DQSK and DP780 steels are shown in </w:t>
      </w:r>
      <w:r w:rsidR="00203D02">
        <w:fldChar w:fldCharType="begin"/>
      </w:r>
      <w:r>
        <w:instrText xml:space="preserve"> REF _Ref103156147 \h </w:instrText>
      </w:r>
      <w:r w:rsidR="00203D02">
        <w:fldChar w:fldCharType="separate"/>
      </w:r>
      <w:r w:rsidR="00E26D51">
        <w:t xml:space="preserve">Figure </w:t>
      </w:r>
      <w:r w:rsidR="00E26D51">
        <w:rPr>
          <w:noProof/>
        </w:rPr>
        <w:t>33</w:t>
      </w:r>
      <w:r w:rsidR="00203D02">
        <w:fldChar w:fldCharType="end"/>
      </w:r>
      <w:r>
        <w:t xml:space="preserve"> and </w:t>
      </w:r>
      <w:r w:rsidR="00203D02">
        <w:fldChar w:fldCharType="begin"/>
      </w:r>
      <w:r>
        <w:instrText xml:space="preserve"> REF _Ref103156185 \h </w:instrText>
      </w:r>
      <w:r w:rsidR="00203D02">
        <w:fldChar w:fldCharType="separate"/>
      </w:r>
      <w:r w:rsidR="00E26D51">
        <w:t xml:space="preserve">Figure </w:t>
      </w:r>
      <w:r w:rsidR="00E26D51">
        <w:rPr>
          <w:noProof/>
        </w:rPr>
        <w:t>34</w:t>
      </w:r>
      <w:r w:rsidR="00203D02">
        <w:fldChar w:fldCharType="end"/>
      </w:r>
      <w:r>
        <w:t>, respectively.</w:t>
      </w:r>
    </w:p>
    <w:p w:rsidR="003D2320" w:rsidRDefault="003D2320" w:rsidP="003D2320">
      <w:pPr>
        <w:pStyle w:val="BodyText"/>
      </w:pPr>
      <w:r>
        <w:t xml:space="preserve">The material data was used as input for LS-DYNA piecewise linear plasticity constitutive material model. The stress-strain curves are represented in the model by optimal piecewise linear segments fitted to experiment data with prescribed error 1% tolerance. As stated above, material stress-strain properties for different </w:t>
      </w:r>
      <w:proofErr w:type="gramStart"/>
      <w:r>
        <w:t>spot weld</w:t>
      </w:r>
      <w:proofErr w:type="gramEnd"/>
      <w:r>
        <w:t xml:space="preserve"> regions are specified as scaled values of the base material by measured hardness ratio.</w:t>
      </w:r>
    </w:p>
    <w:p w:rsidR="003B2228" w:rsidRDefault="003B2228" w:rsidP="003D2320">
      <w:pPr>
        <w:pStyle w:val="BodyText"/>
      </w:pPr>
    </w:p>
    <w:p w:rsidR="001442D4" w:rsidRDefault="003B2228" w:rsidP="001442D4">
      <w:pPr>
        <w:keepNext/>
        <w:jc w:val="center"/>
      </w:pPr>
      <w:r>
        <w:rPr>
          <w:noProof/>
          <w:snapToGrid/>
          <w:lang w:eastAsia="en-US"/>
        </w:rPr>
        <w:drawing>
          <wp:inline distT="0" distB="0" distL="0" distR="0">
            <wp:extent cx="4343400" cy="3245500"/>
            <wp:effectExtent l="25400" t="0" r="0" b="0"/>
            <wp:docPr id="5" name="Picture 4" descr="DQSK_yld_pw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QSK_yld_pwl.png"/>
                    <pic:cNvPicPr/>
                  </pic:nvPicPr>
                  <pic:blipFill>
                    <a:blip r:embed="rId84"/>
                    <a:stretch>
                      <a:fillRect/>
                    </a:stretch>
                  </pic:blipFill>
                  <pic:spPr>
                    <a:xfrm>
                      <a:off x="0" y="0"/>
                      <a:ext cx="4343400" cy="3245500"/>
                    </a:xfrm>
                    <a:prstGeom prst="rect">
                      <a:avLst/>
                    </a:prstGeom>
                  </pic:spPr>
                </pic:pic>
              </a:graphicData>
            </a:graphic>
          </wp:inline>
        </w:drawing>
      </w:r>
    </w:p>
    <w:p w:rsidR="003B2228" w:rsidRDefault="001442D4" w:rsidP="0036600C">
      <w:pPr>
        <w:pStyle w:val="Caption"/>
        <w:jc w:val="center"/>
      </w:pPr>
      <w:bookmarkStart w:id="106" w:name="_Ref103156147"/>
      <w:bookmarkStart w:id="107" w:name="_Toc104435370"/>
      <w:r>
        <w:t xml:space="preserve">Figure </w:t>
      </w:r>
      <w:fldSimple w:instr=" SEQ Figure \* ARABIC ">
        <w:r w:rsidR="00E26D51">
          <w:rPr>
            <w:noProof/>
          </w:rPr>
          <w:t>33</w:t>
        </w:r>
      </w:fldSimple>
      <w:bookmarkEnd w:id="106"/>
      <w:r>
        <w:t xml:space="preserve"> Test and its optimal piecewise fit (1% error tolerance) for DQSK material properties. Cross symbols denote points of linear segments.</w:t>
      </w:r>
      <w:bookmarkEnd w:id="107"/>
    </w:p>
    <w:p w:rsidR="003B2228" w:rsidRDefault="003B2228" w:rsidP="003B2228">
      <w:pPr>
        <w:jc w:val="center"/>
      </w:pPr>
    </w:p>
    <w:p w:rsidR="001442D4" w:rsidRDefault="003B2228" w:rsidP="001442D4">
      <w:pPr>
        <w:keepNext/>
        <w:jc w:val="center"/>
      </w:pPr>
      <w:r>
        <w:rPr>
          <w:noProof/>
          <w:snapToGrid/>
          <w:lang w:eastAsia="en-US"/>
        </w:rPr>
        <w:drawing>
          <wp:inline distT="0" distB="0" distL="0" distR="0">
            <wp:extent cx="4343400" cy="3248555"/>
            <wp:effectExtent l="25400" t="0" r="0" b="0"/>
            <wp:docPr id="38" name="Picture 37" descr="DP_780_yld_pw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_780_yld_pwl.png"/>
                    <pic:cNvPicPr/>
                  </pic:nvPicPr>
                  <pic:blipFill>
                    <a:blip r:embed="rId85"/>
                    <a:stretch>
                      <a:fillRect/>
                    </a:stretch>
                  </pic:blipFill>
                  <pic:spPr>
                    <a:xfrm>
                      <a:off x="0" y="0"/>
                      <a:ext cx="4343400" cy="3248555"/>
                    </a:xfrm>
                    <a:prstGeom prst="rect">
                      <a:avLst/>
                    </a:prstGeom>
                  </pic:spPr>
                </pic:pic>
              </a:graphicData>
            </a:graphic>
          </wp:inline>
        </w:drawing>
      </w:r>
    </w:p>
    <w:p w:rsidR="00F22667" w:rsidRDefault="001442D4" w:rsidP="001442D4">
      <w:pPr>
        <w:pStyle w:val="Caption"/>
        <w:jc w:val="center"/>
      </w:pPr>
      <w:bookmarkStart w:id="108" w:name="_Ref103156185"/>
      <w:bookmarkStart w:id="109" w:name="_Toc104435371"/>
      <w:r>
        <w:t xml:space="preserve">Figure </w:t>
      </w:r>
      <w:fldSimple w:instr=" SEQ Figure \* ARABIC ">
        <w:r w:rsidR="00E26D51">
          <w:rPr>
            <w:noProof/>
          </w:rPr>
          <w:t>34</w:t>
        </w:r>
      </w:fldSimple>
      <w:bookmarkEnd w:id="108"/>
      <w:r>
        <w:t xml:space="preserve"> Test and its optimal piecewise </w:t>
      </w:r>
      <w:proofErr w:type="gramStart"/>
      <w:r>
        <w:t>fit(</w:t>
      </w:r>
      <w:proofErr w:type="gramEnd"/>
      <w:r>
        <w:t>1% error tolerance)  for DP780 material properties. Cross symbols denote points of linear segments.</w:t>
      </w:r>
      <w:bookmarkEnd w:id="109"/>
    </w:p>
    <w:p w:rsidR="008F4BE7" w:rsidRDefault="00F31FB4" w:rsidP="00F31FB4">
      <w:pPr>
        <w:pStyle w:val="Heading2"/>
      </w:pPr>
      <w:bookmarkStart w:id="110" w:name="_Toc104435331"/>
      <w:r>
        <w:t>Simulations</w:t>
      </w:r>
      <w:bookmarkEnd w:id="110"/>
    </w:p>
    <w:p w:rsidR="00CC7486" w:rsidRDefault="00E54447" w:rsidP="008F4BE7">
      <w:pPr>
        <w:pStyle w:val="BodyText"/>
      </w:pPr>
      <w:proofErr w:type="gramStart"/>
      <w:r>
        <w:t>Spot weld e</w:t>
      </w:r>
      <w:r w:rsidR="00B65FCF">
        <w:t xml:space="preserve">xperiments </w:t>
      </w:r>
      <w:r>
        <w:t>conducted during the project</w:t>
      </w:r>
      <w:r w:rsidR="00503720">
        <w:t xml:space="preserve"> </w:t>
      </w:r>
      <w:r w:rsidR="00B65FCF">
        <w:t>were simulated by the FEM models</w:t>
      </w:r>
      <w:proofErr w:type="gramEnd"/>
      <w:r w:rsidR="00B65FCF">
        <w:t xml:space="preserve"> with the new spot weld assemblies</w:t>
      </w:r>
      <w:r w:rsidR="00503720">
        <w:t>.</w:t>
      </w:r>
      <w:r w:rsidR="00B65FCF">
        <w:t xml:space="preserve"> </w:t>
      </w:r>
      <w:r w:rsidR="00291105">
        <w:t xml:space="preserve">As described above, practical limitations and uncertainties from experiments allow for </w:t>
      </w:r>
      <w:r>
        <w:t xml:space="preserve">only </w:t>
      </w:r>
      <w:r w:rsidR="00291105">
        <w:t xml:space="preserve">partial comparison to the models. </w:t>
      </w:r>
      <w:r w:rsidR="002811A0">
        <w:t>A good fit to experiments was found without a need to</w:t>
      </w:r>
      <w:r>
        <w:t xml:space="preserve"> modify the material parameters.</w:t>
      </w:r>
      <w:r w:rsidR="00CC7486">
        <w:t xml:space="preserve"> There are several different zones in the spot weld model</w:t>
      </w:r>
      <w:r w:rsidR="000C1856">
        <w:t xml:space="preserve"> designated as Model 1 in </w:t>
      </w:r>
      <w:r w:rsidR="00203D02">
        <w:fldChar w:fldCharType="begin"/>
      </w:r>
      <w:r w:rsidR="000C1856">
        <w:instrText xml:space="preserve"> REF _Ref92178196 \h </w:instrText>
      </w:r>
      <w:r w:rsidR="00203D02">
        <w:fldChar w:fldCharType="separate"/>
      </w:r>
      <w:r w:rsidR="00E26D51">
        <w:t xml:space="preserve">Figure </w:t>
      </w:r>
      <w:r w:rsidR="00E26D51">
        <w:rPr>
          <w:noProof/>
        </w:rPr>
        <w:t>31</w:t>
      </w:r>
      <w:r w:rsidR="00203D02">
        <w:fldChar w:fldCharType="end"/>
      </w:r>
      <w:r w:rsidR="000C1856">
        <w:t>. The zones</w:t>
      </w:r>
      <w:r w:rsidR="00CC7486">
        <w:t xml:space="preserve"> are illustrated in </w:t>
      </w:r>
      <w:r w:rsidR="00203D02">
        <w:fldChar w:fldCharType="begin"/>
      </w:r>
      <w:r w:rsidR="00590646">
        <w:instrText xml:space="preserve"> REF _Ref103670565 \h </w:instrText>
      </w:r>
      <w:r w:rsidR="00203D02">
        <w:fldChar w:fldCharType="separate"/>
      </w:r>
      <w:r w:rsidR="00E26D51">
        <w:t xml:space="preserve">Figure </w:t>
      </w:r>
      <w:r w:rsidR="00E26D51">
        <w:rPr>
          <w:noProof/>
        </w:rPr>
        <w:t>35</w:t>
      </w:r>
      <w:r w:rsidR="00203D02">
        <w:fldChar w:fldCharType="end"/>
      </w:r>
      <w:r w:rsidR="00CC7486">
        <w:t>:</w:t>
      </w:r>
    </w:p>
    <w:p w:rsidR="00CC7486" w:rsidRDefault="00CC7486" w:rsidP="00CC7486">
      <w:pPr>
        <w:pStyle w:val="BodyText"/>
        <w:keepNext/>
        <w:jc w:val="center"/>
      </w:pPr>
      <w:r>
        <w:rPr>
          <w:noProof/>
          <w:snapToGrid/>
          <w:lang w:eastAsia="en-US"/>
        </w:rPr>
        <w:drawing>
          <wp:inline distT="0" distB="0" distL="0" distR="0">
            <wp:extent cx="3657600" cy="3245615"/>
            <wp:effectExtent l="25400" t="0" r="0" b="0"/>
            <wp:docPr id="55" name="Picture 54" descr="z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s.png"/>
                    <pic:cNvPicPr/>
                  </pic:nvPicPr>
                  <pic:blipFill>
                    <a:blip r:embed="rId86"/>
                    <a:stretch>
                      <a:fillRect/>
                    </a:stretch>
                  </pic:blipFill>
                  <pic:spPr>
                    <a:xfrm>
                      <a:off x="0" y="0"/>
                      <a:ext cx="3657600" cy="3245615"/>
                    </a:xfrm>
                    <a:prstGeom prst="rect">
                      <a:avLst/>
                    </a:prstGeom>
                  </pic:spPr>
                </pic:pic>
              </a:graphicData>
            </a:graphic>
          </wp:inline>
        </w:drawing>
      </w:r>
    </w:p>
    <w:p w:rsidR="00CC7486" w:rsidRDefault="00CC7486" w:rsidP="00CC7486">
      <w:pPr>
        <w:pStyle w:val="Caption"/>
        <w:jc w:val="center"/>
      </w:pPr>
      <w:bookmarkStart w:id="111" w:name="_Ref103670565"/>
      <w:bookmarkStart w:id="112" w:name="_Toc104435372"/>
      <w:r>
        <w:t xml:space="preserve">Figure </w:t>
      </w:r>
      <w:fldSimple w:instr=" SEQ Figure \* ARABIC ">
        <w:r w:rsidR="00E26D51">
          <w:rPr>
            <w:noProof/>
          </w:rPr>
          <w:t>35</w:t>
        </w:r>
      </w:fldSimple>
      <w:bookmarkEnd w:id="111"/>
      <w:r>
        <w:t xml:space="preserve"> Zones in the </w:t>
      </w:r>
      <w:proofErr w:type="gramStart"/>
      <w:r>
        <w:t>spot weld</w:t>
      </w:r>
      <w:proofErr w:type="gramEnd"/>
      <w:r>
        <w:t xml:space="preserve"> model</w:t>
      </w:r>
      <w:bookmarkEnd w:id="112"/>
    </w:p>
    <w:p w:rsidR="009306B7" w:rsidRPr="00CC7486" w:rsidRDefault="000C1856" w:rsidP="00CC7486">
      <w:pPr>
        <w:pStyle w:val="BodyText"/>
      </w:pPr>
      <w:r>
        <w:t>Nugget C</w:t>
      </w:r>
      <w:r w:rsidR="00CC7486">
        <w:t>ore and outer nugget area (HAZ2) are modeled by solid elements that are coupled to displacements and rotations o</w:t>
      </w:r>
      <w:r>
        <w:t xml:space="preserve">f shell elements in HAZ1 region. </w:t>
      </w:r>
      <w:r w:rsidR="00503720">
        <w:t xml:space="preserve">Material properties assigned to different zones were based on hardness experiments and process models. </w:t>
      </w:r>
      <w:r w:rsidR="000B07D4">
        <w:t xml:space="preserve">Base metal and HAZ1 were assumed to have the same properties. </w:t>
      </w:r>
      <w:r w:rsidR="0017337F">
        <w:t xml:space="preserve">HAZ2 and Nugget Core had twice the yield stress and half the strain to failure of the base metal. More detailed distribution </w:t>
      </w:r>
      <w:proofErr w:type="gramStart"/>
      <w:r w:rsidR="0017337F">
        <w:t>have</w:t>
      </w:r>
      <w:proofErr w:type="gramEnd"/>
      <w:r w:rsidR="0017337F">
        <w:t xml:space="preserve"> been tested, but we wanted to demonstrate the option of the coarsest and simplest property distribution. </w:t>
      </w:r>
      <w:r>
        <w:t xml:space="preserve">In Model 1R </w:t>
      </w:r>
      <w:r w:rsidR="00503720">
        <w:t>variation</w:t>
      </w:r>
      <w:r>
        <w:t>, Nugget Core element</w:t>
      </w:r>
      <w:r w:rsidR="00E5655E">
        <w:t xml:space="preserve">s are </w:t>
      </w:r>
      <w:r w:rsidR="00397311">
        <w:t xml:space="preserve">assumed to be </w:t>
      </w:r>
      <w:r w:rsidR="00E5655E">
        <w:t>rigid</w:t>
      </w:r>
      <w:r w:rsidR="00397311">
        <w:t xml:space="preserve"> according to findings in references </w:t>
      </w:r>
      <w:r w:rsidR="00203D02">
        <w:fldChar w:fldCharType="begin"/>
      </w:r>
      <w:r w:rsidR="00B325F3">
        <w:instrText xml:space="preserve"> ADDIN EN.CITE &lt;EndNote&gt;&lt;Cite&gt;&lt;Author&gt;Lei&lt;/Author&gt;&lt;Year&gt;2008&lt;/Year&gt;&lt;record&gt;&lt;dates&gt;&lt;pub-dates&gt;&lt;date&gt;2008&lt;/date&gt;&lt;/pub-dates&gt;&lt;year&gt;2008&lt;/year&gt;&lt;/dates&gt;&lt;titles&gt;&lt;secondary-title&gt;Experimental Mechanics&lt;/secondary-title&gt;&lt;title&gt;Full Field Strain Measurement of Resistant Spot Welds Using 3D Image Correlation Systems&lt;/title&gt;&lt;/titles&gt;&lt;contributors&gt;&lt;authors&gt;&lt;author&gt;Lei, Z&lt;/author&gt;&lt;author&gt;Kang, H-T&lt;/author&gt;&lt;author&gt;Reyes, G&lt;/author&gt;&lt;/authors&gt;&lt;/contributors&gt;&lt;added-date format='utc'&gt;1241369719&lt;/added-date&gt;&lt;ref-type name='Journal Article'&gt;17&lt;/ref-type&gt;&lt;rec-number&gt;176&lt;/rec-number&gt;&lt;last-updated-date format='utc'&gt;1241549760&lt;/last-updated-date&gt;&lt;electronic-resource-num&gt;10.1007/s11340-008-9186-5&lt;/electronic-resource-num&gt;&lt;/record&gt;&lt;/Cite&gt;&lt;Cite&gt;&lt;Author&gt;Deng&lt;/Author&gt;&lt;Year&gt;2000&lt;/Year&gt;&lt;record&gt;&lt;dates&gt;&lt;pub-dates&gt;&lt;date&gt;Apr&lt;/date&gt;&lt;/pub-dates&gt;&lt;year&gt;2000&lt;/year&gt;&lt;/dates&gt;&lt;keywords&gt;&lt;keyword&gt;finite element&lt;/keyword&gt;&lt;keyword&gt; stress analysis&lt;/keyword&gt;&lt;keyword&gt; spot welds&lt;/keyword&gt;&lt;keyword&gt;ROLLED SHEET STEELS&lt;/keyword&gt;&lt;keyword&gt; RESISTANCE&lt;/keyword&gt;&lt;keyword&gt; EXPULSION&lt;/keyword&gt;&lt;keyword&gt; STRESS&lt;/keyword&gt;&lt;keyword&gt; JOINTS&lt;/keyword&gt;&lt;/keywords&gt;&lt;isbn&gt;0168-874X&lt;/isbn&gt;&lt;work-type&gt;Article&lt;/work-type&gt;&lt;titles&gt;&lt;secondary-title&gt;Finite Elements in Analysis and Design&lt;/secondary-title&gt;&lt;title&gt;Three-dimensional finite element analysis of the mechanical behavior of spot welds&lt;/title&gt;&lt;alt-title&gt;Finite Elem. Anal. Des.&lt;/alt-title&gt;&lt;/titles&gt;&lt;pages&gt;17-39&lt;/pages&gt;&lt;number&gt;1&lt;/number&gt;&lt;contributors&gt;&lt;authors&gt;&lt;author&gt;Deng, X.&lt;/author&gt;&lt;author&gt;Chen, W.&lt;/author&gt;&lt;author&gt;Shi, G.&lt;/author&gt;&lt;/authors&gt;&lt;/contributors&gt;&lt;language&gt;English&lt;/language&gt;&lt;added-date format='utc'&gt;1239371874&lt;/added-date&gt;&lt;ref-type name='Journal Article'&gt;17&lt;/ref-type&gt;&lt;auth-address&gt;Univ S Carolina, Dept Mech Engn, Columbia, SC 29208 USA.&amp;#xA;Deng, X, Univ S Carolina, Dept Mech Engn, Columbia, SC 29208 USA.&lt;/auth-address&gt;&lt;rec-number&gt;1&lt;/rec-number&gt;&lt;last-updated-date format='utc'&gt;1239371874&lt;/last-updated-date&gt;&lt;accession-num&gt;ISI:000086058100002&lt;/accession-num&gt;&lt;volume&gt;35&lt;/volume&gt;&lt;/record&gt;&lt;/Cite&gt;&lt;/EndNote&gt;</w:instrText>
      </w:r>
      <w:r w:rsidR="00203D02">
        <w:fldChar w:fldCharType="separate"/>
      </w:r>
      <w:r w:rsidR="00B325F3">
        <w:rPr>
          <w:noProof/>
        </w:rPr>
        <w:t>[20, 21]</w:t>
      </w:r>
      <w:r w:rsidR="00203D02">
        <w:fldChar w:fldCharType="end"/>
      </w:r>
      <w:r w:rsidR="00B325F3">
        <w:t xml:space="preserve">. Rigid elements can be </w:t>
      </w:r>
      <w:r w:rsidR="00E5655E">
        <w:t xml:space="preserve">replaced by </w:t>
      </w:r>
      <w:r w:rsidR="00976929">
        <w:t>constraints that</w:t>
      </w:r>
      <w:r w:rsidR="00E5655E">
        <w:t xml:space="preserve"> </w:t>
      </w:r>
      <w:r w:rsidR="00976929">
        <w:t>eliminate</w:t>
      </w:r>
      <w:r w:rsidR="00E5655E">
        <w:t xml:space="preserve"> interior </w:t>
      </w:r>
      <w:r w:rsidR="00B325F3">
        <w:t>stress calculations and eliminated elements provide</w:t>
      </w:r>
      <w:r w:rsidR="00E5655E">
        <w:t xml:space="preserve"> </w:t>
      </w:r>
      <w:r w:rsidR="00B325F3">
        <w:t xml:space="preserve">some additional </w:t>
      </w:r>
      <w:r w:rsidR="00E5655E">
        <w:t xml:space="preserve">mass for mass scaling </w:t>
      </w:r>
      <w:r w:rsidR="00B325F3">
        <w:t xml:space="preserve">that is necessary </w:t>
      </w:r>
      <w:r w:rsidR="00E5655E">
        <w:t xml:space="preserve">in HAZ1 region. Model 2 from </w:t>
      </w:r>
      <w:r w:rsidR="00203D02">
        <w:fldChar w:fldCharType="begin"/>
      </w:r>
      <w:r w:rsidR="00B325F3">
        <w:instrText xml:space="preserve"> REF _Ref92178196 \h </w:instrText>
      </w:r>
      <w:r w:rsidR="00203D02">
        <w:fldChar w:fldCharType="separate"/>
      </w:r>
      <w:r w:rsidR="00E26D51">
        <w:t xml:space="preserve">Figure </w:t>
      </w:r>
      <w:r w:rsidR="00E26D51">
        <w:rPr>
          <w:noProof/>
        </w:rPr>
        <w:t>31</w:t>
      </w:r>
      <w:r w:rsidR="00203D02">
        <w:fldChar w:fldCharType="end"/>
      </w:r>
      <w:r w:rsidR="00E5655E">
        <w:t xml:space="preserve"> employs solid shells for HAZ1 region and moves away coupling equations between dissimilar elements to the interfaces of HAZ1 and Base metal.</w:t>
      </w:r>
    </w:p>
    <w:p w:rsidR="0071759E" w:rsidRDefault="009306B7" w:rsidP="0071759E">
      <w:pPr>
        <w:pStyle w:val="Heading3"/>
      </w:pPr>
      <w:bookmarkStart w:id="113" w:name="_Toc104435332"/>
      <w:r>
        <w:t>Lap Shear Simulations</w:t>
      </w:r>
      <w:bookmarkEnd w:id="113"/>
    </w:p>
    <w:p w:rsidR="003D2320" w:rsidRDefault="00CC7486" w:rsidP="003D2320">
      <w:pPr>
        <w:pStyle w:val="BodyText"/>
      </w:pPr>
      <w:r>
        <w:t xml:space="preserve">The standard lap shear specimen geometry was simulated with different FEM resolutions. </w:t>
      </w:r>
      <w:r w:rsidR="00B325F3">
        <w:t>Geometry</w:t>
      </w:r>
      <w:r>
        <w:t xml:space="preserve"> of very detailed FEM discretization is shown in</w:t>
      </w:r>
      <w:r w:rsidR="00803A33">
        <w:t xml:space="preserve"> </w:t>
      </w:r>
      <w:r w:rsidR="00203D02">
        <w:fldChar w:fldCharType="begin"/>
      </w:r>
      <w:r w:rsidR="00803A33">
        <w:instrText xml:space="preserve"> REF _Ref103670194 \h </w:instrText>
      </w:r>
      <w:r w:rsidR="00203D02">
        <w:fldChar w:fldCharType="separate"/>
      </w:r>
      <w:r w:rsidR="00E26D51">
        <w:t xml:space="preserve">Figure </w:t>
      </w:r>
      <w:r w:rsidR="00E26D51">
        <w:rPr>
          <w:noProof/>
        </w:rPr>
        <w:t>36</w:t>
      </w:r>
      <w:r w:rsidR="00203D02">
        <w:fldChar w:fldCharType="end"/>
      </w:r>
      <w:r w:rsidR="00803A33">
        <w:t>. The clamped regions are cut off in the model and replaced by the clamped boundary conditions on the nodes emerging from the clamps. As such, the model does account for any grip slipping and is expected to exhibit stiffer response than experiments.</w:t>
      </w:r>
    </w:p>
    <w:p w:rsidR="0014780C" w:rsidRDefault="00203D02" w:rsidP="00B65F57">
      <w:pPr>
        <w:pStyle w:val="BodyText"/>
      </w:pPr>
      <w:r>
        <w:fldChar w:fldCharType="begin"/>
      </w:r>
      <w:r>
        <w:instrText xml:space="preserve"> REF _Ref92178960 \h </w:instrText>
      </w:r>
      <w:r>
        <w:fldChar w:fldCharType="separate"/>
      </w:r>
      <w:r w:rsidR="00E26D51">
        <w:t xml:space="preserve">Figure </w:t>
      </w:r>
      <w:r w:rsidR="00E26D51">
        <w:rPr>
          <w:noProof/>
        </w:rPr>
        <w:t>37</w:t>
      </w:r>
      <w:r>
        <w:fldChar w:fldCharType="end"/>
      </w:r>
      <w:r w:rsidR="00B65F57">
        <w:t xml:space="preserve"> shows the simulation side view of the spot weld region of the lap shear test with small nugget diameter, and coarse FEM mesh. The figure shows configurations before and after the failure. The failure of the spot weld in simulation and experiments was along the interface between the two connected sheets.</w:t>
      </w:r>
    </w:p>
    <w:p w:rsidR="0014780C" w:rsidRDefault="0014780C" w:rsidP="0014780C">
      <w:pPr>
        <w:pStyle w:val="BodyText"/>
        <w:rPr>
          <w:sz w:val="22"/>
        </w:rPr>
      </w:pPr>
      <w:r>
        <w:t xml:space="preserve">Comparison of the force-displacement data from simulation and the quasi-static test is shown in </w:t>
      </w:r>
      <w:r w:rsidR="00203D02">
        <w:fldChar w:fldCharType="begin"/>
      </w:r>
      <w:r w:rsidR="00203D02">
        <w:instrText xml:space="preserve"> REF _Ref103677465 \h </w:instrText>
      </w:r>
      <w:r w:rsidR="00203D02">
        <w:fldChar w:fldCharType="separate"/>
      </w:r>
      <w:r w:rsidR="00E26D51">
        <w:t xml:space="preserve">Figure </w:t>
      </w:r>
      <w:r w:rsidR="00E26D51">
        <w:rPr>
          <w:noProof/>
        </w:rPr>
        <w:t>38</w:t>
      </w:r>
      <w:r w:rsidR="00203D02">
        <w:fldChar w:fldCharType="end"/>
      </w:r>
      <w:r>
        <w:t>. The failure of the spot weld in simulation and experiments was along the interface between the two connected sheets.</w:t>
      </w:r>
    </w:p>
    <w:p w:rsidR="00B65F57" w:rsidRDefault="00B65F57" w:rsidP="00B65F57">
      <w:pPr>
        <w:pStyle w:val="BodyText"/>
      </w:pPr>
    </w:p>
    <w:p w:rsidR="0071759E" w:rsidRDefault="0071759E" w:rsidP="003D2320">
      <w:pPr>
        <w:pStyle w:val="BodyText"/>
      </w:pPr>
    </w:p>
    <w:p w:rsidR="00CC7486" w:rsidRDefault="00EF5909" w:rsidP="00CC7486">
      <w:pPr>
        <w:keepNext/>
        <w:jc w:val="center"/>
      </w:pPr>
      <w:r w:rsidRPr="008F4BE7">
        <w:rPr>
          <w:noProof/>
          <w:lang w:eastAsia="en-US"/>
        </w:rPr>
        <w:drawing>
          <wp:inline distT="0" distB="0" distL="0" distR="0">
            <wp:extent cx="3657600" cy="3650660"/>
            <wp:effectExtent l="25400" t="0" r="0" b="0"/>
            <wp:docPr id="39" name="P 1" descr="lapsh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pshear"/>
                    <pic:cNvPicPr>
                      <a:picLocks noChangeAspect="1" noChangeArrowheads="1"/>
                    </pic:cNvPicPr>
                  </pic:nvPicPr>
                  <pic:blipFill>
                    <a:blip r:embed="rId87"/>
                    <a:srcRect/>
                    <a:stretch>
                      <a:fillRect/>
                    </a:stretch>
                  </pic:blipFill>
                  <pic:spPr bwMode="auto">
                    <a:xfrm>
                      <a:off x="0" y="0"/>
                      <a:ext cx="3657600" cy="3650660"/>
                    </a:xfrm>
                    <a:prstGeom prst="rect">
                      <a:avLst/>
                    </a:prstGeom>
                    <a:noFill/>
                    <a:ln w="9525">
                      <a:noFill/>
                      <a:miter lim="800000"/>
                      <a:headEnd/>
                      <a:tailEnd/>
                    </a:ln>
                  </pic:spPr>
                </pic:pic>
              </a:graphicData>
            </a:graphic>
          </wp:inline>
        </w:drawing>
      </w:r>
    </w:p>
    <w:p w:rsidR="00B65F57" w:rsidRDefault="00CC7486" w:rsidP="00CC7486">
      <w:pPr>
        <w:pStyle w:val="Caption"/>
        <w:jc w:val="center"/>
      </w:pPr>
      <w:bookmarkStart w:id="114" w:name="_Ref103670194"/>
      <w:bookmarkStart w:id="115" w:name="_Toc104435373"/>
      <w:r>
        <w:t xml:space="preserve">Figure </w:t>
      </w:r>
      <w:fldSimple w:instr=" SEQ Figure \* ARABIC ">
        <w:r w:rsidR="00E26D51">
          <w:rPr>
            <w:noProof/>
          </w:rPr>
          <w:t>36</w:t>
        </w:r>
      </w:fldSimple>
      <w:bookmarkEnd w:id="114"/>
      <w:r>
        <w:t xml:space="preserve"> Lap shear specimen model. Detailed FEM mesh</w:t>
      </w:r>
      <w:bookmarkEnd w:id="115"/>
    </w:p>
    <w:p w:rsidR="00B65F57" w:rsidRDefault="00B65F57" w:rsidP="00B65F57">
      <w:pPr>
        <w:pStyle w:val="BodyText"/>
      </w:pPr>
    </w:p>
    <w:p w:rsidR="00EF5909" w:rsidRPr="00B65F57" w:rsidRDefault="00EF5909" w:rsidP="00B65F57">
      <w:pPr>
        <w:pStyle w:val="BodyText"/>
      </w:pPr>
    </w:p>
    <w:p w:rsidR="0071759E" w:rsidRDefault="00EF4196" w:rsidP="0071759E">
      <w:pPr>
        <w:jc w:val="center"/>
      </w:pPr>
      <w:r>
        <w:rPr>
          <w:noProof/>
          <w:lang w:eastAsia="en-US"/>
        </w:rPr>
        <w:drawing>
          <wp:inline distT="0" distB="0" distL="0" distR="0">
            <wp:extent cx="2743200" cy="847069"/>
            <wp:effectExtent l="25400" t="0" r="0" b="0"/>
            <wp:docPr id="14" name="P 3" descr="image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3" descr="image07.png"/>
                    <pic:cNvPicPr>
                      <a:picLocks noChangeAspect="1" noChangeArrowheads="1"/>
                    </pic:cNvPicPr>
                  </pic:nvPicPr>
                  <pic:blipFill>
                    <a:blip r:embed="rId88"/>
                    <a:srcRect l="34895" t="49828" r="34895" b="31142"/>
                    <a:stretch>
                      <a:fillRect/>
                    </a:stretch>
                  </pic:blipFill>
                  <pic:spPr bwMode="auto">
                    <a:xfrm>
                      <a:off x="0" y="0"/>
                      <a:ext cx="2743200" cy="847069"/>
                    </a:xfrm>
                    <a:prstGeom prst="rect">
                      <a:avLst/>
                    </a:prstGeom>
                    <a:noFill/>
                    <a:ln w="9525">
                      <a:noFill/>
                      <a:miter lim="800000"/>
                      <a:headEnd/>
                      <a:tailEnd/>
                    </a:ln>
                  </pic:spPr>
                </pic:pic>
              </a:graphicData>
            </a:graphic>
          </wp:inline>
        </w:drawing>
      </w:r>
      <w:r>
        <w:rPr>
          <w:noProof/>
          <w:lang w:eastAsia="en-US"/>
        </w:rPr>
        <w:drawing>
          <wp:inline distT="0" distB="0" distL="0" distR="0">
            <wp:extent cx="2743200" cy="847069"/>
            <wp:effectExtent l="25400" t="0" r="0" b="0"/>
            <wp:docPr id="15" name="P 4" descr="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4" descr="image06.png"/>
                    <pic:cNvPicPr>
                      <a:picLocks noChangeAspect="1" noChangeArrowheads="1"/>
                    </pic:cNvPicPr>
                  </pic:nvPicPr>
                  <pic:blipFill>
                    <a:blip r:embed="rId89"/>
                    <a:srcRect l="34895" t="49828" r="34895" b="31142"/>
                    <a:stretch>
                      <a:fillRect/>
                    </a:stretch>
                  </pic:blipFill>
                  <pic:spPr bwMode="auto">
                    <a:xfrm>
                      <a:off x="0" y="0"/>
                      <a:ext cx="2743200" cy="847069"/>
                    </a:xfrm>
                    <a:prstGeom prst="rect">
                      <a:avLst/>
                    </a:prstGeom>
                    <a:noFill/>
                    <a:ln w="9525">
                      <a:noFill/>
                      <a:miter lim="800000"/>
                      <a:headEnd/>
                      <a:tailEnd/>
                    </a:ln>
                  </pic:spPr>
                </pic:pic>
              </a:graphicData>
            </a:graphic>
          </wp:inline>
        </w:drawing>
      </w:r>
    </w:p>
    <w:p w:rsidR="00566DAD" w:rsidRDefault="00566DAD" w:rsidP="0014780C">
      <w:pPr>
        <w:pStyle w:val="Caption"/>
      </w:pPr>
      <w:bookmarkStart w:id="116" w:name="_Ref92178960"/>
      <w:bookmarkStart w:id="117" w:name="_Toc104435374"/>
      <w:r>
        <w:t xml:space="preserve">Figure </w:t>
      </w:r>
      <w:r w:rsidR="00203D02">
        <w:rPr>
          <w:i w:val="0"/>
        </w:rPr>
        <w:fldChar w:fldCharType="begin"/>
      </w:r>
      <w:r>
        <w:instrText xml:space="preserve"> SEQ Figure \* ARABIC </w:instrText>
      </w:r>
      <w:r w:rsidR="00203D02">
        <w:rPr>
          <w:i w:val="0"/>
        </w:rPr>
        <w:fldChar w:fldCharType="separate"/>
      </w:r>
      <w:r w:rsidR="00E26D51">
        <w:rPr>
          <w:noProof/>
        </w:rPr>
        <w:t>37</w:t>
      </w:r>
      <w:r w:rsidR="00203D02">
        <w:rPr>
          <w:i w:val="0"/>
        </w:rPr>
        <w:fldChar w:fldCharType="end"/>
      </w:r>
      <w:bookmarkEnd w:id="116"/>
      <w:r>
        <w:t xml:space="preserve"> Lap shear test simulation for small </w:t>
      </w:r>
      <w:proofErr w:type="gramStart"/>
      <w:r>
        <w:t>spot weld</w:t>
      </w:r>
      <w:proofErr w:type="gramEnd"/>
      <w:r>
        <w:t xml:space="preserve"> nugget diameter</w:t>
      </w:r>
      <w:r w:rsidR="00A9414C">
        <w:t xml:space="preserve"> (4.3 mm)</w:t>
      </w:r>
      <w:r>
        <w:t>.</w:t>
      </w:r>
      <w:r w:rsidR="0017337F">
        <w:t xml:space="preserve"> DP780 steel.</w:t>
      </w:r>
      <w:bookmarkEnd w:id="117"/>
    </w:p>
    <w:p w:rsidR="00F74A7B" w:rsidRDefault="00F74A7B" w:rsidP="00F74A7B">
      <w:pPr>
        <w:pStyle w:val="Figure"/>
        <w:keepNext/>
      </w:pPr>
      <w:r>
        <w:rPr>
          <w:noProof/>
          <w:snapToGrid/>
          <w:lang w:eastAsia="en-US"/>
        </w:rPr>
        <w:drawing>
          <wp:inline distT="0" distB="0" distL="0" distR="0">
            <wp:extent cx="5029200" cy="3762132"/>
            <wp:effectExtent l="25400" t="0" r="0" b="0"/>
            <wp:docPr id="56" name="Picture 55" descr="LSsimvsexpD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simvsexpD43-2.png"/>
                    <pic:cNvPicPr/>
                  </pic:nvPicPr>
                  <pic:blipFill>
                    <a:blip r:embed="rId90"/>
                    <a:stretch>
                      <a:fillRect/>
                    </a:stretch>
                  </pic:blipFill>
                  <pic:spPr>
                    <a:xfrm>
                      <a:off x="0" y="0"/>
                      <a:ext cx="5029200" cy="3762132"/>
                    </a:xfrm>
                    <a:prstGeom prst="rect">
                      <a:avLst/>
                    </a:prstGeom>
                  </pic:spPr>
                </pic:pic>
              </a:graphicData>
            </a:graphic>
          </wp:inline>
        </w:drawing>
      </w:r>
    </w:p>
    <w:p w:rsidR="00566DAD" w:rsidRDefault="00F74A7B" w:rsidP="0014780C">
      <w:pPr>
        <w:pStyle w:val="Caption"/>
      </w:pPr>
      <w:bookmarkStart w:id="118" w:name="_Ref103677465"/>
      <w:bookmarkStart w:id="119" w:name="_Toc104435375"/>
      <w:r>
        <w:t xml:space="preserve">Figure </w:t>
      </w:r>
      <w:fldSimple w:instr=" SEQ Figure \* ARABIC ">
        <w:r w:rsidR="00E26D51">
          <w:rPr>
            <w:noProof/>
          </w:rPr>
          <w:t>38</w:t>
        </w:r>
      </w:fldSimple>
      <w:bookmarkEnd w:id="118"/>
      <w:r>
        <w:t xml:space="preserve"> </w:t>
      </w:r>
      <w:r w:rsidR="00A9414C">
        <w:t xml:space="preserve">Comparison of the resulting force for experiments and simulations for DP780 steel, small </w:t>
      </w:r>
      <w:proofErr w:type="gramStart"/>
      <w:r w:rsidR="00A9414C">
        <w:t>spot weld</w:t>
      </w:r>
      <w:proofErr w:type="gramEnd"/>
      <w:r w:rsidR="00A9414C">
        <w:t xml:space="preserve"> diameter (4.3 mm)</w:t>
      </w:r>
      <w:r>
        <w:t>.</w:t>
      </w:r>
      <w:bookmarkEnd w:id="119"/>
    </w:p>
    <w:p w:rsidR="0014780C" w:rsidRDefault="00566DAD" w:rsidP="0014780C">
      <w:pPr>
        <w:pStyle w:val="BodyText"/>
      </w:pPr>
      <w:r>
        <w:t xml:space="preserve">The resulting force comparison is very close given the experimental scatter and the simplicity of the failure model. Simulation for large </w:t>
      </w:r>
      <w:proofErr w:type="gramStart"/>
      <w:r>
        <w:t>spot weld</w:t>
      </w:r>
      <w:proofErr w:type="gramEnd"/>
      <w:r>
        <w:t xml:space="preserve"> diameter in lap shear test is shown in </w:t>
      </w:r>
      <w:r w:rsidR="00203D02">
        <w:fldChar w:fldCharType="begin"/>
      </w:r>
      <w:r>
        <w:instrText xml:space="preserve"> REF _Ref92179027 \h </w:instrText>
      </w:r>
      <w:r w:rsidR="00203D02">
        <w:fldChar w:fldCharType="separate"/>
      </w:r>
      <w:r w:rsidR="00E26D51">
        <w:t xml:space="preserve">Figure </w:t>
      </w:r>
      <w:r w:rsidR="00E26D51">
        <w:rPr>
          <w:noProof/>
        </w:rPr>
        <w:t>39</w:t>
      </w:r>
      <w:r w:rsidR="00203D02">
        <w:fldChar w:fldCharType="end"/>
      </w:r>
      <w:r>
        <w:t>.</w:t>
      </w:r>
    </w:p>
    <w:p w:rsidR="0014780C" w:rsidRDefault="0014780C" w:rsidP="0014780C">
      <w:pPr>
        <w:pStyle w:val="BodyText"/>
        <w:rPr>
          <w:snapToGrid/>
        </w:rPr>
      </w:pPr>
      <w:r>
        <w:t xml:space="preserve">The resulting force comparison in </w:t>
      </w:r>
      <w:r w:rsidR="00203D02">
        <w:fldChar w:fldCharType="begin"/>
      </w:r>
      <w:r w:rsidR="00203D02">
        <w:instrText xml:space="preserve"> REF _Ref103677490 \h </w:instrText>
      </w:r>
      <w:r w:rsidR="00203D02">
        <w:fldChar w:fldCharType="separate"/>
      </w:r>
      <w:r w:rsidR="00E26D51">
        <w:t xml:space="preserve">Figure </w:t>
      </w:r>
      <w:r w:rsidR="00E26D51">
        <w:rPr>
          <w:noProof/>
        </w:rPr>
        <w:t>40</w:t>
      </w:r>
      <w:r w:rsidR="00203D02">
        <w:fldChar w:fldCharType="end"/>
      </w:r>
      <w:r>
        <w:t xml:space="preserve">.is again reasonably close to the resulting force and stiffness of the assembly. </w:t>
      </w:r>
    </w:p>
    <w:p w:rsidR="0014780C" w:rsidRPr="00EC1043" w:rsidRDefault="0014780C" w:rsidP="0014780C">
      <w:pPr>
        <w:pStyle w:val="BodyText"/>
        <w:rPr>
          <w:snapToGrid/>
        </w:rPr>
      </w:pPr>
      <w:r>
        <w:t xml:space="preserve">The spot weld model accurately recovers geometry effect </w:t>
      </w:r>
      <w:r w:rsidR="00203D02">
        <w:fldChar w:fldCharType="begin"/>
      </w:r>
      <w:r>
        <w:instrText xml:space="preserve"> ADDIN EN.CITE &lt;EndNote&gt;&lt;Cite&gt;&lt;Author&gt;Kumagai&lt;/Author&gt;&lt;Year&gt;2007&lt;/Year&gt;&lt;record&gt;&lt;titles&gt;&lt;secondary-title&gt;Transactions-Society of Automotive Engineers of Japan&lt;/secondary-title&gt;&lt;title&gt;Rupture Modeling of Spot Welds Suitable for Crash FE Analysis in Vehicle Development Process&lt;/title&gt;&lt;/titles&gt;&lt;pages&gt;283&lt;/pages&gt;&lt;number&gt;6&lt;/number&gt;&lt;contributors&gt;&lt;authors&gt;&lt;author&gt;Kumagai, K&lt;/author&gt;&lt;author&gt;Shirooka, M&lt;/author&gt;&lt;author&gt;Ohachi, J&lt;/author&gt;&lt;author&gt;Ogawa, T&lt;/author&gt;&lt;/authors&gt;&lt;/contributors&gt;&lt;added-date format='utc'&gt;1239679984&lt;/added-date&gt;&lt;ref-type name='Journal Article'&gt;17&lt;/ref-type&gt;&lt;dates&gt;&lt;year&gt;2007&lt;/year&gt;&lt;/dates&gt;&lt;rec-number&gt;121&lt;/rec-number&gt;&lt;last-updated-date format='utc'&gt;1239679984&lt;/last-updated-date&gt;&lt;volume&gt;38&lt;/volume&gt;&lt;/record&gt;&lt;/Cite&gt;&lt;/EndNote&gt;</w:instrText>
      </w:r>
      <w:r w:rsidR="00203D02">
        <w:fldChar w:fldCharType="separate"/>
      </w:r>
      <w:r>
        <w:rPr>
          <w:noProof/>
        </w:rPr>
        <w:t>[99]</w:t>
      </w:r>
      <w:r w:rsidR="00203D02">
        <w:fldChar w:fldCharType="end"/>
      </w:r>
      <w:r>
        <w:t xml:space="preserve"> based on intrinsic material properties and a very simple failure condition, without a need for accounting of any extrinsic joint properties such as nugget diameter. Simulations with a rigid nugget core (Model 1R) yielded essentially the same results.</w:t>
      </w:r>
    </w:p>
    <w:p w:rsidR="0014780C" w:rsidRDefault="0014780C" w:rsidP="0071759E"/>
    <w:p w:rsidR="0071759E" w:rsidRDefault="0071759E" w:rsidP="0071759E"/>
    <w:p w:rsidR="0071759E" w:rsidRDefault="00EF4196" w:rsidP="0071759E">
      <w:pPr>
        <w:jc w:val="center"/>
        <w:rPr>
          <w:snapToGrid/>
        </w:rPr>
      </w:pPr>
      <w:r>
        <w:rPr>
          <w:noProof/>
          <w:lang w:eastAsia="en-US"/>
        </w:rPr>
        <w:drawing>
          <wp:inline distT="0" distB="0" distL="0" distR="0">
            <wp:extent cx="2743200" cy="982639"/>
            <wp:effectExtent l="25400" t="0" r="0" b="0"/>
            <wp:docPr id="27" name="P 5" descr="imag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5" descr="image02.png"/>
                    <pic:cNvPicPr>
                      <a:picLocks noChangeAspect="1" noChangeArrowheads="1"/>
                    </pic:cNvPicPr>
                  </pic:nvPicPr>
                  <pic:blipFill>
                    <a:blip r:embed="rId91"/>
                    <a:srcRect l="29079" t="37370" r="29079" b="31142"/>
                    <a:stretch>
                      <a:fillRect/>
                    </a:stretch>
                  </pic:blipFill>
                  <pic:spPr bwMode="auto">
                    <a:xfrm>
                      <a:off x="0" y="0"/>
                      <a:ext cx="2743200" cy="982639"/>
                    </a:xfrm>
                    <a:prstGeom prst="rect">
                      <a:avLst/>
                    </a:prstGeom>
                    <a:noFill/>
                    <a:ln w="9525">
                      <a:noFill/>
                      <a:miter lim="800000"/>
                      <a:headEnd/>
                      <a:tailEnd/>
                    </a:ln>
                  </pic:spPr>
                </pic:pic>
              </a:graphicData>
            </a:graphic>
          </wp:inline>
        </w:drawing>
      </w:r>
      <w:r>
        <w:rPr>
          <w:noProof/>
          <w:lang w:eastAsia="en-US"/>
        </w:rPr>
        <w:drawing>
          <wp:inline distT="0" distB="0" distL="0" distR="0">
            <wp:extent cx="2743200" cy="1137733"/>
            <wp:effectExtent l="25400" t="0" r="0" b="0"/>
            <wp:docPr id="28" name="P 6" descr="imag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6" descr="image03.png"/>
                    <pic:cNvPicPr>
                      <a:picLocks noChangeAspect="1" noChangeArrowheads="1"/>
                    </pic:cNvPicPr>
                  </pic:nvPicPr>
                  <pic:blipFill>
                    <a:blip r:embed="rId92"/>
                    <a:srcRect l="29079" t="31142" r="26172" b="31142"/>
                    <a:stretch>
                      <a:fillRect/>
                    </a:stretch>
                  </pic:blipFill>
                  <pic:spPr bwMode="auto">
                    <a:xfrm>
                      <a:off x="0" y="0"/>
                      <a:ext cx="2743200" cy="1137733"/>
                    </a:xfrm>
                    <a:prstGeom prst="rect">
                      <a:avLst/>
                    </a:prstGeom>
                    <a:noFill/>
                    <a:ln w="9525">
                      <a:noFill/>
                      <a:miter lim="800000"/>
                      <a:headEnd/>
                      <a:tailEnd/>
                    </a:ln>
                  </pic:spPr>
                </pic:pic>
              </a:graphicData>
            </a:graphic>
          </wp:inline>
        </w:drawing>
      </w:r>
    </w:p>
    <w:p w:rsidR="00566DAD" w:rsidRDefault="00566DAD" w:rsidP="0017337F">
      <w:pPr>
        <w:pStyle w:val="Caption"/>
        <w:jc w:val="center"/>
      </w:pPr>
      <w:bookmarkStart w:id="120" w:name="_Ref92179027"/>
      <w:bookmarkStart w:id="121" w:name="_Toc104435376"/>
      <w:r>
        <w:t xml:space="preserve">Figure </w:t>
      </w:r>
      <w:r w:rsidR="00203D02">
        <w:rPr>
          <w:i w:val="0"/>
        </w:rPr>
        <w:fldChar w:fldCharType="begin"/>
      </w:r>
      <w:r>
        <w:instrText xml:space="preserve"> SEQ Figure \* ARABIC </w:instrText>
      </w:r>
      <w:r w:rsidR="00203D02">
        <w:rPr>
          <w:i w:val="0"/>
        </w:rPr>
        <w:fldChar w:fldCharType="separate"/>
      </w:r>
      <w:r w:rsidR="00E26D51">
        <w:rPr>
          <w:noProof/>
        </w:rPr>
        <w:t>39</w:t>
      </w:r>
      <w:r w:rsidR="00203D02">
        <w:rPr>
          <w:i w:val="0"/>
        </w:rPr>
        <w:fldChar w:fldCharType="end"/>
      </w:r>
      <w:bookmarkEnd w:id="120"/>
      <w:r>
        <w:t xml:space="preserve"> Lap shear test simulation for large </w:t>
      </w:r>
      <w:proofErr w:type="gramStart"/>
      <w:r>
        <w:t>spot weld</w:t>
      </w:r>
      <w:proofErr w:type="gramEnd"/>
      <w:r>
        <w:t xml:space="preserve"> diameter.</w:t>
      </w:r>
      <w:bookmarkEnd w:id="121"/>
    </w:p>
    <w:p w:rsidR="00566DAD" w:rsidRDefault="00566DAD" w:rsidP="00566DAD">
      <w:pPr>
        <w:pStyle w:val="Text"/>
      </w:pPr>
    </w:p>
    <w:p w:rsidR="00590646" w:rsidRDefault="00F74A7B">
      <w:pPr>
        <w:pStyle w:val="Figure"/>
        <w:keepNext/>
      </w:pPr>
      <w:r>
        <w:rPr>
          <w:noProof/>
          <w:snapToGrid/>
          <w:lang w:eastAsia="en-US"/>
        </w:rPr>
        <w:drawing>
          <wp:inline distT="0" distB="0" distL="0" distR="0">
            <wp:extent cx="5029200" cy="3766669"/>
            <wp:effectExtent l="25400" t="0" r="0" b="0"/>
            <wp:docPr id="57" name="Picture 56" descr="LSsimvsexpD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simvsexpD59.png"/>
                    <pic:cNvPicPr/>
                  </pic:nvPicPr>
                  <pic:blipFill>
                    <a:blip r:embed="rId93"/>
                    <a:stretch>
                      <a:fillRect/>
                    </a:stretch>
                  </pic:blipFill>
                  <pic:spPr>
                    <a:xfrm>
                      <a:off x="0" y="0"/>
                      <a:ext cx="5029200" cy="3766669"/>
                    </a:xfrm>
                    <a:prstGeom prst="rect">
                      <a:avLst/>
                    </a:prstGeom>
                  </pic:spPr>
                </pic:pic>
              </a:graphicData>
            </a:graphic>
          </wp:inline>
        </w:drawing>
      </w:r>
    </w:p>
    <w:p w:rsidR="0014780C" w:rsidRDefault="00F74A7B" w:rsidP="0014780C">
      <w:pPr>
        <w:pStyle w:val="Caption"/>
      </w:pPr>
      <w:bookmarkStart w:id="122" w:name="_Ref103677490"/>
      <w:bookmarkStart w:id="123" w:name="_Toc104435377"/>
      <w:r>
        <w:t xml:space="preserve">Figure </w:t>
      </w:r>
      <w:fldSimple w:instr=" SEQ Figure \* ARABIC ">
        <w:r w:rsidR="00E26D51">
          <w:rPr>
            <w:noProof/>
          </w:rPr>
          <w:t>40</w:t>
        </w:r>
      </w:fldSimple>
      <w:bookmarkEnd w:id="122"/>
      <w:r>
        <w:t xml:space="preserve"> Comparison of the resulting force for experiments and simulations for</w:t>
      </w:r>
      <w:r w:rsidR="00A9414C">
        <w:t xml:space="preserve"> DP780 steel,</w:t>
      </w:r>
      <w:r>
        <w:t xml:space="preserve"> large </w:t>
      </w:r>
      <w:proofErr w:type="gramStart"/>
      <w:r>
        <w:t>spot weld</w:t>
      </w:r>
      <w:proofErr w:type="gramEnd"/>
      <w:r>
        <w:t xml:space="preserve"> diameter</w:t>
      </w:r>
      <w:r w:rsidR="00A9414C">
        <w:t xml:space="preserve"> (5.9 mm)</w:t>
      </w:r>
      <w:r>
        <w:t>.</w:t>
      </w:r>
      <w:bookmarkEnd w:id="123"/>
      <w:r>
        <w:t xml:space="preserve"> </w:t>
      </w:r>
    </w:p>
    <w:p w:rsidR="00566DAD" w:rsidRPr="0014780C" w:rsidRDefault="00566DAD" w:rsidP="0014780C">
      <w:pPr>
        <w:pStyle w:val="BodyText"/>
      </w:pPr>
    </w:p>
    <w:p w:rsidR="0071759E" w:rsidRDefault="009306B7" w:rsidP="0071759E">
      <w:pPr>
        <w:pStyle w:val="Heading3"/>
      </w:pPr>
      <w:bookmarkStart w:id="124" w:name="_Toc104435333"/>
      <w:r>
        <w:t>Cross-Tension simulations</w:t>
      </w:r>
      <w:bookmarkEnd w:id="124"/>
    </w:p>
    <w:p w:rsidR="0014780C" w:rsidRDefault="00532181" w:rsidP="009306B7">
      <w:pPr>
        <w:pStyle w:val="BodyText"/>
      </w:pPr>
      <w:r>
        <w:t>Mode</w:t>
      </w:r>
      <w:r w:rsidR="00CB281B">
        <w:t xml:space="preserve"> geometry </w:t>
      </w:r>
      <w:r>
        <w:t xml:space="preserve">configuration for the cross-tension test is shown in </w:t>
      </w:r>
      <w:r w:rsidR="00203D02">
        <w:fldChar w:fldCharType="begin"/>
      </w:r>
      <w:r w:rsidR="00CB281B">
        <w:instrText xml:space="preserve"> REF _Ref103674260 \h </w:instrText>
      </w:r>
      <w:r w:rsidR="00203D02">
        <w:fldChar w:fldCharType="separate"/>
      </w:r>
      <w:r w:rsidR="00E26D51">
        <w:t xml:space="preserve">Figure </w:t>
      </w:r>
      <w:r w:rsidR="00E26D51">
        <w:rPr>
          <w:noProof/>
        </w:rPr>
        <w:t>41</w:t>
      </w:r>
      <w:r w:rsidR="00203D02">
        <w:fldChar w:fldCharType="end"/>
      </w:r>
      <w:r w:rsidR="00CB281B">
        <w:t xml:space="preserve">. The plate material in </w:t>
      </w:r>
      <w:r w:rsidR="00AE58F4">
        <w:t>the clamped regions is</w:t>
      </w:r>
      <w:r w:rsidR="00CB281B">
        <w:t xml:space="preserve"> omitted as </w:t>
      </w:r>
      <w:r w:rsidR="00AE58F4">
        <w:t>for the lap shear mode,</w:t>
      </w:r>
      <w:r w:rsidR="00CB281B">
        <w:t xml:space="preserve"> and the clamped boundary conditions are imposed on the nodes emerging from the fixture.</w:t>
      </w:r>
    </w:p>
    <w:p w:rsidR="0014780C" w:rsidRDefault="0014780C" w:rsidP="0014780C">
      <w:pPr>
        <w:pStyle w:val="BodyText"/>
      </w:pPr>
      <w:r>
        <w:t xml:space="preserve">Simulation of the cross-tension test of DP780 steel with large nugget diameter (D=5.9mm) is shown in </w:t>
      </w:r>
      <w:r w:rsidR="00203D02">
        <w:fldChar w:fldCharType="begin"/>
      </w:r>
      <w:r w:rsidR="00203D02">
        <w:instrText xml:space="preserve"> REF _Ref103676074 \h </w:instrText>
      </w:r>
      <w:r w:rsidR="00203D02">
        <w:fldChar w:fldCharType="separate"/>
      </w:r>
      <w:r w:rsidR="00E26D51">
        <w:t xml:space="preserve">Figure </w:t>
      </w:r>
      <w:r w:rsidR="00E26D51">
        <w:rPr>
          <w:noProof/>
        </w:rPr>
        <w:t>42</w:t>
      </w:r>
      <w:r w:rsidR="00203D02">
        <w:fldChar w:fldCharType="end"/>
      </w:r>
    </w:p>
    <w:p w:rsidR="0014780C" w:rsidRDefault="0014780C" w:rsidP="0014780C">
      <w:pPr>
        <w:pStyle w:val="BodyText"/>
      </w:pPr>
      <w:r>
        <w:t xml:space="preserve">The simulated force-displacement data compared with quasi-static experiments is shown in </w:t>
      </w:r>
      <w:r w:rsidR="00203D02">
        <w:fldChar w:fldCharType="begin"/>
      </w:r>
      <w:r>
        <w:instrText xml:space="preserve"> REF _Ref104432851 \h </w:instrText>
      </w:r>
      <w:r w:rsidR="00203D02">
        <w:fldChar w:fldCharType="separate"/>
      </w:r>
      <w:r w:rsidR="00E26D51">
        <w:t xml:space="preserve">Figure </w:t>
      </w:r>
      <w:r w:rsidR="00E26D51">
        <w:rPr>
          <w:noProof/>
        </w:rPr>
        <w:t>43</w:t>
      </w:r>
      <w:r w:rsidR="00203D02">
        <w:fldChar w:fldCharType="end"/>
      </w:r>
      <w:r>
        <w:t>.</w:t>
      </w:r>
    </w:p>
    <w:p w:rsidR="0014780C" w:rsidRDefault="0014780C" w:rsidP="0014780C">
      <w:pPr>
        <w:pStyle w:val="BodyText"/>
      </w:pPr>
      <w:r>
        <w:t xml:space="preserve">The simulation is considerably stiffer than the experiment. When the model is compared with impact experiments, </w:t>
      </w:r>
      <w:r w:rsidR="00203D02">
        <w:fldChar w:fldCharType="begin"/>
      </w:r>
      <w:r w:rsidR="00203D02">
        <w:instrText xml:space="preserve"> REF _Ref103676516 \h </w:instrText>
      </w:r>
      <w:r w:rsidR="00203D02">
        <w:fldChar w:fldCharType="separate"/>
      </w:r>
      <w:r w:rsidR="00E26D51">
        <w:t xml:space="preserve">Figure </w:t>
      </w:r>
      <w:r w:rsidR="00E26D51">
        <w:rPr>
          <w:noProof/>
        </w:rPr>
        <w:t>44</w:t>
      </w:r>
      <w:r w:rsidR="00203D02">
        <w:fldChar w:fldCharType="end"/>
      </w:r>
      <w:r>
        <w:t>, a relatively large scatter of the results can be noted. The origin of this disparity may be in incomplete clamping in experiments, as the post-test specimen analysis showed traces of slipping in the clamps.</w:t>
      </w:r>
    </w:p>
    <w:p w:rsidR="00532181" w:rsidRDefault="00040848" w:rsidP="009306B7">
      <w:pPr>
        <w:pStyle w:val="BodyText"/>
      </w:pPr>
      <w:r>
        <w:t xml:space="preserve">The origin of stiffer behavior may also be in the size of the shell elements in the HAZ1 zone. The elements in that zone are responsible for the overall failure. The actual strain localization zone is very small and we need to scale the plastic strain to failure with respect to the size of the finite elements in order to conserve the energy to failure. Normalization procedures </w:t>
      </w:r>
      <w:r w:rsidR="00203D02">
        <w:fldChar w:fldCharType="begin"/>
      </w:r>
      <w:r>
        <w:instrText xml:space="preserve"> ADDIN EN.CITE &lt;EndNote&gt;&lt;Cite&gt;&lt;Author&gt;Crisfield&lt;/Author&gt;&lt;Year&gt;1991&lt;/Year&gt;&lt;record&gt;&lt;titles&gt;&lt;title&gt;Non-linear finite element analysis of solids and structures&lt;/title&gt;&lt;/titles&gt;&lt;contributors&gt;&lt;authors&gt;&lt;author&gt;Crisfield, MA&lt;/author&gt;&lt;/authors&gt;&lt;/contributors&gt;&lt;added-date format='utc'&gt;1240261063&lt;/added-date&gt;&lt;ref-type name='Book'&gt;6&lt;/ref-type&gt;&lt;dates&gt;&lt;year&gt;1991&lt;/year&gt;&lt;/dates&gt;&lt;rec-number&gt;167&lt;/rec-number&gt;&lt;publisher&gt;John Wiley &amp;amp; Sons Inc&lt;/publisher&gt;&lt;last-updated-date format='utc'&gt;1240261063&lt;/last-updated-date&gt;&lt;volume&gt;2&lt;/volume&gt;&lt;/record&gt;&lt;/Cite&gt;&lt;Cite&gt;&lt;Author&gt;Bazant&lt;/Author&gt;&lt;Year&gt;1998&lt;/Year&gt;&lt;record&gt;&lt;titles&gt;&lt;title&gt;Fracture and size effect in concrete and other quasibrittle materials&lt;/title&gt;&lt;/titles&gt;&lt;contributors&gt;&lt;authors&gt;&lt;author&gt;Bazant, ZP&lt;/author&gt;&lt;author&gt;Planas, J&lt;/author&gt;&lt;/authors&gt;&lt;/contributors&gt;&lt;added-date format='utc'&gt;1240261050&lt;/added-date&gt;&lt;ref-type name='Book'&gt;6&lt;/ref-type&gt;&lt;dates&gt;&lt;year&gt;1998&lt;/year&gt;&lt;/dates&gt;&lt;rec-number&gt;166&lt;/rec-number&gt;&lt;publisher&gt;CRC Press&lt;/publisher&gt;&lt;last-updated-date format='utc'&gt;1240261050&lt;/last-updated-date&gt;&lt;/record&gt;&lt;/Cite&gt;&lt;/EndNote&gt;</w:instrText>
      </w:r>
      <w:r w:rsidR="00203D02">
        <w:fldChar w:fldCharType="separate"/>
      </w:r>
      <w:r>
        <w:rPr>
          <w:noProof/>
        </w:rPr>
        <w:t>[97, 98]</w:t>
      </w:r>
      <w:r w:rsidR="00203D02">
        <w:fldChar w:fldCharType="end"/>
      </w:r>
      <w:r>
        <w:t xml:space="preserve"> and viscous regularization based on strain rate effects </w:t>
      </w:r>
      <w:r w:rsidR="00203D02">
        <w:fldChar w:fldCharType="begin"/>
      </w:r>
      <w:r>
        <w:instrText xml:space="preserve"> ADDIN EN.CITE &lt;EndNote&gt;&lt;Cite&gt;&lt;Author&gt;Needleman&lt;/Author&gt;&lt;Year&gt;1988&lt;/Year&gt;&lt;record&gt;&lt;titles&gt;&lt;secondary-title&gt;Comp. Methods Appl. Mech. Eng.&lt;/secondary-title&gt;&lt;title&gt;Material rate dependence and mesh sensitivity in localization problems&lt;/title&gt;&lt;/titles&gt;&lt;pages&gt;69-85&lt;/pages&gt;&lt;number&gt;1&lt;/number&gt;&lt;contributors&gt;&lt;authors&gt;&lt;author&gt;Needleman, A&lt;/author&gt;&lt;/authors&gt;&lt;/contributors&gt;&lt;added-date format='utc'&gt;1239679984&lt;/added-date&gt;&lt;ref-type name='Journal Article'&gt;17&lt;/ref-type&gt;&lt;dates&gt;&lt;year&gt;1988&lt;/year&gt;&lt;/dates&gt;&lt;rec-number&gt;118&lt;/rec-number&gt;&lt;last-updated-date format='utc'&gt;1239679984&lt;/last-updated-date&gt;&lt;volume&gt;67&lt;/volume&gt;&lt;/record&gt;&lt;/Cite&gt;&lt;/EndNote&gt;</w:instrText>
      </w:r>
      <w:r w:rsidR="00203D02">
        <w:fldChar w:fldCharType="separate"/>
      </w:r>
      <w:r>
        <w:rPr>
          <w:noProof/>
        </w:rPr>
        <w:t>[94]</w:t>
      </w:r>
      <w:r w:rsidR="00203D02">
        <w:fldChar w:fldCharType="end"/>
      </w:r>
      <w:r>
        <w:t xml:space="preserve">, can be employed for this purpose. Overall, maximum force in the simulation corresponds very well to the tests. </w:t>
      </w:r>
    </w:p>
    <w:p w:rsidR="00532181" w:rsidRDefault="00EF5909" w:rsidP="00CB281B">
      <w:pPr>
        <w:pStyle w:val="BodyText"/>
        <w:keepNext/>
        <w:jc w:val="center"/>
      </w:pPr>
      <w:r w:rsidRPr="008F4BE7">
        <w:rPr>
          <w:noProof/>
          <w:lang w:eastAsia="en-US"/>
        </w:rPr>
        <w:drawing>
          <wp:inline distT="0" distB="0" distL="0" distR="0">
            <wp:extent cx="2743200" cy="2730158"/>
            <wp:effectExtent l="25400" t="0" r="0" b="0"/>
            <wp:docPr id="40" name="P 2" descr="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
                    <pic:cNvPicPr>
                      <a:picLocks noChangeAspect="1" noChangeArrowheads="1"/>
                    </pic:cNvPicPr>
                  </pic:nvPicPr>
                  <pic:blipFill>
                    <a:blip r:embed="rId94"/>
                    <a:srcRect/>
                    <a:stretch>
                      <a:fillRect/>
                    </a:stretch>
                  </pic:blipFill>
                  <pic:spPr bwMode="auto">
                    <a:xfrm>
                      <a:off x="0" y="0"/>
                      <a:ext cx="2743200" cy="2730158"/>
                    </a:xfrm>
                    <a:prstGeom prst="rect">
                      <a:avLst/>
                    </a:prstGeom>
                    <a:noFill/>
                    <a:ln w="9525">
                      <a:noFill/>
                      <a:miter lim="800000"/>
                      <a:headEnd/>
                      <a:tailEnd/>
                    </a:ln>
                  </pic:spPr>
                </pic:pic>
              </a:graphicData>
            </a:graphic>
          </wp:inline>
        </w:drawing>
      </w:r>
    </w:p>
    <w:p w:rsidR="00EF5909" w:rsidRDefault="00532181" w:rsidP="00040848">
      <w:pPr>
        <w:pStyle w:val="Caption"/>
      </w:pPr>
      <w:bookmarkStart w:id="125" w:name="_Ref103674260"/>
      <w:bookmarkStart w:id="126" w:name="_Toc104435378"/>
      <w:r>
        <w:t xml:space="preserve">Figure </w:t>
      </w:r>
      <w:fldSimple w:instr=" SEQ Figure \* ARABIC ">
        <w:r w:rsidR="00E26D51">
          <w:rPr>
            <w:noProof/>
          </w:rPr>
          <w:t>41</w:t>
        </w:r>
      </w:fldSimple>
      <w:bookmarkEnd w:id="125"/>
      <w:r>
        <w:t xml:space="preserve"> </w:t>
      </w:r>
      <w:r w:rsidR="00CB281B">
        <w:t>Geometry</w:t>
      </w:r>
      <w:r>
        <w:t xml:space="preserve"> configuration of the</w:t>
      </w:r>
      <w:r w:rsidR="00CB281B">
        <w:t xml:space="preserve"> cross-tension specimen. </w:t>
      </w:r>
      <w:proofErr w:type="gramStart"/>
      <w:r w:rsidR="00832F46">
        <w:t>Detailed</w:t>
      </w:r>
      <w:r w:rsidR="00CB281B">
        <w:t xml:space="preserve"> FEM discretization.</w:t>
      </w:r>
      <w:bookmarkEnd w:id="126"/>
      <w:proofErr w:type="gramEnd"/>
    </w:p>
    <w:p w:rsidR="0014780C" w:rsidRDefault="000D40BF" w:rsidP="00340AF0">
      <w:pPr>
        <w:pStyle w:val="BodyText"/>
        <w:keepNext/>
        <w:jc w:val="center"/>
      </w:pPr>
      <w:r>
        <w:rPr>
          <w:noProof/>
          <w:snapToGrid/>
          <w:lang w:eastAsia="en-US"/>
        </w:rPr>
        <w:drawing>
          <wp:inline distT="0" distB="0" distL="0" distR="0">
            <wp:extent cx="4114800" cy="2100203"/>
            <wp:effectExtent l="25400" t="0" r="0" b="0"/>
            <wp:docPr id="58" name="Picture 57" descr="ct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def.png"/>
                    <pic:cNvPicPr/>
                  </pic:nvPicPr>
                  <pic:blipFill>
                    <a:blip r:embed="rId95"/>
                    <a:srcRect r="49633"/>
                    <a:stretch>
                      <a:fillRect/>
                    </a:stretch>
                  </pic:blipFill>
                  <pic:spPr>
                    <a:xfrm>
                      <a:off x="0" y="0"/>
                      <a:ext cx="4114800" cy="2100203"/>
                    </a:xfrm>
                    <a:prstGeom prst="rect">
                      <a:avLst/>
                    </a:prstGeom>
                  </pic:spPr>
                </pic:pic>
              </a:graphicData>
            </a:graphic>
          </wp:inline>
        </w:drawing>
      </w:r>
    </w:p>
    <w:p w:rsidR="000D40BF" w:rsidRDefault="0014780C" w:rsidP="00340AF0">
      <w:pPr>
        <w:pStyle w:val="BodyText"/>
        <w:keepNext/>
        <w:jc w:val="center"/>
      </w:pPr>
      <w:r w:rsidRPr="0014780C">
        <w:rPr>
          <w:noProof/>
          <w:lang w:eastAsia="en-US"/>
        </w:rPr>
        <w:drawing>
          <wp:inline distT="0" distB="0" distL="0" distR="0">
            <wp:extent cx="4114800" cy="2134445"/>
            <wp:effectExtent l="25400" t="0" r="0" b="0"/>
            <wp:docPr id="25" name="Picture 57" descr="ct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def.png"/>
                    <pic:cNvPicPr/>
                  </pic:nvPicPr>
                  <pic:blipFill>
                    <a:blip r:embed="rId95"/>
                    <a:srcRect l="50367"/>
                    <a:stretch>
                      <a:fillRect/>
                    </a:stretch>
                  </pic:blipFill>
                  <pic:spPr>
                    <a:xfrm>
                      <a:off x="0" y="0"/>
                      <a:ext cx="4114800" cy="2134445"/>
                    </a:xfrm>
                    <a:prstGeom prst="rect">
                      <a:avLst/>
                    </a:prstGeom>
                  </pic:spPr>
                </pic:pic>
              </a:graphicData>
            </a:graphic>
          </wp:inline>
        </w:drawing>
      </w:r>
    </w:p>
    <w:p w:rsidR="000D40BF" w:rsidRDefault="000D40BF" w:rsidP="00040848">
      <w:pPr>
        <w:pStyle w:val="Caption"/>
      </w:pPr>
      <w:bookmarkStart w:id="127" w:name="_Ref103676074"/>
      <w:bookmarkStart w:id="128" w:name="_Toc104435379"/>
      <w:r>
        <w:t xml:space="preserve">Figure </w:t>
      </w:r>
      <w:fldSimple w:instr=" SEQ Figure \* ARABIC ">
        <w:r w:rsidR="00E26D51">
          <w:rPr>
            <w:noProof/>
          </w:rPr>
          <w:t>42</w:t>
        </w:r>
      </w:fldSimple>
      <w:bookmarkEnd w:id="127"/>
      <w:proofErr w:type="gramStart"/>
      <w:r>
        <w:t xml:space="preserve"> Cross-tension specimen deformation</w:t>
      </w:r>
      <w:proofErr w:type="gramEnd"/>
      <w:r>
        <w:t xml:space="preserve"> before and after the joint failure</w:t>
      </w:r>
      <w:r w:rsidR="00A9414C">
        <w:t xml:space="preserve">. DP780 steel, large </w:t>
      </w:r>
      <w:proofErr w:type="gramStart"/>
      <w:r w:rsidR="00A9414C">
        <w:t>spot weld</w:t>
      </w:r>
      <w:proofErr w:type="gramEnd"/>
      <w:r w:rsidR="00A9414C">
        <w:t xml:space="preserve"> diameter (5.9 mm), coarse mesh.</w:t>
      </w:r>
      <w:bookmarkEnd w:id="128"/>
    </w:p>
    <w:p w:rsidR="00340AF0" w:rsidRDefault="00340AF0" w:rsidP="00340AF0">
      <w:pPr>
        <w:pStyle w:val="BodyText"/>
        <w:keepNext/>
        <w:jc w:val="center"/>
      </w:pPr>
      <w:r>
        <w:rPr>
          <w:noProof/>
          <w:snapToGrid/>
          <w:lang w:eastAsia="en-US"/>
        </w:rPr>
        <w:drawing>
          <wp:inline distT="0" distB="0" distL="0" distR="0">
            <wp:extent cx="4572000" cy="3424244"/>
            <wp:effectExtent l="25400" t="0" r="0" b="0"/>
            <wp:docPr id="59" name="Picture 58" descr="Exp_vs_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_vs_Model.png"/>
                    <pic:cNvPicPr/>
                  </pic:nvPicPr>
                  <pic:blipFill>
                    <a:blip r:embed="rId96"/>
                    <a:stretch>
                      <a:fillRect/>
                    </a:stretch>
                  </pic:blipFill>
                  <pic:spPr>
                    <a:xfrm>
                      <a:off x="0" y="0"/>
                      <a:ext cx="4572000" cy="3424244"/>
                    </a:xfrm>
                    <a:prstGeom prst="rect">
                      <a:avLst/>
                    </a:prstGeom>
                  </pic:spPr>
                </pic:pic>
              </a:graphicData>
            </a:graphic>
          </wp:inline>
        </w:drawing>
      </w:r>
    </w:p>
    <w:p w:rsidR="00340AF0" w:rsidRDefault="00340AF0" w:rsidP="00040848">
      <w:pPr>
        <w:pStyle w:val="Caption"/>
      </w:pPr>
      <w:bookmarkStart w:id="129" w:name="_Ref104432851"/>
      <w:bookmarkStart w:id="130" w:name="_Toc104435380"/>
      <w:r>
        <w:t xml:space="preserve">Figure </w:t>
      </w:r>
      <w:fldSimple w:instr=" SEQ Figure \* ARABIC ">
        <w:r w:rsidR="00E26D51">
          <w:rPr>
            <w:noProof/>
          </w:rPr>
          <w:t>43</w:t>
        </w:r>
      </w:fldSimple>
      <w:bookmarkEnd w:id="129"/>
      <w:r>
        <w:t xml:space="preserve"> Comparison of the force vs. displacement history from simulations and experiments. DP780 steel, large </w:t>
      </w:r>
      <w:proofErr w:type="gramStart"/>
      <w:r>
        <w:t>spot weld</w:t>
      </w:r>
      <w:proofErr w:type="gramEnd"/>
      <w:r>
        <w:t xml:space="preserve"> diameter (5.9 mm)</w:t>
      </w:r>
      <w:r w:rsidR="00A9414C">
        <w:t>, coarse mesh.</w:t>
      </w:r>
      <w:bookmarkEnd w:id="130"/>
    </w:p>
    <w:p w:rsidR="00044D80" w:rsidRDefault="00044D80" w:rsidP="001A7C4B">
      <w:pPr>
        <w:pStyle w:val="BodyText"/>
        <w:keepNext/>
        <w:jc w:val="center"/>
      </w:pPr>
      <w:r>
        <w:rPr>
          <w:noProof/>
          <w:snapToGrid/>
          <w:lang w:eastAsia="en-US"/>
        </w:rPr>
        <w:drawing>
          <wp:inline distT="0" distB="0" distL="0" distR="0">
            <wp:extent cx="4572000" cy="3424244"/>
            <wp:effectExtent l="25400" t="0" r="0" b="0"/>
            <wp:docPr id="60" name="Picture 59" descr="Exp_St_vs_Ex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_St_vs_Exp.png"/>
                    <pic:cNvPicPr/>
                  </pic:nvPicPr>
                  <pic:blipFill>
                    <a:blip r:embed="rId97"/>
                    <a:stretch>
                      <a:fillRect/>
                    </a:stretch>
                  </pic:blipFill>
                  <pic:spPr>
                    <a:xfrm>
                      <a:off x="0" y="0"/>
                      <a:ext cx="4572000" cy="3424244"/>
                    </a:xfrm>
                    <a:prstGeom prst="rect">
                      <a:avLst/>
                    </a:prstGeom>
                  </pic:spPr>
                </pic:pic>
              </a:graphicData>
            </a:graphic>
          </wp:inline>
        </w:drawing>
      </w:r>
    </w:p>
    <w:p w:rsidR="00044D80" w:rsidRDefault="00044D80" w:rsidP="00040848">
      <w:pPr>
        <w:pStyle w:val="Caption"/>
      </w:pPr>
      <w:bookmarkStart w:id="131" w:name="_Ref103676516"/>
      <w:bookmarkStart w:id="132" w:name="_Toc104435381"/>
      <w:r>
        <w:t xml:space="preserve">Figure </w:t>
      </w:r>
      <w:fldSimple w:instr=" SEQ Figure \* ARABIC ">
        <w:r w:rsidR="00E26D51">
          <w:rPr>
            <w:noProof/>
          </w:rPr>
          <w:t>44</w:t>
        </w:r>
      </w:fldSimple>
      <w:bookmarkEnd w:id="131"/>
      <w:r w:rsidR="001A37F9">
        <w:t xml:space="preserve"> Comparison of the model with experiments for quasi-static and impact tests. DP780 steel, large </w:t>
      </w:r>
      <w:proofErr w:type="gramStart"/>
      <w:r w:rsidR="001A37F9">
        <w:t>spot weld</w:t>
      </w:r>
      <w:proofErr w:type="gramEnd"/>
      <w:r w:rsidR="001A37F9">
        <w:t xml:space="preserve"> diameter (5.9 mm)</w:t>
      </w:r>
      <w:r w:rsidR="00A9414C">
        <w:t>, coarse mesh.</w:t>
      </w:r>
      <w:bookmarkEnd w:id="132"/>
    </w:p>
    <w:p w:rsidR="009306B7" w:rsidRDefault="009306B7" w:rsidP="00F31FB4">
      <w:pPr>
        <w:pStyle w:val="Heading3"/>
      </w:pPr>
      <w:bookmarkStart w:id="133" w:name="_Toc104435334"/>
      <w:r>
        <w:t>Mixed Mode simulations</w:t>
      </w:r>
      <w:bookmarkEnd w:id="133"/>
    </w:p>
    <w:p w:rsidR="00040848" w:rsidRDefault="00A9414C" w:rsidP="009306B7">
      <w:pPr>
        <w:pStyle w:val="BodyText"/>
      </w:pPr>
      <w:r>
        <w:t xml:space="preserve">Mixed-mode specimen FEM model for fine discretization </w:t>
      </w:r>
      <w:r w:rsidR="00815BDD">
        <w:t xml:space="preserve">is shown in </w:t>
      </w:r>
      <w:r w:rsidR="00203D02">
        <w:fldChar w:fldCharType="begin"/>
      </w:r>
      <w:r w:rsidR="00815BDD">
        <w:instrText xml:space="preserve"> REF _Ref103677827 \h </w:instrText>
      </w:r>
      <w:r w:rsidR="00203D02">
        <w:fldChar w:fldCharType="separate"/>
      </w:r>
      <w:r w:rsidR="00E26D51">
        <w:t xml:space="preserve">Figure </w:t>
      </w:r>
      <w:r w:rsidR="00E26D51">
        <w:rPr>
          <w:noProof/>
        </w:rPr>
        <w:t>45</w:t>
      </w:r>
      <w:r w:rsidR="00203D02">
        <w:fldChar w:fldCharType="end"/>
      </w:r>
      <w:r w:rsidR="00815BDD">
        <w:t xml:space="preserve">. The tab regions that are clamped into the fixture shown in </w:t>
      </w:r>
      <w:r w:rsidR="00203D02">
        <w:fldChar w:fldCharType="begin"/>
      </w:r>
      <w:r w:rsidR="00815BDD">
        <w:instrText xml:space="preserve"> REF _Ref94255189 \h </w:instrText>
      </w:r>
      <w:r w:rsidR="00203D02">
        <w:fldChar w:fldCharType="separate"/>
      </w:r>
      <w:r w:rsidR="00E26D51">
        <w:t xml:space="preserve">Figure </w:t>
      </w:r>
      <w:r w:rsidR="00E26D51">
        <w:rPr>
          <w:noProof/>
        </w:rPr>
        <w:t>5</w:t>
      </w:r>
      <w:r w:rsidR="00203D02">
        <w:fldChar w:fldCharType="end"/>
      </w:r>
      <w:proofErr w:type="gramStart"/>
      <w:r w:rsidR="00815BDD">
        <w:t>,</w:t>
      </w:r>
      <w:proofErr w:type="gramEnd"/>
      <w:r w:rsidR="00815BDD">
        <w:t xml:space="preserve"> are replaced by the clamped boundary conditions on the edge nodes and displacements in the direction of loading. The implemented boundary conditions, therefore, assume perfectly rigid loading mode with no possibility of rotation of the perforated plate component (</w:t>
      </w:r>
      <w:r w:rsidR="00203D02">
        <w:fldChar w:fldCharType="begin"/>
      </w:r>
      <w:r w:rsidR="00815BDD">
        <w:instrText xml:space="preserve"> REF _Ref94255189 \h </w:instrText>
      </w:r>
      <w:r w:rsidR="00203D02">
        <w:fldChar w:fldCharType="separate"/>
      </w:r>
      <w:r w:rsidR="00E26D51">
        <w:t xml:space="preserve">Figure </w:t>
      </w:r>
      <w:r w:rsidR="00E26D51">
        <w:rPr>
          <w:noProof/>
        </w:rPr>
        <w:t>5</w:t>
      </w:r>
      <w:r w:rsidR="00203D02">
        <w:fldChar w:fldCharType="end"/>
      </w:r>
      <w:r w:rsidR="00815BDD">
        <w:t>).</w:t>
      </w:r>
    </w:p>
    <w:p w:rsidR="00040848" w:rsidRDefault="00040848" w:rsidP="00040848">
      <w:pPr>
        <w:pStyle w:val="BodyText"/>
      </w:pPr>
      <w:r>
        <w:t xml:space="preserve">The model is again made structurally stiffer by perfectly rigid boundary conditions. The simulations at this loading angle resulted in interfacial failure, which was in agreement with experiments. The front view of the simulated specimen geometry at failure is shown in </w:t>
      </w:r>
      <w:r w:rsidR="00203D02">
        <w:fldChar w:fldCharType="begin"/>
      </w:r>
      <w:r w:rsidR="00203D02">
        <w:instrText xml:space="preserve"> REF _Ref103682132 \h </w:instrText>
      </w:r>
      <w:r w:rsidR="00203D02">
        <w:fldChar w:fldCharType="separate"/>
      </w:r>
      <w:r w:rsidR="00E26D51">
        <w:t xml:space="preserve">Figure </w:t>
      </w:r>
      <w:r w:rsidR="00E26D51">
        <w:rPr>
          <w:noProof/>
        </w:rPr>
        <w:t>46</w:t>
      </w:r>
      <w:r w:rsidR="00203D02">
        <w:fldChar w:fldCharType="end"/>
      </w:r>
      <w:r>
        <w:t>. Colors denote equivalent plastic strain in elements.</w:t>
      </w:r>
    </w:p>
    <w:p w:rsidR="00832F46" w:rsidRDefault="00832F46" w:rsidP="009306B7">
      <w:pPr>
        <w:pStyle w:val="BodyText"/>
      </w:pPr>
    </w:p>
    <w:p w:rsidR="00832F46" w:rsidRDefault="00EF5909" w:rsidP="00832F46">
      <w:pPr>
        <w:pStyle w:val="BodyText"/>
        <w:keepNext/>
        <w:jc w:val="center"/>
      </w:pPr>
      <w:r w:rsidRPr="008F4BE7">
        <w:rPr>
          <w:noProof/>
          <w:lang w:eastAsia="en-US"/>
        </w:rPr>
        <w:drawing>
          <wp:inline distT="0" distB="0" distL="0" distR="0">
            <wp:extent cx="3200400" cy="3194484"/>
            <wp:effectExtent l="25400" t="0" r="0" b="0"/>
            <wp:docPr id="54" name="P 3" descr="m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mC"/>
                    <pic:cNvPicPr>
                      <a:picLocks noChangeAspect="1" noChangeArrowheads="1"/>
                    </pic:cNvPicPr>
                  </pic:nvPicPr>
                  <pic:blipFill>
                    <a:blip r:embed="rId98"/>
                    <a:srcRect/>
                    <a:stretch>
                      <a:fillRect/>
                    </a:stretch>
                  </pic:blipFill>
                  <pic:spPr bwMode="auto">
                    <a:xfrm>
                      <a:off x="0" y="0"/>
                      <a:ext cx="3200400" cy="3194484"/>
                    </a:xfrm>
                    <a:prstGeom prst="rect">
                      <a:avLst/>
                    </a:prstGeom>
                    <a:noFill/>
                    <a:ln w="9525">
                      <a:noFill/>
                      <a:miter lim="800000"/>
                      <a:headEnd/>
                      <a:tailEnd/>
                    </a:ln>
                  </pic:spPr>
                </pic:pic>
              </a:graphicData>
            </a:graphic>
          </wp:inline>
        </w:drawing>
      </w:r>
    </w:p>
    <w:p w:rsidR="00EF5909" w:rsidRDefault="00832F46" w:rsidP="00E06B35">
      <w:pPr>
        <w:pStyle w:val="Caption"/>
      </w:pPr>
      <w:bookmarkStart w:id="134" w:name="_Ref103677827"/>
      <w:bookmarkStart w:id="135" w:name="_Toc104435382"/>
      <w:r>
        <w:t xml:space="preserve">Figure </w:t>
      </w:r>
      <w:fldSimple w:instr=" SEQ Figure \* ARABIC ">
        <w:r w:rsidR="00E26D51">
          <w:rPr>
            <w:noProof/>
          </w:rPr>
          <w:t>45</w:t>
        </w:r>
      </w:fldSimple>
      <w:bookmarkEnd w:id="134"/>
      <w:r>
        <w:t xml:space="preserve"> Geometry configuration of the mixed mode specimen. </w:t>
      </w:r>
      <w:proofErr w:type="gramStart"/>
      <w:r>
        <w:t>Detailed FEM discretization.</w:t>
      </w:r>
      <w:bookmarkEnd w:id="135"/>
      <w:proofErr w:type="gramEnd"/>
    </w:p>
    <w:p w:rsidR="009E0FE4" w:rsidRDefault="000E6CFB" w:rsidP="009E0FE4">
      <w:pPr>
        <w:pStyle w:val="BodyText"/>
        <w:keepNext/>
        <w:jc w:val="center"/>
      </w:pPr>
      <w:r>
        <w:rPr>
          <w:noProof/>
          <w:snapToGrid/>
          <w:lang w:eastAsia="en-US"/>
        </w:rPr>
        <w:drawing>
          <wp:inline distT="0" distB="0" distL="0" distR="0">
            <wp:extent cx="5029200" cy="2020611"/>
            <wp:effectExtent l="25400" t="0" r="0" b="0"/>
            <wp:docPr id="151" name="Picture 151" descr="WD Passport:Mac:DP_spw_092408:DP:R59:mm00:v5500:ima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WD Passport:Mac:DP_spw_092408:DP:R59:mm00:v5500:image01.png"/>
                    <pic:cNvPicPr>
                      <a:picLocks noChangeAspect="1" noChangeArrowheads="1"/>
                    </pic:cNvPicPr>
                  </pic:nvPicPr>
                  <pic:blipFill>
                    <a:blip r:embed="rId99"/>
                    <a:srcRect l="6397" t="16194" r="9887" b="12457"/>
                    <a:stretch>
                      <a:fillRect/>
                    </a:stretch>
                  </pic:blipFill>
                  <pic:spPr bwMode="auto">
                    <a:xfrm>
                      <a:off x="0" y="0"/>
                      <a:ext cx="5029200" cy="2020611"/>
                    </a:xfrm>
                    <a:prstGeom prst="rect">
                      <a:avLst/>
                    </a:prstGeom>
                    <a:noFill/>
                    <a:ln w="9525">
                      <a:noFill/>
                      <a:miter lim="800000"/>
                      <a:headEnd/>
                      <a:tailEnd/>
                    </a:ln>
                  </pic:spPr>
                </pic:pic>
              </a:graphicData>
            </a:graphic>
          </wp:inline>
        </w:drawing>
      </w:r>
    </w:p>
    <w:p w:rsidR="000E6CFB" w:rsidRDefault="009E0FE4" w:rsidP="009E0FE4">
      <w:pPr>
        <w:pStyle w:val="Caption"/>
        <w:jc w:val="center"/>
      </w:pPr>
      <w:bookmarkStart w:id="136" w:name="_Ref103682132"/>
      <w:bookmarkStart w:id="137" w:name="_Toc104435383"/>
      <w:r>
        <w:t xml:space="preserve">Figure </w:t>
      </w:r>
      <w:fldSimple w:instr=" SEQ Figure \* ARABIC ">
        <w:r w:rsidR="00E26D51">
          <w:rPr>
            <w:noProof/>
          </w:rPr>
          <w:t>46</w:t>
        </w:r>
      </w:fldSimple>
      <w:bookmarkEnd w:id="136"/>
      <w:proofErr w:type="gramStart"/>
      <w:r w:rsidR="00E86AA5">
        <w:t xml:space="preserve"> Mixed mode 0 degree test</w:t>
      </w:r>
      <w:proofErr w:type="gramEnd"/>
      <w:r w:rsidR="00E86AA5">
        <w:t xml:space="preserve">. DP780 steel, </w:t>
      </w:r>
      <w:proofErr w:type="gramStart"/>
      <w:r w:rsidR="00E86AA5">
        <w:t>spot weld</w:t>
      </w:r>
      <w:proofErr w:type="gramEnd"/>
      <w:r w:rsidR="00E86AA5">
        <w:t xml:space="preserve"> diameter 5.9 mm</w:t>
      </w:r>
      <w:bookmarkEnd w:id="137"/>
    </w:p>
    <w:p w:rsidR="00E06B35" w:rsidRDefault="00C35ABD" w:rsidP="009306B7">
      <w:pPr>
        <w:pStyle w:val="BodyText"/>
      </w:pPr>
      <w:r>
        <w:t xml:space="preserve">The comparison of </w:t>
      </w:r>
      <w:r w:rsidR="00692615">
        <w:t xml:space="preserve">the </w:t>
      </w:r>
      <w:r>
        <w:t xml:space="preserve">force-displacement from a simulation and the tests for the 0 degree loading in </w:t>
      </w:r>
      <w:r w:rsidR="00203D02">
        <w:fldChar w:fldCharType="begin"/>
      </w:r>
      <w:r w:rsidR="00A67AA1">
        <w:instrText xml:space="preserve"> REF _Ref103682146 \h </w:instrText>
      </w:r>
      <w:r w:rsidR="00203D02">
        <w:fldChar w:fldCharType="separate"/>
      </w:r>
      <w:r w:rsidR="00E26D51">
        <w:t xml:space="preserve">Figure </w:t>
      </w:r>
      <w:r w:rsidR="00E26D51">
        <w:rPr>
          <w:noProof/>
        </w:rPr>
        <w:t>47</w:t>
      </w:r>
      <w:r w:rsidR="00203D02">
        <w:fldChar w:fldCharType="end"/>
      </w:r>
      <w:r w:rsidR="009E0FE4">
        <w:t xml:space="preserve"> shows that the simulations are much stiffer</w:t>
      </w:r>
      <w:r w:rsidR="00E06B35">
        <w:t>.</w:t>
      </w:r>
    </w:p>
    <w:p w:rsidR="00E06B35" w:rsidRDefault="00E06B35" w:rsidP="00E06B35">
      <w:pPr>
        <w:pStyle w:val="BodyText"/>
      </w:pPr>
      <w:r>
        <w:t>However, the maximum forces agree relatively well.</w:t>
      </w:r>
    </w:p>
    <w:p w:rsidR="00E06B35" w:rsidRDefault="00E06B35" w:rsidP="00E06B35">
      <w:pPr>
        <w:pStyle w:val="BodyText"/>
      </w:pPr>
      <w:r>
        <w:t xml:space="preserve">Simulations of 30 degree loading have shown similar trends as the 0 degree tests. The geometry configuration at (interfacial) failure is shown in </w:t>
      </w:r>
      <w:r w:rsidR="00203D02">
        <w:fldChar w:fldCharType="begin"/>
      </w:r>
      <w:r w:rsidR="00203D02">
        <w:instrText xml:space="preserve"> REF _Ref103682159 \h </w:instrText>
      </w:r>
      <w:r w:rsidR="00203D02">
        <w:fldChar w:fldCharType="separate"/>
      </w:r>
      <w:r w:rsidR="00E26D51">
        <w:t xml:space="preserve">Figure </w:t>
      </w:r>
      <w:r w:rsidR="00E26D51">
        <w:rPr>
          <w:noProof/>
        </w:rPr>
        <w:t>48</w:t>
      </w:r>
      <w:r w:rsidR="00203D02">
        <w:fldChar w:fldCharType="end"/>
      </w:r>
      <w:r>
        <w:t>.</w:t>
      </w:r>
    </w:p>
    <w:p w:rsidR="00C35ABD" w:rsidRDefault="00C35ABD" w:rsidP="009306B7">
      <w:pPr>
        <w:pStyle w:val="BodyText"/>
      </w:pPr>
    </w:p>
    <w:p w:rsidR="00333BDD" w:rsidRDefault="00130294" w:rsidP="00FF0372">
      <w:pPr>
        <w:pStyle w:val="BodyText"/>
        <w:keepNext/>
        <w:jc w:val="center"/>
      </w:pPr>
      <w:r>
        <w:rPr>
          <w:noProof/>
          <w:snapToGrid/>
          <w:lang w:eastAsia="en-US"/>
        </w:rPr>
        <w:drawing>
          <wp:inline distT="0" distB="0" distL="0" distR="0">
            <wp:extent cx="4572000" cy="3416316"/>
            <wp:effectExtent l="25400" t="0" r="0" b="0"/>
            <wp:docPr id="152" name="Picture 152" descr="WD Passport:Mac:DP_spw_092408:DP:R59:mm00:v5500:bc_displacements:MM00_SvsDexpD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WD Passport:Mac:DP_spw_092408:DP:R59:mm00:v5500:bc_displacements:MM00_SvsDexpD59.png"/>
                    <pic:cNvPicPr>
                      <a:picLocks noChangeAspect="1" noChangeArrowheads="1"/>
                    </pic:cNvPicPr>
                  </pic:nvPicPr>
                  <pic:blipFill>
                    <a:blip r:embed="rId100"/>
                    <a:srcRect/>
                    <a:stretch>
                      <a:fillRect/>
                    </a:stretch>
                  </pic:blipFill>
                  <pic:spPr bwMode="auto">
                    <a:xfrm>
                      <a:off x="0" y="0"/>
                      <a:ext cx="4572000" cy="3416316"/>
                    </a:xfrm>
                    <a:prstGeom prst="rect">
                      <a:avLst/>
                    </a:prstGeom>
                    <a:noFill/>
                    <a:ln w="9525">
                      <a:noFill/>
                      <a:miter lim="800000"/>
                      <a:headEnd/>
                      <a:tailEnd/>
                    </a:ln>
                  </pic:spPr>
                </pic:pic>
              </a:graphicData>
            </a:graphic>
          </wp:inline>
        </w:drawing>
      </w:r>
    </w:p>
    <w:p w:rsidR="00FE16A3" w:rsidRDefault="00333BDD" w:rsidP="00FF0372">
      <w:pPr>
        <w:pStyle w:val="Caption"/>
        <w:jc w:val="center"/>
      </w:pPr>
      <w:bookmarkStart w:id="138" w:name="_Ref103682146"/>
      <w:bookmarkStart w:id="139" w:name="_Toc104435384"/>
      <w:r>
        <w:t xml:space="preserve">Figure </w:t>
      </w:r>
      <w:fldSimple w:instr=" SEQ Figure \* ARABIC ">
        <w:r w:rsidR="00E26D51">
          <w:rPr>
            <w:noProof/>
          </w:rPr>
          <w:t>47</w:t>
        </w:r>
      </w:fldSimple>
      <w:bookmarkEnd w:id="138"/>
      <w:r w:rsidR="00E86AA5">
        <w:t xml:space="preserve"> Force displacement data for mixed mode 0 degree test. DP780 steel, </w:t>
      </w:r>
      <w:proofErr w:type="gramStart"/>
      <w:r w:rsidR="00E86AA5">
        <w:t>spot weld</w:t>
      </w:r>
      <w:proofErr w:type="gramEnd"/>
      <w:r w:rsidR="00E86AA5">
        <w:t xml:space="preserve"> diameter 5.9 mm</w:t>
      </w:r>
      <w:bookmarkEnd w:id="139"/>
    </w:p>
    <w:p w:rsidR="00333BDD" w:rsidRDefault="00130294" w:rsidP="00FF0372">
      <w:pPr>
        <w:pStyle w:val="BodyText"/>
        <w:keepNext/>
        <w:jc w:val="center"/>
      </w:pPr>
      <w:r>
        <w:rPr>
          <w:noProof/>
          <w:snapToGrid/>
          <w:lang w:eastAsia="en-US"/>
        </w:rPr>
        <w:drawing>
          <wp:inline distT="0" distB="0" distL="0" distR="0">
            <wp:extent cx="5486400" cy="2374587"/>
            <wp:effectExtent l="25400" t="0" r="0" b="0"/>
            <wp:docPr id="153" name="Picture 153" descr="WD Passport:Mac:DP_spw_092408:DP:R59:mm30:v5500:ima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WD Passport:Mac:DP_spw_092408:DP:R59:mm30:v5500:image01.png"/>
                    <pic:cNvPicPr>
                      <a:picLocks noChangeAspect="1" noChangeArrowheads="1"/>
                    </pic:cNvPicPr>
                  </pic:nvPicPr>
                  <pic:blipFill>
                    <a:blip r:embed="rId101"/>
                    <a:srcRect l="2908" t="14948" r="9305" b="3737"/>
                    <a:stretch>
                      <a:fillRect/>
                    </a:stretch>
                  </pic:blipFill>
                  <pic:spPr bwMode="auto">
                    <a:xfrm>
                      <a:off x="0" y="0"/>
                      <a:ext cx="5486400" cy="2374587"/>
                    </a:xfrm>
                    <a:prstGeom prst="rect">
                      <a:avLst/>
                    </a:prstGeom>
                    <a:noFill/>
                    <a:ln w="9525">
                      <a:noFill/>
                      <a:miter lim="800000"/>
                      <a:headEnd/>
                      <a:tailEnd/>
                    </a:ln>
                  </pic:spPr>
                </pic:pic>
              </a:graphicData>
            </a:graphic>
          </wp:inline>
        </w:drawing>
      </w:r>
    </w:p>
    <w:p w:rsidR="00692615" w:rsidRDefault="00333BDD" w:rsidP="00FF0372">
      <w:pPr>
        <w:pStyle w:val="Caption"/>
        <w:jc w:val="center"/>
      </w:pPr>
      <w:bookmarkStart w:id="140" w:name="_Ref103682159"/>
      <w:bookmarkStart w:id="141" w:name="_Toc104435385"/>
      <w:r>
        <w:t xml:space="preserve">Figure </w:t>
      </w:r>
      <w:fldSimple w:instr=" SEQ Figure \* ARABIC ">
        <w:r w:rsidR="00E26D51">
          <w:rPr>
            <w:noProof/>
          </w:rPr>
          <w:t>48</w:t>
        </w:r>
      </w:fldSimple>
      <w:bookmarkEnd w:id="140"/>
      <w:r w:rsidR="00E86AA5">
        <w:t xml:space="preserve"> Mixed mode </w:t>
      </w:r>
      <w:proofErr w:type="gramStart"/>
      <w:r w:rsidR="00E86AA5">
        <w:t>30 degree</w:t>
      </w:r>
      <w:proofErr w:type="gramEnd"/>
      <w:r w:rsidR="00E86AA5">
        <w:t xml:space="preserve"> test. DP780 steel, </w:t>
      </w:r>
      <w:proofErr w:type="gramStart"/>
      <w:r w:rsidR="00E86AA5">
        <w:t>spot weld</w:t>
      </w:r>
      <w:proofErr w:type="gramEnd"/>
      <w:r w:rsidR="00E86AA5">
        <w:t xml:space="preserve"> diameter 5.9 mm</w:t>
      </w:r>
      <w:bookmarkEnd w:id="141"/>
    </w:p>
    <w:p w:rsidR="00E06B35" w:rsidRDefault="00692615" w:rsidP="00692615">
      <w:pPr>
        <w:pStyle w:val="BodyText"/>
      </w:pPr>
      <w:r>
        <w:t xml:space="preserve">All the experiments except one exhibited interfacial failure that was also predicted by the simulation. The experimental scatter of the data was very large as is demonstrated in </w:t>
      </w:r>
      <w:r w:rsidR="00203D02">
        <w:fldChar w:fldCharType="begin"/>
      </w:r>
      <w:r w:rsidR="00590646">
        <w:instrText xml:space="preserve"> REF _Ref103682380 \h </w:instrText>
      </w:r>
      <w:r w:rsidR="00203D02">
        <w:fldChar w:fldCharType="separate"/>
      </w:r>
      <w:r w:rsidR="00E26D51">
        <w:t xml:space="preserve">Figure </w:t>
      </w:r>
      <w:r w:rsidR="00E26D51">
        <w:rPr>
          <w:noProof/>
        </w:rPr>
        <w:t>49</w:t>
      </w:r>
      <w:r w:rsidR="00203D02">
        <w:fldChar w:fldCharType="end"/>
      </w:r>
      <w:r>
        <w:t>.</w:t>
      </w:r>
    </w:p>
    <w:p w:rsidR="00130294" w:rsidRPr="00692615" w:rsidRDefault="00E06B35" w:rsidP="00692615">
      <w:pPr>
        <w:pStyle w:val="BodyText"/>
      </w:pPr>
      <w:r>
        <w:t xml:space="preserve">Finally, the deformation of the simulated test at 90 degrees loading is shown in </w:t>
      </w:r>
      <w:r w:rsidR="00203D02">
        <w:fldChar w:fldCharType="begin"/>
      </w:r>
      <w:r w:rsidR="00203D02">
        <w:instrText xml:space="preserve"> REF _Ref103682501 \h </w:instrText>
      </w:r>
      <w:r w:rsidR="00203D02">
        <w:fldChar w:fldCharType="separate"/>
      </w:r>
      <w:r w:rsidR="00E26D51">
        <w:t xml:space="preserve">Figure </w:t>
      </w:r>
      <w:r w:rsidR="00E26D51">
        <w:rPr>
          <w:noProof/>
        </w:rPr>
        <w:t>50</w:t>
      </w:r>
      <w:r w:rsidR="00203D02">
        <w:fldChar w:fldCharType="end"/>
      </w:r>
      <w:r>
        <w:t>. The predicted failure mode is pullout as it was observed in all the tests except in one sample.</w:t>
      </w:r>
    </w:p>
    <w:p w:rsidR="00333BDD" w:rsidRDefault="00333BDD" w:rsidP="00FF0372">
      <w:pPr>
        <w:pStyle w:val="BodyText"/>
        <w:keepNext/>
        <w:jc w:val="center"/>
      </w:pPr>
      <w:r>
        <w:rPr>
          <w:noProof/>
          <w:snapToGrid/>
          <w:lang w:eastAsia="en-US"/>
        </w:rPr>
        <w:drawing>
          <wp:inline distT="0" distB="0" distL="0" distR="0">
            <wp:extent cx="4114800" cy="3081820"/>
            <wp:effectExtent l="25400" t="0" r="0" b="0"/>
            <wp:docPr id="154" name="Picture 154" descr="WD Passport:Mac:DP_spw_092408:DP:R59:mm30:v5500:bc_displacement:MM30_Model_SvsDexpD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WD Passport:Mac:DP_spw_092408:DP:R59:mm30:v5500:bc_displacement:MM30_Model_SvsDexpD59.png"/>
                    <pic:cNvPicPr>
                      <a:picLocks noChangeAspect="1" noChangeArrowheads="1"/>
                    </pic:cNvPicPr>
                  </pic:nvPicPr>
                  <pic:blipFill>
                    <a:blip r:embed="rId102"/>
                    <a:srcRect/>
                    <a:stretch>
                      <a:fillRect/>
                    </a:stretch>
                  </pic:blipFill>
                  <pic:spPr bwMode="auto">
                    <a:xfrm>
                      <a:off x="0" y="0"/>
                      <a:ext cx="4114800" cy="3081820"/>
                    </a:xfrm>
                    <a:prstGeom prst="rect">
                      <a:avLst/>
                    </a:prstGeom>
                    <a:noFill/>
                    <a:ln w="9525">
                      <a:noFill/>
                      <a:miter lim="800000"/>
                      <a:headEnd/>
                      <a:tailEnd/>
                    </a:ln>
                  </pic:spPr>
                </pic:pic>
              </a:graphicData>
            </a:graphic>
          </wp:inline>
        </w:drawing>
      </w:r>
    </w:p>
    <w:p w:rsidR="00333BDD" w:rsidRDefault="00333BDD" w:rsidP="00E06B35">
      <w:pPr>
        <w:pStyle w:val="Caption"/>
      </w:pPr>
      <w:bookmarkStart w:id="142" w:name="_Ref103682380"/>
      <w:bookmarkStart w:id="143" w:name="_Toc104435386"/>
      <w:r>
        <w:t xml:space="preserve">Figure </w:t>
      </w:r>
      <w:fldSimple w:instr=" SEQ Figure \* ARABIC ">
        <w:r w:rsidR="00E26D51">
          <w:rPr>
            <w:noProof/>
          </w:rPr>
          <w:t>49</w:t>
        </w:r>
      </w:fldSimple>
      <w:bookmarkEnd w:id="142"/>
      <w:r w:rsidR="00E86AA5">
        <w:t xml:space="preserve"> </w:t>
      </w:r>
      <w:r w:rsidR="00C76D74">
        <w:t>Force displacement data for m</w:t>
      </w:r>
      <w:r w:rsidR="00E86AA5">
        <w:t>ixed mode 30 degree</w:t>
      </w:r>
      <w:r w:rsidR="00C76D74">
        <w:t>s</w:t>
      </w:r>
      <w:r w:rsidR="00E86AA5">
        <w:t xml:space="preserve"> test. DP780 steel, </w:t>
      </w:r>
      <w:proofErr w:type="gramStart"/>
      <w:r w:rsidR="00E86AA5">
        <w:t>spot weld</w:t>
      </w:r>
      <w:proofErr w:type="gramEnd"/>
      <w:r w:rsidR="00E86AA5">
        <w:t xml:space="preserve"> diameter 5.9 mm</w:t>
      </w:r>
      <w:bookmarkEnd w:id="143"/>
    </w:p>
    <w:p w:rsidR="00333BDD" w:rsidRDefault="00333BDD" w:rsidP="00FF0372">
      <w:pPr>
        <w:pStyle w:val="BodyText"/>
        <w:keepNext/>
        <w:jc w:val="center"/>
      </w:pPr>
      <w:r>
        <w:rPr>
          <w:noProof/>
          <w:snapToGrid/>
          <w:lang w:eastAsia="en-US"/>
        </w:rPr>
        <w:drawing>
          <wp:inline distT="0" distB="0" distL="0" distR="0">
            <wp:extent cx="5029200" cy="3200823"/>
            <wp:effectExtent l="25400" t="0" r="0" b="0"/>
            <wp:docPr id="157" name="Picture 157" descr="WD Passport:Mac:DP_spw_092408:DP:R59:mm90:v5500:bc_displacement: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WD Passport:Mac:DP_spw_092408:DP:R59:mm90:v5500:bc_displacement:image06.png"/>
                    <pic:cNvPicPr>
                      <a:picLocks noChangeAspect="1" noChangeArrowheads="1"/>
                    </pic:cNvPicPr>
                  </pic:nvPicPr>
                  <pic:blipFill>
                    <a:blip r:embed="rId103"/>
                    <a:srcRect b="3594"/>
                    <a:stretch>
                      <a:fillRect/>
                    </a:stretch>
                  </pic:blipFill>
                  <pic:spPr bwMode="auto">
                    <a:xfrm>
                      <a:off x="0" y="0"/>
                      <a:ext cx="5029200" cy="3200823"/>
                    </a:xfrm>
                    <a:prstGeom prst="rect">
                      <a:avLst/>
                    </a:prstGeom>
                    <a:noFill/>
                    <a:ln w="9525">
                      <a:noFill/>
                      <a:miter lim="800000"/>
                      <a:headEnd/>
                      <a:tailEnd/>
                    </a:ln>
                  </pic:spPr>
                </pic:pic>
              </a:graphicData>
            </a:graphic>
          </wp:inline>
        </w:drawing>
      </w:r>
    </w:p>
    <w:p w:rsidR="00692615" w:rsidRDefault="00333BDD" w:rsidP="00FF0372">
      <w:pPr>
        <w:pStyle w:val="Caption"/>
        <w:jc w:val="center"/>
      </w:pPr>
      <w:bookmarkStart w:id="144" w:name="_Ref103682501"/>
      <w:bookmarkStart w:id="145" w:name="_Toc104435387"/>
      <w:r>
        <w:t xml:space="preserve">Figure </w:t>
      </w:r>
      <w:fldSimple w:instr=" SEQ Figure \* ARABIC ">
        <w:r w:rsidR="00E26D51">
          <w:rPr>
            <w:noProof/>
          </w:rPr>
          <w:t>50</w:t>
        </w:r>
      </w:fldSimple>
      <w:bookmarkEnd w:id="144"/>
      <w:r w:rsidR="00E86AA5">
        <w:t xml:space="preserve"> Mixed mode 90 degree</w:t>
      </w:r>
      <w:r w:rsidR="00C76D74">
        <w:t>s</w:t>
      </w:r>
      <w:r w:rsidR="00E86AA5">
        <w:t xml:space="preserve"> test. DP780 steel, </w:t>
      </w:r>
      <w:proofErr w:type="gramStart"/>
      <w:r w:rsidR="00E86AA5">
        <w:t>spot weld</w:t>
      </w:r>
      <w:proofErr w:type="gramEnd"/>
      <w:r w:rsidR="00E86AA5">
        <w:t xml:space="preserve"> diameter 5.9 mm</w:t>
      </w:r>
      <w:bookmarkEnd w:id="145"/>
    </w:p>
    <w:p w:rsidR="00F01BFB" w:rsidRDefault="00F01BFB" w:rsidP="00F01BFB">
      <w:pPr>
        <w:pStyle w:val="BodyText"/>
        <w:keepNext/>
        <w:jc w:val="center"/>
      </w:pPr>
      <w:r>
        <w:rPr>
          <w:noProof/>
          <w:snapToGrid/>
          <w:lang w:eastAsia="en-US"/>
        </w:rPr>
        <w:drawing>
          <wp:inline distT="0" distB="0" distL="0" distR="0">
            <wp:extent cx="4572000" cy="3424244"/>
            <wp:effectExtent l="25400" t="0" r="0" b="0"/>
            <wp:docPr id="159" name="Picture 159" descr="WD Passport:Mac:DP_spw_092408:DP:R59:mm90:v5500:bc_displacement:fMM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WD Passport:Mac:DP_spw_092408:DP:R59:mm90:v5500:bc_displacement:fMM90-2.png"/>
                    <pic:cNvPicPr>
                      <a:picLocks noChangeAspect="1" noChangeArrowheads="1"/>
                    </pic:cNvPicPr>
                  </pic:nvPicPr>
                  <pic:blipFill>
                    <a:blip r:embed="rId104"/>
                    <a:srcRect/>
                    <a:stretch>
                      <a:fillRect/>
                    </a:stretch>
                  </pic:blipFill>
                  <pic:spPr bwMode="auto">
                    <a:xfrm>
                      <a:off x="0" y="0"/>
                      <a:ext cx="4572000" cy="3424244"/>
                    </a:xfrm>
                    <a:prstGeom prst="rect">
                      <a:avLst/>
                    </a:prstGeom>
                    <a:noFill/>
                    <a:ln w="9525">
                      <a:noFill/>
                      <a:miter lim="800000"/>
                      <a:headEnd/>
                      <a:tailEnd/>
                    </a:ln>
                  </pic:spPr>
                </pic:pic>
              </a:graphicData>
            </a:graphic>
          </wp:inline>
        </w:drawing>
      </w:r>
    </w:p>
    <w:p w:rsidR="00130294" w:rsidRDefault="00F01BFB" w:rsidP="00AB34ED">
      <w:pPr>
        <w:pStyle w:val="Caption"/>
        <w:jc w:val="center"/>
      </w:pPr>
      <w:bookmarkStart w:id="146" w:name="_Ref103683094"/>
      <w:bookmarkStart w:id="147" w:name="_Toc104435388"/>
      <w:r>
        <w:t xml:space="preserve">Figure </w:t>
      </w:r>
      <w:fldSimple w:instr=" SEQ Figure \* ARABIC ">
        <w:r w:rsidR="00E26D51">
          <w:rPr>
            <w:noProof/>
          </w:rPr>
          <w:t>51</w:t>
        </w:r>
      </w:fldSimple>
      <w:bookmarkEnd w:id="146"/>
      <w:r>
        <w:t xml:space="preserve"> Force displacement data for mixed mode 90 degrees test. DP780 steel, </w:t>
      </w:r>
      <w:proofErr w:type="gramStart"/>
      <w:r>
        <w:t>spot weld</w:t>
      </w:r>
      <w:proofErr w:type="gramEnd"/>
      <w:r>
        <w:t xml:space="preserve"> diameter 5.9 mm</w:t>
      </w:r>
      <w:bookmarkEnd w:id="147"/>
    </w:p>
    <w:p w:rsidR="000A3B02" w:rsidRPr="00692615" w:rsidRDefault="000A3B02" w:rsidP="000A3B02">
      <w:pPr>
        <w:pStyle w:val="BodyText"/>
      </w:pPr>
      <w:r>
        <w:t xml:space="preserve">Simulation results are compared with quasi-static tests in </w:t>
      </w:r>
      <w:r w:rsidR="00203D02">
        <w:fldChar w:fldCharType="begin"/>
      </w:r>
      <w:r w:rsidR="00203D02">
        <w:instrText xml:space="preserve"> REF _Ref103683094 \h </w:instrText>
      </w:r>
      <w:r w:rsidR="00203D02">
        <w:fldChar w:fldCharType="separate"/>
      </w:r>
      <w:r w:rsidR="00E26D51">
        <w:t xml:space="preserve">Figure </w:t>
      </w:r>
      <w:r w:rsidR="00E26D51">
        <w:rPr>
          <w:noProof/>
        </w:rPr>
        <w:t>51</w:t>
      </w:r>
      <w:r w:rsidR="00203D02">
        <w:fldChar w:fldCharType="end"/>
      </w:r>
      <w:r>
        <w:t>. The results from dynamics test had enormous scatter and oscillations that made then unusable.</w:t>
      </w:r>
    </w:p>
    <w:p w:rsidR="00F01BFB" w:rsidRDefault="00F01BFB">
      <w:pPr>
        <w:pStyle w:val="BodyText"/>
      </w:pPr>
      <w:r>
        <w:t xml:space="preserve">In this case, the </w:t>
      </w:r>
      <w:r w:rsidR="00AB34ED">
        <w:t xml:space="preserve">stiffness and the </w:t>
      </w:r>
      <w:r>
        <w:t xml:space="preserve">maximum </w:t>
      </w:r>
      <w:r w:rsidR="00AB34ED">
        <w:t>force are relatively close. As mentioned above, the considerable variations in the experimental results require further development of test instrumentation and loading control in order to generate data for full model verification.</w:t>
      </w:r>
    </w:p>
    <w:p w:rsidR="000A3B02" w:rsidRDefault="00AB34ED" w:rsidP="0071759E">
      <w:pPr>
        <w:pStyle w:val="BodyText"/>
      </w:pPr>
      <w:r>
        <w:t xml:space="preserve">Overall, the proposed approach is showing a very good agreement with the tests with </w:t>
      </w:r>
      <w:r w:rsidR="000B4A27">
        <w:t xml:space="preserve">joint properties that are derived from intrinsic material properties. Better property distribution, directly implemented constraint equations, elimination of limits imposed by current LS-DYNA implementation, stricter models for strain localization and failure, and better element formulation will certainly improve accuracy of the model, but current relatively crude estimates of the properties are yielding very satisfactory results. </w:t>
      </w:r>
    </w:p>
    <w:p w:rsidR="0071759E" w:rsidRDefault="0071759E" w:rsidP="0071759E">
      <w:pPr>
        <w:pStyle w:val="BodyText"/>
      </w:pPr>
    </w:p>
    <w:p w:rsidR="004F4B0E" w:rsidRPr="00935D72" w:rsidRDefault="000A3B02" w:rsidP="00935D72">
      <w:pPr>
        <w:pStyle w:val="Heading1"/>
      </w:pPr>
      <w:r>
        <w:br w:type="page"/>
      </w:r>
      <w:bookmarkStart w:id="148" w:name="_Toc104435335"/>
      <w:r w:rsidR="00594854">
        <w:t>Conclusions</w:t>
      </w:r>
      <w:bookmarkEnd w:id="148"/>
    </w:p>
    <w:p w:rsidR="00594854" w:rsidRPr="00D4185F" w:rsidRDefault="00860E4E" w:rsidP="003339D0">
      <w:pPr>
        <w:pStyle w:val="BodyText"/>
      </w:pPr>
      <w:proofErr w:type="gramStart"/>
      <w:r w:rsidRPr="007F07C7">
        <w:t>Phase</w:t>
      </w:r>
      <w:proofErr w:type="gramEnd"/>
      <w:r w:rsidRPr="007F07C7">
        <w:t xml:space="preserve"> I (concept feasibility) of the project </w:t>
      </w:r>
      <w:r>
        <w:t xml:space="preserve">successfully </w:t>
      </w:r>
      <w:r w:rsidRPr="007F07C7">
        <w:t xml:space="preserve">carried out the initial development of the Spot Weld Element (SWE) modeling framework and </w:t>
      </w:r>
      <w:r>
        <w:t>demonstrated</w:t>
      </w:r>
      <w:r w:rsidRPr="007F07C7">
        <w:t xml:space="preserve"> of the effectiveness of such modeling approach.</w:t>
      </w:r>
      <w:r>
        <w:t xml:space="preserve"> Specifically,</w:t>
      </w:r>
    </w:p>
    <w:p w:rsidR="00594854" w:rsidRPr="00EF4658" w:rsidRDefault="003E328D" w:rsidP="00594854">
      <w:pPr>
        <w:pStyle w:val="ListBullets"/>
      </w:pPr>
      <w:r>
        <w:t>T</w:t>
      </w:r>
      <w:r w:rsidR="00594854">
        <w:t>he initial version of SWE</w:t>
      </w:r>
      <w:r>
        <w:t xml:space="preserve"> has been developed with the following capabilities:</w:t>
      </w:r>
    </w:p>
    <w:p w:rsidR="00594854" w:rsidRPr="00EF4658" w:rsidRDefault="00594854" w:rsidP="00594854">
      <w:pPr>
        <w:pStyle w:val="ListBullets"/>
        <w:ind w:left="1008"/>
      </w:pPr>
      <w:r w:rsidRPr="00EF4658">
        <w:t xml:space="preserve">Capable of handling weld geometry and </w:t>
      </w:r>
      <w:r>
        <w:t xml:space="preserve">weld </w:t>
      </w:r>
      <w:r w:rsidRPr="00EF4658">
        <w:t>property gradient</w:t>
      </w:r>
      <w:r w:rsidR="003E328D">
        <w:t>, and</w:t>
      </w:r>
    </w:p>
    <w:p w:rsidR="00594854" w:rsidRPr="00EF4658" w:rsidRDefault="00594854" w:rsidP="00594854">
      <w:pPr>
        <w:pStyle w:val="ListBullets"/>
        <w:ind w:left="1008"/>
      </w:pPr>
      <w:r w:rsidRPr="00EF4658">
        <w:t xml:space="preserve">Capable of predicting different fracture modes and fracture load limit </w:t>
      </w:r>
      <w:r>
        <w:t xml:space="preserve">experimentally </w:t>
      </w:r>
      <w:r w:rsidRPr="00EF4658">
        <w:t>observed in impact test</w:t>
      </w:r>
      <w:r>
        <w:t>s.</w:t>
      </w:r>
    </w:p>
    <w:p w:rsidR="00594854" w:rsidRPr="00EF4658" w:rsidRDefault="003E328D" w:rsidP="00594854">
      <w:pPr>
        <w:pStyle w:val="ListBullets"/>
      </w:pPr>
      <w:r>
        <w:t>T</w:t>
      </w:r>
      <w:r w:rsidR="00594854">
        <w:t>he initial version of i</w:t>
      </w:r>
      <w:r w:rsidR="00594854" w:rsidRPr="00EF4658">
        <w:t>ntegrated electrical-thermal-mechanical-metallurgical resis</w:t>
      </w:r>
      <w:r w:rsidR="00594854">
        <w:t>tance spot weld model</w:t>
      </w:r>
      <w:r>
        <w:t xml:space="preserve"> has been developed with the following capabilities:</w:t>
      </w:r>
    </w:p>
    <w:p w:rsidR="00594854" w:rsidRPr="00EF4658" w:rsidRDefault="00594854" w:rsidP="00594854">
      <w:pPr>
        <w:pStyle w:val="ListBullets"/>
        <w:ind w:left="1008"/>
      </w:pPr>
      <w:r w:rsidRPr="00EF4658">
        <w:t xml:space="preserve">Capable of predicting weld geometry, microstructure and </w:t>
      </w:r>
      <w:proofErr w:type="spellStart"/>
      <w:r w:rsidRPr="00EF4658">
        <w:t>microhardness</w:t>
      </w:r>
      <w:proofErr w:type="spellEnd"/>
      <w:r>
        <w:t xml:space="preserve"> distributions</w:t>
      </w:r>
      <w:r w:rsidR="003E328D">
        <w:t>, and</w:t>
      </w:r>
    </w:p>
    <w:p w:rsidR="00594854" w:rsidRPr="00EF4658" w:rsidRDefault="00594854" w:rsidP="00594854">
      <w:pPr>
        <w:pStyle w:val="ListBullets"/>
        <w:ind w:left="1008"/>
      </w:pPr>
      <w:r>
        <w:t>Friendly u</w:t>
      </w:r>
      <w:r w:rsidRPr="00EF4658">
        <w:t>ser input</w:t>
      </w:r>
      <w:r>
        <w:t xml:space="preserve"> interface for </w:t>
      </w:r>
      <w:r w:rsidRPr="00EF4658">
        <w:t>welding parameters, sheet thickness and steel chemistry</w:t>
      </w:r>
      <w:r>
        <w:t>.</w:t>
      </w:r>
    </w:p>
    <w:p w:rsidR="00594854" w:rsidRPr="00EF4658" w:rsidRDefault="003E328D" w:rsidP="00F9334B">
      <w:pPr>
        <w:pStyle w:val="ListBullets"/>
      </w:pPr>
      <w:r>
        <w:t>B</w:t>
      </w:r>
      <w:r w:rsidR="00594854" w:rsidRPr="00EF4658">
        <w:t xml:space="preserve">aseline </w:t>
      </w:r>
      <w:r w:rsidR="00594854">
        <w:t xml:space="preserve">spot weld </w:t>
      </w:r>
      <w:r w:rsidR="00594854" w:rsidRPr="00EF4658">
        <w:t xml:space="preserve">impact test data </w:t>
      </w:r>
      <w:r w:rsidR="00594854">
        <w:t>on DP780 and DQSK steels</w:t>
      </w:r>
      <w:r>
        <w:t xml:space="preserve"> have been collected and analyzed to</w:t>
      </w:r>
      <w:r w:rsidR="00F9334B">
        <w:t xml:space="preserve"> c</w:t>
      </w:r>
      <w:r>
        <w:t xml:space="preserve">haracterize the </w:t>
      </w:r>
      <w:r w:rsidR="00594854">
        <w:t>e</w:t>
      </w:r>
      <w:r w:rsidR="00594854" w:rsidRPr="00EF4658">
        <w:t xml:space="preserve">ffects of impact speeds </w:t>
      </w:r>
      <w:r>
        <w:t xml:space="preserve">and loading modes, and </w:t>
      </w:r>
    </w:p>
    <w:p w:rsidR="00594854" w:rsidRPr="00EF4658" w:rsidRDefault="00F9334B" w:rsidP="00F9334B">
      <w:pPr>
        <w:pStyle w:val="ListBullets"/>
      </w:pPr>
      <w:r>
        <w:t>A w</w:t>
      </w:r>
      <w:r w:rsidR="00594854">
        <w:t>eb-based database</w:t>
      </w:r>
      <w:r>
        <w:t xml:space="preserve"> has been set-up</w:t>
      </w:r>
      <w:r w:rsidR="00594854" w:rsidRPr="00EF4658">
        <w:t xml:space="preserve"> for </w:t>
      </w:r>
      <w:r w:rsidR="00594854">
        <w:t xml:space="preserve">user-friendly </w:t>
      </w:r>
      <w:r w:rsidR="00594854" w:rsidRPr="00EF4658">
        <w:t>interactive data analysis and retrieval</w:t>
      </w:r>
      <w:r w:rsidR="00594854">
        <w:t>.</w:t>
      </w:r>
    </w:p>
    <w:p w:rsidR="00594854" w:rsidRDefault="00594854" w:rsidP="00594854">
      <w:pPr>
        <w:pStyle w:val="BodyText"/>
      </w:pPr>
    </w:p>
    <w:p w:rsidR="0047696D" w:rsidRDefault="00594854" w:rsidP="00594854">
      <w:pPr>
        <w:pStyle w:val="Heading1"/>
      </w:pPr>
      <w:bookmarkStart w:id="149" w:name="_Toc104435336"/>
      <w:r>
        <w:t>Future Work (Phase II)</w:t>
      </w:r>
      <w:bookmarkEnd w:id="149"/>
    </w:p>
    <w:p w:rsidR="003339D0" w:rsidRDefault="003339D0" w:rsidP="003339D0">
      <w:pPr>
        <w:pStyle w:val="BodyText"/>
      </w:pPr>
      <w:r w:rsidRPr="007F07C7">
        <w:t xml:space="preserve">The Phase II </w:t>
      </w:r>
      <w:r>
        <w:t xml:space="preserve">will be </w:t>
      </w:r>
      <w:r w:rsidRPr="007F07C7">
        <w:t xml:space="preserve">a </w:t>
      </w:r>
      <w:r>
        <w:t xml:space="preserve">more </w:t>
      </w:r>
      <w:r w:rsidRPr="007F07C7">
        <w:t xml:space="preserve">comprehensive </w:t>
      </w:r>
      <w:r>
        <w:t xml:space="preserve">three-year research and </w:t>
      </w:r>
      <w:r w:rsidRPr="007F07C7">
        <w:t xml:space="preserve">development </w:t>
      </w:r>
      <w:r>
        <w:t xml:space="preserve">effort of the SWE modeling framework </w:t>
      </w:r>
      <w:r w:rsidRPr="007F07C7">
        <w:t xml:space="preserve">with the </w:t>
      </w:r>
      <w:r>
        <w:t>following major milestones:</w:t>
      </w:r>
    </w:p>
    <w:p w:rsidR="003339D0" w:rsidRDefault="003339D0" w:rsidP="003339D0">
      <w:pPr>
        <w:pStyle w:val="ListBullets"/>
      </w:pPr>
      <w:r w:rsidRPr="00DB0E08">
        <w:t xml:space="preserve">Extend the applicability </w:t>
      </w:r>
      <w:r w:rsidR="0021111C">
        <w:t xml:space="preserve">and robustness </w:t>
      </w:r>
      <w:r w:rsidRPr="00DB0E08">
        <w:t xml:space="preserve">of Spot Weld Element (SWE) to </w:t>
      </w:r>
      <w:r w:rsidR="00A41AD2">
        <w:t xml:space="preserve">cover wide range of AHSS grades and </w:t>
      </w:r>
      <w:r w:rsidRPr="00DB0E08">
        <w:t>spot weld configurations</w:t>
      </w:r>
      <w:r>
        <w:t xml:space="preserve"> and structural components</w:t>
      </w:r>
      <w:r w:rsidRPr="00DB0E08">
        <w:t xml:space="preserve">. </w:t>
      </w:r>
    </w:p>
    <w:p w:rsidR="003339D0" w:rsidRDefault="003339D0" w:rsidP="003339D0">
      <w:pPr>
        <w:pStyle w:val="ListBullets"/>
      </w:pPr>
      <w:r w:rsidRPr="00DB0E08">
        <w:t xml:space="preserve">Extend SWE to </w:t>
      </w:r>
      <w:proofErr w:type="spellStart"/>
      <w:r w:rsidRPr="00DB0E08">
        <w:t>weldbond</w:t>
      </w:r>
      <w:proofErr w:type="spellEnd"/>
      <w:r w:rsidRPr="00DB0E08">
        <w:t xml:space="preserve"> of AHSS, </w:t>
      </w:r>
    </w:p>
    <w:p w:rsidR="003339D0" w:rsidRDefault="003339D0" w:rsidP="003339D0">
      <w:pPr>
        <w:pStyle w:val="ListBullets"/>
      </w:pPr>
      <w:r w:rsidRPr="00DB0E08">
        <w:t xml:space="preserve">Extend SWE to other </w:t>
      </w:r>
      <w:r w:rsidR="00A41AD2">
        <w:t xml:space="preserve">materials </w:t>
      </w:r>
      <w:r w:rsidR="00A41AD2" w:rsidRPr="00DB0E08">
        <w:t xml:space="preserve">(steel, Al, Mg, and composites) </w:t>
      </w:r>
      <w:r w:rsidR="00A41AD2">
        <w:t>and joining processes (friction bit joining, friction stir joining, arc welding, laser welding) for multi-material body structures</w:t>
      </w:r>
      <w:r w:rsidRPr="00DB0E08">
        <w:t xml:space="preserve">, </w:t>
      </w:r>
    </w:p>
    <w:p w:rsidR="003339D0" w:rsidRDefault="003339D0" w:rsidP="003339D0">
      <w:pPr>
        <w:pStyle w:val="ListBullets"/>
      </w:pPr>
      <w:r w:rsidRPr="00DB0E08">
        <w:t xml:space="preserve">Develop weld fracture criteria applicable to different loading and fracture modes, and different combination of materials and joint processes, </w:t>
      </w:r>
    </w:p>
    <w:p w:rsidR="003339D0" w:rsidRDefault="003339D0" w:rsidP="003339D0">
      <w:pPr>
        <w:pStyle w:val="ListBullets"/>
      </w:pPr>
      <w:r w:rsidRPr="00DB0E08">
        <w:t xml:space="preserve">Develop a comprehensive impact testing database, and </w:t>
      </w:r>
    </w:p>
    <w:p w:rsidR="003339D0" w:rsidRDefault="003339D0" w:rsidP="003339D0">
      <w:pPr>
        <w:pStyle w:val="ListBullets"/>
      </w:pPr>
      <w:r w:rsidRPr="00DB0E08">
        <w:t>Component level CAE model validation.</w:t>
      </w:r>
    </w:p>
    <w:p w:rsidR="003339D0" w:rsidRDefault="003339D0" w:rsidP="003339D0">
      <w:pPr>
        <w:jc w:val="both"/>
      </w:pPr>
    </w:p>
    <w:p w:rsidR="00594854" w:rsidRPr="000D6EC0" w:rsidRDefault="003339D0" w:rsidP="0021111C">
      <w:pPr>
        <w:jc w:val="both"/>
      </w:pPr>
      <w:r w:rsidRPr="007F07C7">
        <w:t xml:space="preserve">The </w:t>
      </w:r>
      <w:r>
        <w:t xml:space="preserve">final goals of </w:t>
      </w:r>
      <w:r w:rsidRPr="007F07C7">
        <w:t xml:space="preserve">the </w:t>
      </w:r>
      <w:r>
        <w:t>project will be the</w:t>
      </w:r>
      <w:r w:rsidRPr="007F07C7">
        <w:t xml:space="preserve"> SWE </w:t>
      </w:r>
      <w:r>
        <w:t>for multiple material configurations, its implementation in FE</w:t>
      </w:r>
      <w:r w:rsidRPr="007F07C7">
        <w:t>M crash codes</w:t>
      </w:r>
      <w:r>
        <w:t xml:space="preserve"> and microstructure-property model for the SWE</w:t>
      </w:r>
      <w:r w:rsidRPr="007F07C7">
        <w:t xml:space="preserve">. </w:t>
      </w:r>
    </w:p>
    <w:p w:rsidR="00594854" w:rsidRPr="001A395C" w:rsidRDefault="00594854" w:rsidP="00594854">
      <w:pPr>
        <w:pStyle w:val="ListBullets"/>
        <w:numPr>
          <w:ilvl w:val="0"/>
          <w:numId w:val="0"/>
        </w:numPr>
        <w:ind w:left="576"/>
      </w:pPr>
    </w:p>
    <w:p w:rsidR="00935D72" w:rsidRDefault="00594854" w:rsidP="00D723BD">
      <w:pPr>
        <w:pStyle w:val="Heading1"/>
        <w:spacing w:after="0"/>
        <w:ind w:left="0" w:firstLine="0"/>
      </w:pPr>
      <w:bookmarkStart w:id="150" w:name="_Toc448448566"/>
      <w:bookmarkStart w:id="151" w:name="_Toc104435337"/>
      <w:bookmarkEnd w:id="40"/>
      <w:bookmarkEnd w:id="41"/>
      <w:r>
        <w:t>Reference</w:t>
      </w:r>
      <w:bookmarkEnd w:id="150"/>
      <w:r>
        <w:t>s</w:t>
      </w:r>
      <w:bookmarkEnd w:id="151"/>
    </w:p>
    <w:p w:rsidR="00D723BD" w:rsidRPr="00935D72" w:rsidRDefault="00D723BD" w:rsidP="00935D72"/>
    <w:p w:rsidR="00EE48A0" w:rsidRDefault="00203D02" w:rsidP="008859AB">
      <w:pPr>
        <w:ind w:left="720" w:hanging="720"/>
        <w:rPr>
          <w:noProof/>
        </w:rPr>
      </w:pPr>
      <w:r w:rsidRPr="00D723BD">
        <w:fldChar w:fldCharType="begin"/>
      </w:r>
      <w:r w:rsidR="00D723BD" w:rsidRPr="00D723BD">
        <w:instrText xml:space="preserve"> ADDIN EN.REFLIST </w:instrText>
      </w:r>
      <w:r w:rsidRPr="00D723BD">
        <w:fldChar w:fldCharType="separate"/>
      </w:r>
      <w:r w:rsidR="00EE48A0">
        <w:rPr>
          <w:noProof/>
        </w:rPr>
        <w:t>[1]</w:t>
      </w:r>
      <w:r w:rsidR="00EE48A0">
        <w:rPr>
          <w:noProof/>
        </w:rPr>
        <w:tab/>
        <w:t>Donders S, Brughmans M, Hermans L, Tzannetakis N. The effect of spot weld failure on dynamic vehicle performance. 2005. p. 16-25.</w:t>
      </w:r>
    </w:p>
    <w:p w:rsidR="00EE48A0" w:rsidRDefault="00EE48A0" w:rsidP="008859AB">
      <w:pPr>
        <w:ind w:left="720" w:hanging="720"/>
        <w:rPr>
          <w:noProof/>
        </w:rPr>
      </w:pPr>
      <w:r>
        <w:rPr>
          <w:noProof/>
        </w:rPr>
        <w:t>[2]</w:t>
      </w:r>
      <w:r>
        <w:rPr>
          <w:noProof/>
        </w:rPr>
        <w:tab/>
        <w:t>Applications CoA. Advanced High Strength Steel (AHSS) Application Guidelines. International Iron &amp; Steel Institute; 2005.</w:t>
      </w:r>
    </w:p>
    <w:p w:rsidR="00EE48A0" w:rsidRDefault="00EE48A0" w:rsidP="008859AB">
      <w:pPr>
        <w:ind w:left="720" w:hanging="720"/>
        <w:rPr>
          <w:noProof/>
        </w:rPr>
      </w:pPr>
      <w:r>
        <w:rPr>
          <w:noProof/>
        </w:rPr>
        <w:t>[3]</w:t>
      </w:r>
      <w:r>
        <w:rPr>
          <w:noProof/>
        </w:rPr>
        <w:tab/>
        <w:t>Chiang J, Jiang C. Effect of Cooling Rate on Fracture Toughness at the Simulated HAZ of DP600 Steels. SAE Technical Paper. 2004(04M-156).</w:t>
      </w:r>
    </w:p>
    <w:p w:rsidR="00EE48A0" w:rsidRDefault="00EE48A0" w:rsidP="008859AB">
      <w:pPr>
        <w:ind w:left="720" w:hanging="720"/>
        <w:rPr>
          <w:noProof/>
        </w:rPr>
      </w:pPr>
      <w:r>
        <w:rPr>
          <w:noProof/>
        </w:rPr>
        <w:t>[4]</w:t>
      </w:r>
      <w:r>
        <w:rPr>
          <w:noProof/>
        </w:rPr>
        <w:tab/>
        <w:t>Feng Z, Chiang J, Jiang C. Effects of Steel Chemistry on the Microstructure and Property of DP600 Weld, MPLUS Program Report. Oak Ridge National Laboratory; 2004.</w:t>
      </w:r>
    </w:p>
    <w:p w:rsidR="00EE48A0" w:rsidRDefault="00EE48A0" w:rsidP="008859AB">
      <w:pPr>
        <w:ind w:left="720" w:hanging="720"/>
        <w:rPr>
          <w:noProof/>
        </w:rPr>
      </w:pPr>
      <w:r>
        <w:rPr>
          <w:noProof/>
        </w:rPr>
        <w:t>[5]</w:t>
      </w:r>
      <w:r>
        <w:rPr>
          <w:noProof/>
        </w:rPr>
        <w:tab/>
        <w:t>Kuo M, CHIANG J. Weldability study of resistance spot welds and minimum weld button size methodology development for DP steel. SAE transactions. 2004;113(5):67-77.</w:t>
      </w:r>
    </w:p>
    <w:p w:rsidR="00EE48A0" w:rsidRDefault="00EE48A0" w:rsidP="008859AB">
      <w:pPr>
        <w:ind w:left="720" w:hanging="720"/>
        <w:rPr>
          <w:noProof/>
        </w:rPr>
      </w:pPr>
      <w:r>
        <w:rPr>
          <w:noProof/>
        </w:rPr>
        <w:t>[6]</w:t>
      </w:r>
      <w:r>
        <w:rPr>
          <w:noProof/>
        </w:rPr>
        <w:tab/>
        <w:t>Peterson W, Borchelt J. Maximizing cross tension impact properties of spot welds in 1. 5 mm low carbon, dual-phase, and martensitic steels. SAE Transactions: Journal of Materials &amp; Manufacturing. 2000;109:970-981.</w:t>
      </w:r>
    </w:p>
    <w:p w:rsidR="00EE48A0" w:rsidRDefault="00EE48A0" w:rsidP="008859AB">
      <w:pPr>
        <w:ind w:left="720" w:hanging="720"/>
        <w:rPr>
          <w:noProof/>
        </w:rPr>
      </w:pPr>
      <w:r>
        <w:rPr>
          <w:noProof/>
        </w:rPr>
        <w:t>[7]</w:t>
      </w:r>
      <w:r>
        <w:rPr>
          <w:noProof/>
        </w:rPr>
        <w:tab/>
        <w:t>Shi S, Westgate S. Resistance spot welding of high-strength steel sheet, (600-1200N/mm2). TWI CRP Report No 767, The Welding InstituteCorporate Research Program Report. 2003;767.</w:t>
      </w:r>
    </w:p>
    <w:p w:rsidR="00EE48A0" w:rsidRDefault="00EE48A0" w:rsidP="008859AB">
      <w:pPr>
        <w:ind w:left="720" w:hanging="720"/>
        <w:rPr>
          <w:noProof/>
        </w:rPr>
      </w:pPr>
      <w:r>
        <w:rPr>
          <w:noProof/>
        </w:rPr>
        <w:t>[8]</w:t>
      </w:r>
      <w:r>
        <w:rPr>
          <w:noProof/>
        </w:rPr>
        <w:tab/>
        <w:t>Birch RS, Alves M. Dynamic failure of structural joint systems. Thin-Walled Structures. 2000;36(2):137-154.</w:t>
      </w:r>
    </w:p>
    <w:p w:rsidR="00EE48A0" w:rsidRDefault="00EE48A0" w:rsidP="008859AB">
      <w:pPr>
        <w:ind w:left="720" w:hanging="720"/>
        <w:rPr>
          <w:noProof/>
        </w:rPr>
      </w:pPr>
      <w:r>
        <w:rPr>
          <w:noProof/>
        </w:rPr>
        <w:t>[9]</w:t>
      </w:r>
      <w:r>
        <w:rPr>
          <w:noProof/>
        </w:rPr>
        <w:tab/>
        <w:t>White MD, Jones N. Experimental quasi-static axial crushing of top-hat and double-hat thin-walled sections. International Journal of Mechanical Sciences. 1999;41(2):179-208.</w:t>
      </w:r>
    </w:p>
    <w:p w:rsidR="00EE48A0" w:rsidRDefault="00EE48A0" w:rsidP="008859AB">
      <w:pPr>
        <w:ind w:left="720" w:hanging="720"/>
        <w:rPr>
          <w:noProof/>
        </w:rPr>
      </w:pPr>
      <w:r>
        <w:rPr>
          <w:noProof/>
        </w:rPr>
        <w:t>[10]</w:t>
      </w:r>
      <w:r>
        <w:rPr>
          <w:noProof/>
        </w:rPr>
        <w:tab/>
        <w:t>White MD, Jones N. Experimental study into the energy absorbing characteristics of top-hat and double-hat sections subjected to dynamic axial crushing. Proceedings of the Institution of Mechanical Engineers Part D-Journal of Automobile Engineering. 1999;213(D3):259-278.</w:t>
      </w:r>
    </w:p>
    <w:p w:rsidR="00EE48A0" w:rsidRDefault="00EE48A0" w:rsidP="008859AB">
      <w:pPr>
        <w:ind w:left="720" w:hanging="720"/>
        <w:rPr>
          <w:noProof/>
        </w:rPr>
      </w:pPr>
      <w:r>
        <w:rPr>
          <w:noProof/>
        </w:rPr>
        <w:t>[11]</w:t>
      </w:r>
      <w:r>
        <w:rPr>
          <w:noProof/>
        </w:rPr>
        <w:tab/>
        <w:t>Schneider F, Jones N. Influence of spot-weld failure on crushing of thin-walled structural sections. International Journal of Mechanical Sciences. 2003;45(12):2061-2081.</w:t>
      </w:r>
    </w:p>
    <w:p w:rsidR="00EE48A0" w:rsidRDefault="00EE48A0" w:rsidP="008859AB">
      <w:pPr>
        <w:ind w:left="720" w:hanging="720"/>
        <w:rPr>
          <w:noProof/>
        </w:rPr>
      </w:pPr>
      <w:r>
        <w:rPr>
          <w:noProof/>
        </w:rPr>
        <w:t>[12]</w:t>
      </w:r>
      <w:r>
        <w:rPr>
          <w:noProof/>
        </w:rPr>
        <w:tab/>
        <w:t>Tarigopula V, Langseth M, Hopperstad O, Clausen A. Axial crushing of thin-walled high-strength steel sections. International Journal of Impact Engineering. 2006;32(5):847-882.</w:t>
      </w:r>
    </w:p>
    <w:p w:rsidR="00EE48A0" w:rsidRDefault="00EE48A0" w:rsidP="008859AB">
      <w:pPr>
        <w:ind w:left="720" w:hanging="720"/>
        <w:rPr>
          <w:noProof/>
        </w:rPr>
      </w:pPr>
      <w:r>
        <w:rPr>
          <w:noProof/>
        </w:rPr>
        <w:t>[13]</w:t>
      </w:r>
      <w:r>
        <w:rPr>
          <w:noProof/>
        </w:rPr>
        <w:tab/>
        <w:t>Babu SS, Goodwin GM, Rohde RJ, Sielen B. Effect of boron on the microstructure of low-carbon steel resistance seam welds. Welding Journal. 1998;77(6):249S-253S.</w:t>
      </w:r>
    </w:p>
    <w:p w:rsidR="00EE48A0" w:rsidRDefault="00EE48A0" w:rsidP="008859AB">
      <w:pPr>
        <w:ind w:left="720" w:hanging="720"/>
        <w:rPr>
          <w:noProof/>
        </w:rPr>
      </w:pPr>
      <w:r>
        <w:rPr>
          <w:noProof/>
        </w:rPr>
        <w:t>[14]</w:t>
      </w:r>
      <w:r>
        <w:rPr>
          <w:noProof/>
        </w:rPr>
        <w:tab/>
        <w:t>Wierzbicki T, Bao YB, Lee YW, Bai YL. Calibration and evaluation of seven fracture models. International Journal of Mechanical Sciences. 2005;47(4-5):719-743.</w:t>
      </w:r>
    </w:p>
    <w:p w:rsidR="00EE48A0" w:rsidRDefault="00EE48A0" w:rsidP="008859AB">
      <w:pPr>
        <w:ind w:left="720" w:hanging="720"/>
        <w:rPr>
          <w:noProof/>
        </w:rPr>
      </w:pPr>
      <w:r>
        <w:rPr>
          <w:noProof/>
        </w:rPr>
        <w:t>[15]</w:t>
      </w:r>
      <w:r>
        <w:rPr>
          <w:noProof/>
        </w:rPr>
        <w:tab/>
        <w:t>Malcolm S, Nutwell E. Spotweld Failure Prediction using Solid Element Assemblies. 6 th LS-DYNA Users' Conference; 2007.</w:t>
      </w:r>
    </w:p>
    <w:p w:rsidR="00EE48A0" w:rsidRDefault="00EE48A0" w:rsidP="008859AB">
      <w:pPr>
        <w:ind w:left="720" w:hanging="720"/>
        <w:rPr>
          <w:noProof/>
        </w:rPr>
      </w:pPr>
      <w:r>
        <w:rPr>
          <w:noProof/>
        </w:rPr>
        <w:t>[16]</w:t>
      </w:r>
      <w:r>
        <w:rPr>
          <w:noProof/>
        </w:rPr>
        <w:tab/>
        <w:t>Feng Z, Babu S, Riemer B, Santella M, GROULD J, Kimchi M. Modeling of resistance spot welds: Process and performance. Welding in the world. 2001;45(11-12):18-24.</w:t>
      </w:r>
    </w:p>
    <w:p w:rsidR="00EE48A0" w:rsidRDefault="00EE48A0" w:rsidP="008859AB">
      <w:pPr>
        <w:ind w:left="720" w:hanging="720"/>
        <w:rPr>
          <w:noProof/>
        </w:rPr>
      </w:pPr>
      <w:r>
        <w:rPr>
          <w:noProof/>
        </w:rPr>
        <w:t>[17]</w:t>
      </w:r>
      <w:r>
        <w:rPr>
          <w:noProof/>
        </w:rPr>
        <w:tab/>
        <w:t>Wu S, Saha N. Some Challenges to Crashworthiness Analysis. SAE Technical Paper. 2006(2006-01-0669).</w:t>
      </w:r>
    </w:p>
    <w:p w:rsidR="00EE48A0" w:rsidRDefault="00EE48A0" w:rsidP="008859AB">
      <w:pPr>
        <w:ind w:left="720" w:hanging="720"/>
        <w:rPr>
          <w:noProof/>
        </w:rPr>
      </w:pPr>
      <w:r>
        <w:rPr>
          <w:noProof/>
        </w:rPr>
        <w:t>[18]</w:t>
      </w:r>
      <w:r>
        <w:rPr>
          <w:noProof/>
        </w:rPr>
        <w:tab/>
        <w:t>Faruque O, Saha N, Mallela K, Tyan T, Madasamy C, Guimberteau T. Modeling of Spot Weld under Impact Loading and Its Effect on Crash Simulation. SAE Technical Paper. 2006(2006-01-0959).</w:t>
      </w:r>
    </w:p>
    <w:p w:rsidR="00EE48A0" w:rsidRDefault="00EE48A0" w:rsidP="008859AB">
      <w:pPr>
        <w:ind w:left="720" w:hanging="720"/>
        <w:rPr>
          <w:noProof/>
        </w:rPr>
      </w:pPr>
      <w:r>
        <w:rPr>
          <w:noProof/>
        </w:rPr>
        <w:t>[19]</w:t>
      </w:r>
      <w:r>
        <w:rPr>
          <w:noProof/>
        </w:rPr>
        <w:tab/>
        <w:t>Du Bois P, Chou C, Fileta B, Khalil T, King A, Mahmood H, Mertz H, Wismans J. Vehicle crashworthiness and occupant protection. Automotive Applications Committee, American Iron and Steel Institute, Southfield, Michigan. 2004.</w:t>
      </w:r>
    </w:p>
    <w:p w:rsidR="00EE48A0" w:rsidRDefault="00EE48A0" w:rsidP="008859AB">
      <w:pPr>
        <w:ind w:left="720" w:hanging="720"/>
        <w:rPr>
          <w:noProof/>
        </w:rPr>
      </w:pPr>
      <w:r>
        <w:rPr>
          <w:noProof/>
        </w:rPr>
        <w:t>[20]</w:t>
      </w:r>
      <w:r>
        <w:rPr>
          <w:noProof/>
        </w:rPr>
        <w:tab/>
        <w:t>Deng X, Chen W, Shi G. Three-dimensional finite element analysis of the mechanical behavior of spot welds. Finite Elements in Analysis and Design. 2000;35(1):17-39.</w:t>
      </w:r>
    </w:p>
    <w:p w:rsidR="00EE48A0" w:rsidRDefault="00EE48A0" w:rsidP="008859AB">
      <w:pPr>
        <w:ind w:left="720" w:hanging="720"/>
        <w:rPr>
          <w:noProof/>
        </w:rPr>
      </w:pPr>
      <w:r>
        <w:rPr>
          <w:noProof/>
        </w:rPr>
        <w:t>[21]</w:t>
      </w:r>
      <w:r>
        <w:rPr>
          <w:noProof/>
        </w:rPr>
        <w:tab/>
        <w:t>Lei Z, Kang H-T, Reyes G. Full Field Strain Measurement of Resistant Spot Welds Using 3D Image Correlation Systems. Experimental Mechanics. 2008.</w:t>
      </w:r>
    </w:p>
    <w:p w:rsidR="00EE48A0" w:rsidRDefault="00EE48A0" w:rsidP="008859AB">
      <w:pPr>
        <w:ind w:left="720" w:hanging="720"/>
        <w:rPr>
          <w:noProof/>
        </w:rPr>
      </w:pPr>
      <w:r>
        <w:rPr>
          <w:noProof/>
        </w:rPr>
        <w:t>[22]</w:t>
      </w:r>
      <w:r>
        <w:rPr>
          <w:noProof/>
        </w:rPr>
        <w:tab/>
        <w:t>Ma C, Chen DL, Bhole SD, Boudreau G, Lee A, Biro E. Microstructure and fracture characteristics of spot-welded DP600 steel. Materials Science and Engineering a-Structural Materials Properties Microstructure and Processing. 2008;485(1-2):334-346.</w:t>
      </w:r>
    </w:p>
    <w:p w:rsidR="00EE48A0" w:rsidRDefault="00EE48A0" w:rsidP="008859AB">
      <w:pPr>
        <w:ind w:left="720" w:hanging="720"/>
        <w:rPr>
          <w:noProof/>
        </w:rPr>
      </w:pPr>
      <w:r>
        <w:rPr>
          <w:noProof/>
        </w:rPr>
        <w:t>[23]</w:t>
      </w:r>
      <w:r>
        <w:rPr>
          <w:noProof/>
        </w:rPr>
        <w:tab/>
        <w:t>Milititsky M, Pakalnins E, Jiang C, Thompson A. On Characteristics of Dp600 Resistance Spot Welds. SAE Technical Paper. 2003(2003-01-0520).</w:t>
      </w:r>
    </w:p>
    <w:p w:rsidR="00EE48A0" w:rsidRDefault="00EE48A0" w:rsidP="008859AB">
      <w:pPr>
        <w:ind w:left="720" w:hanging="720"/>
        <w:rPr>
          <w:noProof/>
        </w:rPr>
      </w:pPr>
      <w:r>
        <w:rPr>
          <w:noProof/>
        </w:rPr>
        <w:t>[24]</w:t>
      </w:r>
      <w:r>
        <w:rPr>
          <w:noProof/>
        </w:rPr>
        <w:tab/>
        <w:t>Chen W, Deng X. Performance of shell elements in modeling spot-welded joints. Finite Elements in Analysis and Design. 2000;35(1):41-57.</w:t>
      </w:r>
    </w:p>
    <w:p w:rsidR="00EE48A0" w:rsidRDefault="00EE48A0" w:rsidP="008859AB">
      <w:pPr>
        <w:ind w:left="720" w:hanging="720"/>
        <w:rPr>
          <w:noProof/>
        </w:rPr>
      </w:pPr>
      <w:r>
        <w:rPr>
          <w:noProof/>
        </w:rPr>
        <w:t>[25]</w:t>
      </w:r>
      <w:r>
        <w:rPr>
          <w:noProof/>
        </w:rPr>
        <w:tab/>
        <w:t>Xu S, Deng X. An evaluation of simplified finite element models for spot-welded joints. Finite Elements in Analysis and Design. 2004;40(9-10):1175-1194.</w:t>
      </w:r>
    </w:p>
    <w:p w:rsidR="00EE48A0" w:rsidRDefault="00EE48A0" w:rsidP="008859AB">
      <w:pPr>
        <w:ind w:left="720" w:hanging="720"/>
        <w:rPr>
          <w:noProof/>
        </w:rPr>
      </w:pPr>
      <w:r>
        <w:rPr>
          <w:noProof/>
        </w:rPr>
        <w:t>[26]</w:t>
      </w:r>
      <w:r>
        <w:rPr>
          <w:noProof/>
        </w:rPr>
        <w:tab/>
        <w:t>Palmonella M, Friswell MI, Mottershead JE, Lees AW. Guidelines for the implementation of the CWELD and ACM2 spot weld models in structural dynamics. Finite Elements in Analysis and Design. 2004;41(2):193-210.</w:t>
      </w:r>
    </w:p>
    <w:p w:rsidR="00EE48A0" w:rsidRDefault="00EE48A0" w:rsidP="008859AB">
      <w:pPr>
        <w:ind w:left="720" w:hanging="720"/>
        <w:rPr>
          <w:noProof/>
        </w:rPr>
      </w:pPr>
      <w:r>
        <w:rPr>
          <w:noProof/>
        </w:rPr>
        <w:t>[27]</w:t>
      </w:r>
      <w:r>
        <w:rPr>
          <w:noProof/>
        </w:rPr>
        <w:tab/>
        <w:t>Palmonella M, Friswell MI, Mottershead JE, Lees AW. Finite element models of spot welds in structural dynamics: review and updating. Computers &amp; Structures. 2005;83(8-9):648-661.</w:t>
      </w:r>
    </w:p>
    <w:p w:rsidR="00EE48A0" w:rsidRDefault="00EE48A0" w:rsidP="008859AB">
      <w:pPr>
        <w:ind w:left="720" w:hanging="720"/>
        <w:rPr>
          <w:noProof/>
        </w:rPr>
      </w:pPr>
      <w:r>
        <w:rPr>
          <w:noProof/>
        </w:rPr>
        <w:t>[28]</w:t>
      </w:r>
      <w:r>
        <w:rPr>
          <w:noProof/>
        </w:rPr>
        <w:tab/>
        <w:t>Dincer S, Cinar A, Kepenek D, Asureciler B, Duran E, Mugan A. A Comparative Study on the Finite Element Models for Spot Welds and Their Verification. SAE Technical Paper. 2006(2006-01-0590).</w:t>
      </w:r>
    </w:p>
    <w:p w:rsidR="00EE48A0" w:rsidRDefault="00EE48A0" w:rsidP="008859AB">
      <w:pPr>
        <w:ind w:left="720" w:hanging="720"/>
        <w:rPr>
          <w:noProof/>
        </w:rPr>
      </w:pPr>
      <w:r>
        <w:rPr>
          <w:noProof/>
        </w:rPr>
        <w:t>[29]</w:t>
      </w:r>
      <w:r>
        <w:rPr>
          <w:noProof/>
        </w:rPr>
        <w:tab/>
        <w:t>Schweizerhof K, Schmid W, Klamser H. Improved Simulation of Spotwelds in Comparison to Experiments using LS-DYNA. 18th CAD-FEM Users' Meeting International Congress on FEM Technology. Friedrichshafen (Lake Constance), Germany; 2000.</w:t>
      </w:r>
    </w:p>
    <w:p w:rsidR="00EE48A0" w:rsidRDefault="00EE48A0" w:rsidP="008859AB">
      <w:pPr>
        <w:ind w:left="720" w:hanging="720"/>
        <w:rPr>
          <w:noProof/>
        </w:rPr>
      </w:pPr>
      <w:r>
        <w:rPr>
          <w:noProof/>
        </w:rPr>
        <w:t>[30]</w:t>
      </w:r>
      <w:r>
        <w:rPr>
          <w:noProof/>
        </w:rPr>
        <w:tab/>
        <w:t>Mattern S, Schweizerhof K. Wave Propagation in Automotive Structures Induced by Impact Events. In: Nagel WE, Jager W, Resch M, editors. High Performance Computing in Science and Engineering '06: Springer; 2006. p. 459-470.</w:t>
      </w:r>
    </w:p>
    <w:p w:rsidR="00EE48A0" w:rsidRDefault="00EE48A0" w:rsidP="008859AB">
      <w:pPr>
        <w:ind w:left="720" w:hanging="720"/>
        <w:rPr>
          <w:noProof/>
        </w:rPr>
      </w:pPr>
      <w:r>
        <w:rPr>
          <w:noProof/>
        </w:rPr>
        <w:t>[31]</w:t>
      </w:r>
      <w:r>
        <w:rPr>
          <w:noProof/>
        </w:rPr>
        <w:tab/>
        <w:t>Hallquist J. LS-DYNA Keyword User's Manual Version 970. Livermore Software Technology Corporation. 2003.</w:t>
      </w:r>
    </w:p>
    <w:p w:rsidR="00EE48A0" w:rsidRDefault="00EE48A0" w:rsidP="008859AB">
      <w:pPr>
        <w:ind w:left="720" w:hanging="720"/>
        <w:rPr>
          <w:noProof/>
        </w:rPr>
      </w:pPr>
      <w:r>
        <w:rPr>
          <w:noProof/>
        </w:rPr>
        <w:t>[32]</w:t>
      </w:r>
      <w:r>
        <w:rPr>
          <w:noProof/>
        </w:rPr>
        <w:tab/>
        <w:t>Wang J, Xia Y, Zhou Q, Zhang J. Simulation of Spot Weld Pullout by Modeling Failure Around Nugget. SAE Technical Paper. 2006(2006-01-0532).</w:t>
      </w:r>
    </w:p>
    <w:p w:rsidR="00EE48A0" w:rsidRDefault="00EE48A0" w:rsidP="008859AB">
      <w:pPr>
        <w:ind w:left="720" w:hanging="720"/>
        <w:rPr>
          <w:noProof/>
        </w:rPr>
      </w:pPr>
      <w:r>
        <w:rPr>
          <w:noProof/>
        </w:rPr>
        <w:t>[33]</w:t>
      </w:r>
      <w:r>
        <w:rPr>
          <w:noProof/>
        </w:rPr>
        <w:tab/>
        <w:t>Zhang S. A Simplified Spot Weld Model for Finite Element Analysis. SAE Technical Paper. 2004(2004-01-0818).</w:t>
      </w:r>
    </w:p>
    <w:p w:rsidR="00EE48A0" w:rsidRDefault="00EE48A0" w:rsidP="008859AB">
      <w:pPr>
        <w:ind w:left="720" w:hanging="720"/>
        <w:rPr>
          <w:noProof/>
        </w:rPr>
      </w:pPr>
      <w:r>
        <w:rPr>
          <w:noProof/>
        </w:rPr>
        <w:t>[34]</w:t>
      </w:r>
      <w:r>
        <w:rPr>
          <w:noProof/>
        </w:rPr>
        <w:tab/>
        <w:t>Heubrandtner T, Rangger G, Scherjau D. Advanced spotweld failure modelling based on Trefftz formulation. 4th LS-DYNA Anwenderforum, Bamberg. 2005.</w:t>
      </w:r>
    </w:p>
    <w:p w:rsidR="00EE48A0" w:rsidRDefault="00EE48A0" w:rsidP="008859AB">
      <w:pPr>
        <w:ind w:left="720" w:hanging="720"/>
        <w:rPr>
          <w:noProof/>
        </w:rPr>
      </w:pPr>
      <w:r>
        <w:rPr>
          <w:noProof/>
        </w:rPr>
        <w:t>[35]</w:t>
      </w:r>
      <w:r>
        <w:rPr>
          <w:noProof/>
        </w:rPr>
        <w:tab/>
        <w:t>Seeger F, Feucht M, Frank T, Keding B, Haufe A. An Investigation on Spot Weld Modelling for Crash Simulation with LS-DYNA. 4 th LS-DYNA Forum. Bamberg, Germany; 2004.</w:t>
      </w:r>
    </w:p>
    <w:p w:rsidR="00EE48A0" w:rsidRDefault="00EE48A0" w:rsidP="008859AB">
      <w:pPr>
        <w:ind w:left="720" w:hanging="720"/>
        <w:rPr>
          <w:noProof/>
        </w:rPr>
      </w:pPr>
      <w:r>
        <w:rPr>
          <w:noProof/>
        </w:rPr>
        <w:t>[36]</w:t>
      </w:r>
      <w:r>
        <w:rPr>
          <w:noProof/>
        </w:rPr>
        <w:tab/>
        <w:t>Silva I, Magalhaes M. Influence of Spot Weld Modelling on Finite Elements Results for Normal Modes Vibration Modes of a Trimmed Vehicle Body. SAE Technical Paper. 2004(2004-01-3358).</w:t>
      </w:r>
    </w:p>
    <w:p w:rsidR="00EE48A0" w:rsidRDefault="00EE48A0" w:rsidP="008859AB">
      <w:pPr>
        <w:ind w:left="720" w:hanging="720"/>
        <w:rPr>
          <w:noProof/>
        </w:rPr>
      </w:pPr>
      <w:r>
        <w:rPr>
          <w:noProof/>
        </w:rPr>
        <w:t>[37]</w:t>
      </w:r>
      <w:r>
        <w:rPr>
          <w:noProof/>
        </w:rPr>
        <w:tab/>
        <w:t>Seeger F, Feucht M, Dumitru G, Graf T. Enhancement of Spot Weld modeling using MAT_100_DAI. 7 th LS-DYNA Forum. Bamberg, Germany; 2008.</w:t>
      </w:r>
    </w:p>
    <w:p w:rsidR="00EE48A0" w:rsidRDefault="00EE48A0" w:rsidP="008859AB">
      <w:pPr>
        <w:ind w:left="720" w:hanging="720"/>
        <w:rPr>
          <w:noProof/>
        </w:rPr>
      </w:pPr>
      <w:r>
        <w:rPr>
          <w:noProof/>
        </w:rPr>
        <w:t>[38]</w:t>
      </w:r>
      <w:r>
        <w:rPr>
          <w:noProof/>
        </w:rPr>
        <w:tab/>
        <w:t>Schwer L, Key S, Pucik T, Bindeman L. An assessment of the LS_DYNA Hourglass Formulations via the 3D Patch Test. 5th European LS-DYNA Users Conference. Birmingham, United Kingdom; 2005.</w:t>
      </w:r>
    </w:p>
    <w:p w:rsidR="00EE48A0" w:rsidRDefault="00EE48A0" w:rsidP="008859AB">
      <w:pPr>
        <w:ind w:left="720" w:hanging="720"/>
        <w:rPr>
          <w:noProof/>
        </w:rPr>
      </w:pPr>
      <w:r>
        <w:rPr>
          <w:noProof/>
        </w:rPr>
        <w:t>[39]</w:t>
      </w:r>
      <w:r>
        <w:rPr>
          <w:noProof/>
        </w:rPr>
        <w:tab/>
        <w:t>Marya M, Gayden XQ. Development of requirements for resistance spot welding dual-phase (DP600) steels - Part 1 - The causes of interfacial fracture. Welding Journal. 2005;84(11):172S-182S.</w:t>
      </w:r>
    </w:p>
    <w:p w:rsidR="00EE48A0" w:rsidRDefault="00EE48A0" w:rsidP="008859AB">
      <w:pPr>
        <w:ind w:left="720" w:hanging="720"/>
        <w:rPr>
          <w:noProof/>
        </w:rPr>
      </w:pPr>
      <w:r>
        <w:rPr>
          <w:noProof/>
        </w:rPr>
        <w:t>[40]</w:t>
      </w:r>
      <w:r>
        <w:rPr>
          <w:noProof/>
        </w:rPr>
        <w:tab/>
        <w:t>Biro E, Lee A. Tensile Properties of Gleeble-Simulated HAZ from Various Dual-Phase Steels. 2008.</w:t>
      </w:r>
    </w:p>
    <w:p w:rsidR="00EE48A0" w:rsidRDefault="00EE48A0" w:rsidP="008859AB">
      <w:pPr>
        <w:ind w:left="720" w:hanging="720"/>
        <w:rPr>
          <w:noProof/>
        </w:rPr>
      </w:pPr>
      <w:r>
        <w:rPr>
          <w:noProof/>
        </w:rPr>
        <w:t>[41]</w:t>
      </w:r>
      <w:r>
        <w:rPr>
          <w:noProof/>
        </w:rPr>
        <w:tab/>
        <w:t>Nakayama E, Okamura K, Miyahara M, Yoshida M, Fukui K, Fujimoto H. Prediction of Strength of Spot-Welded Joints By Measurements of Local Mechanical Properties. SAE Technical Paper. 2003(2003-01-2830).</w:t>
      </w:r>
    </w:p>
    <w:p w:rsidR="00EE48A0" w:rsidRDefault="00EE48A0" w:rsidP="008859AB">
      <w:pPr>
        <w:ind w:left="720" w:hanging="720"/>
        <w:rPr>
          <w:noProof/>
        </w:rPr>
      </w:pPr>
      <w:r>
        <w:rPr>
          <w:noProof/>
        </w:rPr>
        <w:t>[42]</w:t>
      </w:r>
      <w:r>
        <w:rPr>
          <w:noProof/>
        </w:rPr>
        <w:tab/>
        <w:t>Cahoon JR, Broughton W, Kutzak AR. Determination of Yield Strength from Hardness Measurements. Metallurgical Transactions. 1971;2(7):1979-&amp;.</w:t>
      </w:r>
    </w:p>
    <w:p w:rsidR="00EE48A0" w:rsidRDefault="00EE48A0" w:rsidP="008859AB">
      <w:pPr>
        <w:ind w:left="720" w:hanging="720"/>
        <w:rPr>
          <w:noProof/>
        </w:rPr>
      </w:pPr>
      <w:r>
        <w:rPr>
          <w:noProof/>
        </w:rPr>
        <w:t>[43]</w:t>
      </w:r>
      <w:r>
        <w:rPr>
          <w:noProof/>
        </w:rPr>
        <w:tab/>
        <w:t>He MY, Odette GR, Yamamoto T, Klingensmith D. A universal relationship between indentation hardness and flow stress. 2007. p. 556-560.</w:t>
      </w:r>
    </w:p>
    <w:p w:rsidR="00EE48A0" w:rsidRDefault="00EE48A0" w:rsidP="008859AB">
      <w:pPr>
        <w:ind w:left="720" w:hanging="720"/>
        <w:rPr>
          <w:noProof/>
        </w:rPr>
      </w:pPr>
      <w:r>
        <w:rPr>
          <w:noProof/>
        </w:rPr>
        <w:t>[44]</w:t>
      </w:r>
      <w:r>
        <w:rPr>
          <w:noProof/>
        </w:rPr>
        <w:tab/>
        <w:t>Zuniga SM, Sheppard SD. Determining the constitutive properties of the heat-affected zone in a resistance spot weld. Modelling and Simulation in Materials Science and Engineering. 1995;3(3):391-416.</w:t>
      </w:r>
    </w:p>
    <w:p w:rsidR="00EE48A0" w:rsidRDefault="00EE48A0" w:rsidP="008859AB">
      <w:pPr>
        <w:ind w:left="720" w:hanging="720"/>
        <w:rPr>
          <w:noProof/>
        </w:rPr>
      </w:pPr>
      <w:r>
        <w:rPr>
          <w:noProof/>
        </w:rPr>
        <w:t>[45]</w:t>
      </w:r>
      <w:r>
        <w:rPr>
          <w:noProof/>
        </w:rPr>
        <w:tab/>
        <w:t>Tong W, Tao H, Jiang XQ, Zhang NA, Marya MP, Hector LG, Gayden XHQ. Deformation and fracture of miniature tensile bars with resistance-spot-weld microstructures. Metallurgical and Materials Transactions a-Physical Metallurgy and Materials Science. 2005;36A(10):2651-2669.</w:t>
      </w:r>
    </w:p>
    <w:p w:rsidR="00EE48A0" w:rsidRDefault="00EE48A0" w:rsidP="008859AB">
      <w:pPr>
        <w:ind w:left="720" w:hanging="720"/>
        <w:rPr>
          <w:noProof/>
        </w:rPr>
      </w:pPr>
      <w:r>
        <w:rPr>
          <w:noProof/>
        </w:rPr>
        <w:t>[46]</w:t>
      </w:r>
      <w:r>
        <w:rPr>
          <w:noProof/>
        </w:rPr>
        <w:tab/>
        <w:t>Ha JW, Song JH, Huh H, Lim JH, Park SH. Dynamic material properties of the heat-affected zone (haz) in resistance spot welding. 2008. p. 5800-5806.</w:t>
      </w:r>
    </w:p>
    <w:p w:rsidR="00EE48A0" w:rsidRDefault="00EE48A0" w:rsidP="008859AB">
      <w:pPr>
        <w:ind w:left="720" w:hanging="720"/>
        <w:rPr>
          <w:noProof/>
        </w:rPr>
      </w:pPr>
      <w:r>
        <w:rPr>
          <w:noProof/>
        </w:rPr>
        <w:t>[47]</w:t>
      </w:r>
      <w:r>
        <w:rPr>
          <w:noProof/>
        </w:rPr>
        <w:tab/>
        <w:t>Zhang SC. Stress intensities at spot welds. International Journal of Fracture. 1997;88(2):167-185.</w:t>
      </w:r>
    </w:p>
    <w:p w:rsidR="00EE48A0" w:rsidRDefault="00EE48A0" w:rsidP="008859AB">
      <w:pPr>
        <w:ind w:left="720" w:hanging="720"/>
        <w:rPr>
          <w:noProof/>
        </w:rPr>
      </w:pPr>
      <w:r>
        <w:rPr>
          <w:noProof/>
        </w:rPr>
        <w:t>[48]</w:t>
      </w:r>
      <w:r>
        <w:rPr>
          <w:noProof/>
        </w:rPr>
        <w:tab/>
        <w:t>Zhang SC. Stress intensities derived from stresses around a spot weld. International Journal of Fracture. 1999;99(4):239-257.</w:t>
      </w:r>
    </w:p>
    <w:p w:rsidR="00EE48A0" w:rsidRDefault="00EE48A0" w:rsidP="008859AB">
      <w:pPr>
        <w:ind w:left="720" w:hanging="720"/>
        <w:rPr>
          <w:noProof/>
        </w:rPr>
      </w:pPr>
      <w:r>
        <w:rPr>
          <w:noProof/>
        </w:rPr>
        <w:t>[49]</w:t>
      </w:r>
      <w:r>
        <w:rPr>
          <w:noProof/>
        </w:rPr>
        <w:tab/>
        <w:t>Zhang S. Approximate stress intensity factor and notch stress for spot welds. Welding Journal. 2000;79(2):54S-55S.</w:t>
      </w:r>
    </w:p>
    <w:p w:rsidR="00EE48A0" w:rsidRDefault="00EE48A0" w:rsidP="008859AB">
      <w:pPr>
        <w:ind w:left="720" w:hanging="720"/>
        <w:rPr>
          <w:noProof/>
        </w:rPr>
      </w:pPr>
      <w:r>
        <w:rPr>
          <w:noProof/>
        </w:rPr>
        <w:t>[50]</w:t>
      </w:r>
      <w:r>
        <w:rPr>
          <w:noProof/>
        </w:rPr>
        <w:tab/>
        <w:t>Zhang S. Approximate stress formulas for a multiaxial spot weld specimen. Welding Journal. 2001;80(8):201S-203S.</w:t>
      </w:r>
    </w:p>
    <w:p w:rsidR="00EE48A0" w:rsidRDefault="00EE48A0" w:rsidP="008859AB">
      <w:pPr>
        <w:ind w:left="720" w:hanging="720"/>
        <w:rPr>
          <w:noProof/>
        </w:rPr>
      </w:pPr>
      <w:r>
        <w:rPr>
          <w:noProof/>
        </w:rPr>
        <w:t>[51]</w:t>
      </w:r>
      <w:r>
        <w:rPr>
          <w:noProof/>
        </w:rPr>
        <w:tab/>
        <w:t>Zhang SC. Fracture mechanics solutions to spot welds. International Journal of Fracture. 2001;112(3):247-274.</w:t>
      </w:r>
    </w:p>
    <w:p w:rsidR="00EE48A0" w:rsidRDefault="00EE48A0" w:rsidP="008859AB">
      <w:pPr>
        <w:ind w:left="720" w:hanging="720"/>
        <w:rPr>
          <w:noProof/>
        </w:rPr>
      </w:pPr>
      <w:r>
        <w:rPr>
          <w:noProof/>
        </w:rPr>
        <w:t>[52]</w:t>
      </w:r>
      <w:r>
        <w:rPr>
          <w:noProof/>
        </w:rPr>
        <w:tab/>
        <w:t>Zhang S. Recent Developments in Analysis and Testing of Spot Welds. SAE Technical Paper. 2001(2001-01-0432).</w:t>
      </w:r>
    </w:p>
    <w:p w:rsidR="00EE48A0" w:rsidRDefault="00EE48A0" w:rsidP="008859AB">
      <w:pPr>
        <w:ind w:left="720" w:hanging="720"/>
        <w:rPr>
          <w:noProof/>
        </w:rPr>
      </w:pPr>
      <w:r>
        <w:rPr>
          <w:noProof/>
        </w:rPr>
        <w:t>[53]</w:t>
      </w:r>
      <w:r>
        <w:rPr>
          <w:noProof/>
        </w:rPr>
        <w:tab/>
        <w:t>Zhang S. A Strain Gauge Method for Spot-Weld Testing. SAE Technical Paper. 2003(2003-01-0977).</w:t>
      </w:r>
    </w:p>
    <w:p w:rsidR="00EE48A0" w:rsidRDefault="00EE48A0" w:rsidP="008859AB">
      <w:pPr>
        <w:ind w:left="720" w:hanging="720"/>
        <w:rPr>
          <w:noProof/>
        </w:rPr>
      </w:pPr>
      <w:r>
        <w:rPr>
          <w:noProof/>
        </w:rPr>
        <w:t>[54]</w:t>
      </w:r>
      <w:r>
        <w:rPr>
          <w:noProof/>
        </w:rPr>
        <w:tab/>
        <w:t>Zhang SC. Stress intensity factors for spot welds joining sheets of unequal thickness. International Journal of Fracture. 2003;122(1-2):L119-L124.</w:t>
      </w:r>
    </w:p>
    <w:p w:rsidR="00EE48A0" w:rsidRDefault="00EE48A0" w:rsidP="008859AB">
      <w:pPr>
        <w:ind w:left="720" w:hanging="720"/>
        <w:rPr>
          <w:noProof/>
        </w:rPr>
      </w:pPr>
      <w:r>
        <w:rPr>
          <w:noProof/>
        </w:rPr>
        <w:t>[55]</w:t>
      </w:r>
      <w:r>
        <w:rPr>
          <w:noProof/>
        </w:rPr>
        <w:tab/>
        <w:t>Lin P, Pan J, Wang D. Analytical Solution of Mode I Stress Intensity Factor for Spot Welds in Lap-Shear Specimens. SAE Technical Paper. 2006(2006-01-0535).</w:t>
      </w:r>
    </w:p>
    <w:p w:rsidR="00EE48A0" w:rsidRDefault="00EE48A0" w:rsidP="008859AB">
      <w:pPr>
        <w:ind w:left="720" w:hanging="720"/>
        <w:rPr>
          <w:noProof/>
        </w:rPr>
      </w:pPr>
      <w:r>
        <w:rPr>
          <w:noProof/>
        </w:rPr>
        <w:t>[56]</w:t>
      </w:r>
      <w:r>
        <w:rPr>
          <w:noProof/>
        </w:rPr>
        <w:tab/>
        <w:t>Lin PC, Wang DA, Pan J. Mode I stress intensity factor solutions for spot welds in lap-shear specimens. International Journal of Solids and Structures. 2007;44(3-4):1013-1037.</w:t>
      </w:r>
    </w:p>
    <w:p w:rsidR="00EE48A0" w:rsidRDefault="00EE48A0" w:rsidP="008859AB">
      <w:pPr>
        <w:ind w:left="720" w:hanging="720"/>
        <w:rPr>
          <w:noProof/>
        </w:rPr>
      </w:pPr>
      <w:r>
        <w:rPr>
          <w:noProof/>
        </w:rPr>
        <w:t>[57]</w:t>
      </w:r>
      <w:r>
        <w:rPr>
          <w:noProof/>
        </w:rPr>
        <w:tab/>
        <w:t>Lin P, Pan J. Closed-Form Stress Intensity Factor Solutions for Spot Welds in Various Types of Specimens. SAE Technical Paper. 2008(2008-01-1141).</w:t>
      </w:r>
    </w:p>
    <w:p w:rsidR="00EE48A0" w:rsidRDefault="00EE48A0" w:rsidP="008859AB">
      <w:pPr>
        <w:ind w:left="720" w:hanging="720"/>
        <w:rPr>
          <w:noProof/>
        </w:rPr>
      </w:pPr>
      <w:r>
        <w:rPr>
          <w:noProof/>
        </w:rPr>
        <w:t>[58]</w:t>
      </w:r>
      <w:r>
        <w:rPr>
          <w:noProof/>
        </w:rPr>
        <w:tab/>
        <w:t>Lin PC, Pan J. Closed-form structural stress and stress intensity factor solutions for spot welds in commonly used specimens. Engineering Fracture Mechanics. 2008;75(18):5187-5206.</w:t>
      </w:r>
    </w:p>
    <w:p w:rsidR="00EE48A0" w:rsidRDefault="00EE48A0" w:rsidP="008859AB">
      <w:pPr>
        <w:ind w:left="720" w:hanging="720"/>
        <w:rPr>
          <w:noProof/>
        </w:rPr>
      </w:pPr>
      <w:r>
        <w:rPr>
          <w:noProof/>
        </w:rPr>
        <w:t>[59]</w:t>
      </w:r>
      <w:r>
        <w:rPr>
          <w:noProof/>
        </w:rPr>
        <w:tab/>
        <w:t>Lin PC, Pan J. Closed-form structural stress and stress intensity factor solutions for spot welds under various types of loading conditions. International Journal of Solids and Structures. 2008;45(14-15):3996-4020.</w:t>
      </w:r>
    </w:p>
    <w:p w:rsidR="00EE48A0" w:rsidRDefault="00EE48A0" w:rsidP="008859AB">
      <w:pPr>
        <w:ind w:left="720" w:hanging="720"/>
        <w:rPr>
          <w:noProof/>
        </w:rPr>
      </w:pPr>
      <w:r>
        <w:rPr>
          <w:noProof/>
        </w:rPr>
        <w:t>[60]</w:t>
      </w:r>
      <w:r>
        <w:rPr>
          <w:noProof/>
        </w:rPr>
        <w:tab/>
        <w:t>Sevim I. Effect of hardness to fracture toughness for spot welded steel sheets. Materials &amp; Design. 2006;27(1):21-30.</w:t>
      </w:r>
    </w:p>
    <w:p w:rsidR="00EE48A0" w:rsidRDefault="00EE48A0" w:rsidP="008859AB">
      <w:pPr>
        <w:ind w:left="720" w:hanging="720"/>
        <w:rPr>
          <w:noProof/>
        </w:rPr>
      </w:pPr>
      <w:r>
        <w:rPr>
          <w:noProof/>
        </w:rPr>
        <w:t>[61]</w:t>
      </w:r>
      <w:r>
        <w:rPr>
          <w:noProof/>
        </w:rPr>
        <w:tab/>
        <w:t>Wang D, Lin S, Pan J. Local Stress Intensity Factors for Kinked Cracks in Spot Weld Cup Specimens. SAE Technical Paper. 2004(2004-01-0816).</w:t>
      </w:r>
    </w:p>
    <w:p w:rsidR="00EE48A0" w:rsidRDefault="00EE48A0" w:rsidP="008859AB">
      <w:pPr>
        <w:ind w:left="720" w:hanging="720"/>
        <w:rPr>
          <w:noProof/>
        </w:rPr>
      </w:pPr>
      <w:r>
        <w:rPr>
          <w:noProof/>
        </w:rPr>
        <w:t>[62]</w:t>
      </w:r>
      <w:r>
        <w:rPr>
          <w:noProof/>
        </w:rPr>
        <w:tab/>
        <w:t>Wang DA, Lin PC, Pan J. Geometric functions of stress intensity factor solutions for spot welds in lap-shear specimens. International Journal of Solids and Structures. 2005;42(24-25):6299-6318.</w:t>
      </w:r>
    </w:p>
    <w:p w:rsidR="00EE48A0" w:rsidRDefault="00EE48A0" w:rsidP="008859AB">
      <w:pPr>
        <w:ind w:left="720" w:hanging="720"/>
        <w:rPr>
          <w:noProof/>
        </w:rPr>
      </w:pPr>
      <w:r>
        <w:rPr>
          <w:noProof/>
        </w:rPr>
        <w:t>[63]</w:t>
      </w:r>
      <w:r>
        <w:rPr>
          <w:noProof/>
        </w:rPr>
        <w:tab/>
        <w:t>Wang DA, Lin SH, Pan J. Stress intensity factors for spot welds and associated kinked cracks in cup specimens. International Journal of Fatigue. 2005;27(5):581-598.</w:t>
      </w:r>
    </w:p>
    <w:p w:rsidR="00EE48A0" w:rsidRDefault="00EE48A0" w:rsidP="008859AB">
      <w:pPr>
        <w:ind w:left="720" w:hanging="720"/>
        <w:rPr>
          <w:noProof/>
        </w:rPr>
      </w:pPr>
      <w:r>
        <w:rPr>
          <w:noProof/>
        </w:rPr>
        <w:t>[64]</w:t>
      </w:r>
      <w:r>
        <w:rPr>
          <w:noProof/>
        </w:rPr>
        <w:tab/>
        <w:t>Lin P, Pan J. Theoretical Framework for Modeling Spot Welds in Various Types of Specimens. SAE Technical Paper. 2008(2008-01-1136).</w:t>
      </w:r>
    </w:p>
    <w:p w:rsidR="00EE48A0" w:rsidRDefault="00EE48A0" w:rsidP="008859AB">
      <w:pPr>
        <w:ind w:left="720" w:hanging="720"/>
        <w:rPr>
          <w:noProof/>
        </w:rPr>
      </w:pPr>
      <w:r>
        <w:rPr>
          <w:noProof/>
        </w:rPr>
        <w:t>[65]</w:t>
      </w:r>
      <w:r>
        <w:rPr>
          <w:noProof/>
        </w:rPr>
        <w:tab/>
        <w:t>Lin S, Pan J, Tyan T, Wu S, Prasad P. Modelling and Testing of Spot Welds Under Dynamic Impact Loading Conditions. SAE Technical Paper. 2002(2002-01-0149).</w:t>
      </w:r>
    </w:p>
    <w:p w:rsidR="00EE48A0" w:rsidRDefault="00EE48A0" w:rsidP="008859AB">
      <w:pPr>
        <w:ind w:left="720" w:hanging="720"/>
        <w:rPr>
          <w:noProof/>
        </w:rPr>
      </w:pPr>
      <w:r>
        <w:rPr>
          <w:noProof/>
        </w:rPr>
        <w:t>[66]</w:t>
      </w:r>
      <w:r>
        <w:rPr>
          <w:noProof/>
        </w:rPr>
        <w:tab/>
        <w:t>Lin SH, Pan J, Tyan T, Prasad P. A general failure criterion for spot welds under combined loading conditions. International Journal of Solids and Structures. 2003;40(21):5539-5564.</w:t>
      </w:r>
    </w:p>
    <w:p w:rsidR="00EE48A0" w:rsidRDefault="00EE48A0" w:rsidP="008859AB">
      <w:pPr>
        <w:ind w:left="720" w:hanging="720"/>
        <w:rPr>
          <w:noProof/>
        </w:rPr>
      </w:pPr>
      <w:r>
        <w:rPr>
          <w:noProof/>
        </w:rPr>
        <w:t>[67]</w:t>
      </w:r>
      <w:r>
        <w:rPr>
          <w:noProof/>
        </w:rPr>
        <w:tab/>
        <w:t>Lin S, Pan J, Tyan T, Prasad P. A General Failure Criterion for Spot Welds With Consideration of Plastic Anisotropy and Separation Speed. SAE Technical Paper. 2003(2003-01-0611).</w:t>
      </w:r>
    </w:p>
    <w:p w:rsidR="00EE48A0" w:rsidRDefault="00EE48A0" w:rsidP="008859AB">
      <w:pPr>
        <w:ind w:left="720" w:hanging="720"/>
        <w:rPr>
          <w:noProof/>
        </w:rPr>
      </w:pPr>
      <w:r>
        <w:rPr>
          <w:noProof/>
        </w:rPr>
        <w:t>[68]</w:t>
      </w:r>
      <w:r>
        <w:rPr>
          <w:noProof/>
        </w:rPr>
        <w:tab/>
        <w:t>Lin SH, Pan J, Wu S, Tyan T. Failure loads of spot weld specimens under impact opening and shear loading conditions. Experimental Mechanics. 2004;44(2):147-157.</w:t>
      </w:r>
    </w:p>
    <w:p w:rsidR="00EE48A0" w:rsidRDefault="00EE48A0" w:rsidP="008859AB">
      <w:pPr>
        <w:ind w:left="720" w:hanging="720"/>
        <w:rPr>
          <w:noProof/>
        </w:rPr>
      </w:pPr>
      <w:r>
        <w:rPr>
          <w:noProof/>
        </w:rPr>
        <w:t>[69]</w:t>
      </w:r>
      <w:r>
        <w:rPr>
          <w:noProof/>
        </w:rPr>
        <w:tab/>
        <w:t>Lin P, Lin S, Pan J. Modelling of Plastic Deformation and Failure Near Spot Welds in Lap-Shear Specimens. SAE Technical Paper. 2004(2004-01-0817).</w:t>
      </w:r>
    </w:p>
    <w:p w:rsidR="00EE48A0" w:rsidRDefault="00EE48A0" w:rsidP="008859AB">
      <w:pPr>
        <w:ind w:left="720" w:hanging="720"/>
        <w:rPr>
          <w:noProof/>
        </w:rPr>
      </w:pPr>
      <w:r>
        <w:rPr>
          <w:noProof/>
        </w:rPr>
        <w:t>[70]</w:t>
      </w:r>
      <w:r>
        <w:rPr>
          <w:noProof/>
        </w:rPr>
        <w:tab/>
        <w:t>Lin PC, Lin SH, Pan J. Modeling of failure near spot welds in lap-shear specimens based on a plane stress rigid inclusion analysis. Engineering Fracture Mechanics. 2006;73(15):2229-2249.</w:t>
      </w:r>
    </w:p>
    <w:p w:rsidR="00EE48A0" w:rsidRDefault="00EE48A0" w:rsidP="008859AB">
      <w:pPr>
        <w:ind w:left="720" w:hanging="720"/>
        <w:rPr>
          <w:noProof/>
        </w:rPr>
      </w:pPr>
      <w:r>
        <w:rPr>
          <w:noProof/>
        </w:rPr>
        <w:t>[71]</w:t>
      </w:r>
      <w:r>
        <w:rPr>
          <w:noProof/>
        </w:rPr>
        <w:tab/>
        <w:t>Pan J, Lin S, Tyan T, Prasad P. Failure Modelling of Spot Welds Under Complex Combined Loading Conditions for Crash Applications. SAE Technical Paper. 2002(2002-01-2032).</w:t>
      </w:r>
    </w:p>
    <w:p w:rsidR="00EE48A0" w:rsidRDefault="00EE48A0" w:rsidP="008859AB">
      <w:pPr>
        <w:ind w:left="720" w:hanging="720"/>
        <w:rPr>
          <w:noProof/>
        </w:rPr>
      </w:pPr>
      <w:r>
        <w:rPr>
          <w:noProof/>
        </w:rPr>
        <w:t>[72]</w:t>
      </w:r>
      <w:r>
        <w:rPr>
          <w:noProof/>
        </w:rPr>
        <w:tab/>
        <w:t>Chao YJ. Failure mode of spot welds: interfacial versus pullout. Science and Technology of Welding and Joining. 2003;8(2):133-137.</w:t>
      </w:r>
    </w:p>
    <w:p w:rsidR="00EE48A0" w:rsidRDefault="00EE48A0" w:rsidP="008859AB">
      <w:pPr>
        <w:ind w:left="720" w:hanging="720"/>
        <w:rPr>
          <w:noProof/>
        </w:rPr>
      </w:pPr>
      <w:r>
        <w:rPr>
          <w:noProof/>
        </w:rPr>
        <w:t>[73]</w:t>
      </w:r>
      <w:r>
        <w:rPr>
          <w:noProof/>
        </w:rPr>
        <w:tab/>
        <w:t>Chao YJ. Ultimate strength and failure mechanism of resistance spot weld subjected to tensile, shear, or combined tensile/shear loads. Journal of Engineering Materials and Technology-Transactions of the Asme. 2003;125(2):125-132.</w:t>
      </w:r>
    </w:p>
    <w:p w:rsidR="00EE48A0" w:rsidRDefault="00EE48A0" w:rsidP="008859AB">
      <w:pPr>
        <w:ind w:left="720" w:hanging="720"/>
        <w:rPr>
          <w:noProof/>
        </w:rPr>
      </w:pPr>
      <w:r>
        <w:rPr>
          <w:noProof/>
        </w:rPr>
        <w:t>[74]</w:t>
      </w:r>
      <w:r>
        <w:rPr>
          <w:noProof/>
        </w:rPr>
        <w:tab/>
        <w:t>Yoda S, Kumagai K, Yoshikawa M, Tsuji M. Development of a Method to Predict the Rupture of Spot Welds in Vehicle Crash Analysis. SAE Technical Paper. 2006(2006-01-0533).</w:t>
      </w:r>
    </w:p>
    <w:p w:rsidR="00EE48A0" w:rsidRDefault="00EE48A0" w:rsidP="008859AB">
      <w:pPr>
        <w:ind w:left="720" w:hanging="720"/>
        <w:rPr>
          <w:noProof/>
        </w:rPr>
      </w:pPr>
      <w:r>
        <w:rPr>
          <w:noProof/>
        </w:rPr>
        <w:t>[75]</w:t>
      </w:r>
      <w:r>
        <w:rPr>
          <w:noProof/>
        </w:rPr>
        <w:tab/>
        <w:t>Langrand B, Combescure A. Non-linear and failure behaviour of spotwelds: a "global" finite element and experiments in pure and mixed modes I/II. International Journal of Solids and Structures. 2004;41(24-25):6631-6646.</w:t>
      </w:r>
    </w:p>
    <w:p w:rsidR="00EE48A0" w:rsidRDefault="00EE48A0" w:rsidP="008859AB">
      <w:pPr>
        <w:ind w:left="720" w:hanging="720"/>
        <w:rPr>
          <w:noProof/>
        </w:rPr>
      </w:pPr>
      <w:r>
        <w:rPr>
          <w:noProof/>
        </w:rPr>
        <w:t>[76]</w:t>
      </w:r>
      <w:r>
        <w:rPr>
          <w:noProof/>
        </w:rPr>
        <w:tab/>
        <w:t>Ishiwatari A, Yoshitake A, Hira T. Fracture Criteria of Spot Welded Joint for Car Crash FE Analysis. SAE Technical Paper. 2006(2006-01-0534).</w:t>
      </w:r>
    </w:p>
    <w:p w:rsidR="00EE48A0" w:rsidRDefault="00EE48A0" w:rsidP="008859AB">
      <w:pPr>
        <w:ind w:left="720" w:hanging="720"/>
        <w:rPr>
          <w:noProof/>
        </w:rPr>
      </w:pPr>
      <w:r>
        <w:rPr>
          <w:noProof/>
        </w:rPr>
        <w:t>[77]</w:t>
      </w:r>
      <w:r>
        <w:rPr>
          <w:noProof/>
        </w:rPr>
        <w:tab/>
        <w:t>Barkey ME, Kang H. Testing of spot welded coupons in combined tension and shear. Experimental Techniques. 1999;23(5):20-22.</w:t>
      </w:r>
    </w:p>
    <w:p w:rsidR="00EE48A0" w:rsidRDefault="00EE48A0" w:rsidP="008859AB">
      <w:pPr>
        <w:ind w:left="720" w:hanging="720"/>
        <w:rPr>
          <w:noProof/>
        </w:rPr>
      </w:pPr>
      <w:r>
        <w:rPr>
          <w:noProof/>
        </w:rPr>
        <w:t>[78]</w:t>
      </w:r>
      <w:r>
        <w:rPr>
          <w:noProof/>
        </w:rPr>
        <w:tab/>
        <w:t>Gunawan F, Homma H, Adhikari B. Nugget Strength of Spot Weld under Shear Impact Load. Journal of Solid Mechanics and Materials Engineering. 2008;2(8):1136-1145.</w:t>
      </w:r>
    </w:p>
    <w:p w:rsidR="00EE48A0" w:rsidRDefault="00EE48A0" w:rsidP="008859AB">
      <w:pPr>
        <w:ind w:left="720" w:hanging="720"/>
        <w:rPr>
          <w:noProof/>
        </w:rPr>
      </w:pPr>
      <w:r>
        <w:rPr>
          <w:noProof/>
        </w:rPr>
        <w:t>[79]</w:t>
      </w:r>
      <w:r>
        <w:rPr>
          <w:noProof/>
        </w:rPr>
        <w:tab/>
        <w:t>Madasamy C, Guimberteau T, Tyan T, Faruque O. An Investigation of Spot-Welded Steel Connections Using a DOE Approach. SAE Technical Paper. 2003(2003-01-0612).</w:t>
      </w:r>
    </w:p>
    <w:p w:rsidR="00EE48A0" w:rsidRDefault="00EE48A0" w:rsidP="008859AB">
      <w:pPr>
        <w:ind w:left="720" w:hanging="720"/>
        <w:rPr>
          <w:noProof/>
        </w:rPr>
      </w:pPr>
      <w:r>
        <w:rPr>
          <w:noProof/>
        </w:rPr>
        <w:t>[80]</w:t>
      </w:r>
      <w:r>
        <w:rPr>
          <w:noProof/>
        </w:rPr>
        <w:tab/>
        <w:t>Madasamy C, Tyan T, Faruque O. Methodology for Testing of Spot-Welded Steel Connections Under Static and Impact Loadings. SAE Technical Paper. 2003(2003-01-0608).</w:t>
      </w:r>
    </w:p>
    <w:p w:rsidR="00EE48A0" w:rsidRDefault="00EE48A0" w:rsidP="008859AB">
      <w:pPr>
        <w:ind w:left="720" w:hanging="720"/>
        <w:rPr>
          <w:noProof/>
        </w:rPr>
      </w:pPr>
      <w:r>
        <w:rPr>
          <w:noProof/>
        </w:rPr>
        <w:t>[81]</w:t>
      </w:r>
      <w:r>
        <w:rPr>
          <w:noProof/>
        </w:rPr>
        <w:tab/>
        <w:t>Madasamy C, Guimberteau T, Tyan T, Faruque O. Determination of Spot Weld Modelling Parameters From Test Data for Finite Element Crash Simulation. SAE Technical Paper. 2004(2004-01-0692).</w:t>
      </w:r>
    </w:p>
    <w:p w:rsidR="00EE48A0" w:rsidRDefault="00EE48A0" w:rsidP="008859AB">
      <w:pPr>
        <w:ind w:left="720" w:hanging="720"/>
        <w:rPr>
          <w:noProof/>
        </w:rPr>
      </w:pPr>
      <w:r>
        <w:rPr>
          <w:noProof/>
        </w:rPr>
        <w:t>[82]</w:t>
      </w:r>
      <w:r>
        <w:rPr>
          <w:noProof/>
        </w:rPr>
        <w:tab/>
        <w:t>Madasamy C, Tyan T, Faruque O. Finite Element Modelling of Spot Weld Connections in Crash Applications. SAE Technical Paper. 2004(2004-01-0691).</w:t>
      </w:r>
    </w:p>
    <w:p w:rsidR="00EE48A0" w:rsidRDefault="00EE48A0" w:rsidP="008859AB">
      <w:pPr>
        <w:ind w:left="720" w:hanging="720"/>
        <w:rPr>
          <w:noProof/>
        </w:rPr>
      </w:pPr>
      <w:r>
        <w:rPr>
          <w:noProof/>
        </w:rPr>
        <w:t>[83]</w:t>
      </w:r>
      <w:r>
        <w:rPr>
          <w:noProof/>
        </w:rPr>
        <w:tab/>
        <w:t>Pinho ST, Iannucci L, Robinson P. Formulation and implementation of decohesion elements in an explicit finite element code. Composites Part a-Applied Science and Manufacturing. 2006;37(5):778-789.</w:t>
      </w:r>
    </w:p>
    <w:p w:rsidR="00EE48A0" w:rsidRDefault="00EE48A0" w:rsidP="008859AB">
      <w:pPr>
        <w:ind w:left="720" w:hanging="720"/>
        <w:rPr>
          <w:noProof/>
        </w:rPr>
      </w:pPr>
      <w:r>
        <w:rPr>
          <w:noProof/>
        </w:rPr>
        <w:t>[84]</w:t>
      </w:r>
      <w:r>
        <w:rPr>
          <w:noProof/>
        </w:rPr>
        <w:tab/>
        <w:t>Song JH, Wang HW, Belytschko T. A comparative study on finite element methods for dynamic fracture. 2008. p. 239-250.</w:t>
      </w:r>
    </w:p>
    <w:p w:rsidR="00EE48A0" w:rsidRDefault="00EE48A0" w:rsidP="008859AB">
      <w:pPr>
        <w:ind w:left="720" w:hanging="720"/>
        <w:rPr>
          <w:noProof/>
        </w:rPr>
      </w:pPr>
      <w:r>
        <w:rPr>
          <w:noProof/>
        </w:rPr>
        <w:t>[85]</w:t>
      </w:r>
      <w:r>
        <w:rPr>
          <w:noProof/>
        </w:rPr>
        <w:tab/>
        <w:t>Cavalli MN, Thouless MD, Yang QD. Cohesive-zone modeling of the deformation and fracture of weld-bonded joints. Welding Journal. 2004;83(4):133S-139S.</w:t>
      </w:r>
    </w:p>
    <w:p w:rsidR="00EE48A0" w:rsidRDefault="00EE48A0" w:rsidP="008859AB">
      <w:pPr>
        <w:ind w:left="720" w:hanging="720"/>
        <w:rPr>
          <w:noProof/>
        </w:rPr>
      </w:pPr>
      <w:r>
        <w:rPr>
          <w:noProof/>
        </w:rPr>
        <w:t>[86]</w:t>
      </w:r>
      <w:r>
        <w:rPr>
          <w:noProof/>
        </w:rPr>
        <w:tab/>
        <w:t>Cavalli MN, Thouless MD, Yang QD. Cohesive-zone modelling of the deformation and fracture of spot-welded joints. Fatigue &amp; Fracture of Engineering Materials &amp; Structures. 2005;28(10):861-874.</w:t>
      </w:r>
    </w:p>
    <w:p w:rsidR="00EE48A0" w:rsidRDefault="00EE48A0" w:rsidP="008859AB">
      <w:pPr>
        <w:ind w:left="720" w:hanging="720"/>
        <w:rPr>
          <w:noProof/>
        </w:rPr>
      </w:pPr>
      <w:r>
        <w:rPr>
          <w:noProof/>
        </w:rPr>
        <w:t>[87]</w:t>
      </w:r>
      <w:r>
        <w:rPr>
          <w:noProof/>
        </w:rPr>
        <w:tab/>
        <w:t>Zhou B, Thouless MD, Ward SM. Determining mode-I cohesive parameters for nugget fracture in ultrasonic spot welds. International Journal of Fracture. 2005;136(1-4):309-326.</w:t>
      </w:r>
    </w:p>
    <w:p w:rsidR="00EE48A0" w:rsidRDefault="00EE48A0" w:rsidP="008859AB">
      <w:pPr>
        <w:ind w:left="720" w:hanging="720"/>
        <w:rPr>
          <w:noProof/>
        </w:rPr>
      </w:pPr>
      <w:r>
        <w:rPr>
          <w:noProof/>
        </w:rPr>
        <w:t>[88]</w:t>
      </w:r>
      <w:r>
        <w:rPr>
          <w:noProof/>
        </w:rPr>
        <w:tab/>
        <w:t>Zhou B, Thouless MD, Ward SM. Predicting the failure of ultrasonic spot welds by pull-out from sheet metal. International Journal of Solids and Structures. 2006;43(25-26):7482-7500.</w:t>
      </w:r>
    </w:p>
    <w:p w:rsidR="00EE48A0" w:rsidRDefault="00EE48A0" w:rsidP="008859AB">
      <w:pPr>
        <w:ind w:left="720" w:hanging="720"/>
        <w:rPr>
          <w:noProof/>
        </w:rPr>
      </w:pPr>
      <w:r>
        <w:rPr>
          <w:noProof/>
        </w:rPr>
        <w:t>[89]</w:t>
      </w:r>
      <w:r>
        <w:rPr>
          <w:noProof/>
        </w:rPr>
        <w:tab/>
        <w:t>Lamouroux E, Coutellier D, Doelle N, Kuemmerlen P. Detailed model of spot-welded joints to simulate the failure of car assemblies. International Journal on Interactive Design and Manufacturing. 2007;1(1):33-40.</w:t>
      </w:r>
    </w:p>
    <w:p w:rsidR="00EE48A0" w:rsidRDefault="00EE48A0" w:rsidP="008859AB">
      <w:pPr>
        <w:ind w:left="720" w:hanging="720"/>
        <w:rPr>
          <w:noProof/>
        </w:rPr>
      </w:pPr>
      <w:r>
        <w:rPr>
          <w:noProof/>
        </w:rPr>
        <w:t>[90]</w:t>
      </w:r>
      <w:r>
        <w:rPr>
          <w:noProof/>
        </w:rPr>
        <w:tab/>
        <w:t>Pickett AK, Pyttel T, Payen F, Lauro F, Petrinic N, Werner H, Christlein J. Failure prediction for advanced crashworthiness of transportation vehicles. 2004. p. 853-872.</w:t>
      </w:r>
    </w:p>
    <w:p w:rsidR="00EE48A0" w:rsidRDefault="00EE48A0" w:rsidP="008859AB">
      <w:pPr>
        <w:ind w:left="720" w:hanging="720"/>
        <w:rPr>
          <w:noProof/>
        </w:rPr>
      </w:pPr>
      <w:r>
        <w:rPr>
          <w:noProof/>
        </w:rPr>
        <w:t>[91]</w:t>
      </w:r>
      <w:r>
        <w:rPr>
          <w:noProof/>
        </w:rPr>
        <w:tab/>
        <w:t>Du Bois P, Kolling S, Feucht M, Haufe A. A Comparative Review of Damage and Failure Models and a Tabulated Generalization. 6 th LS-DYNA Users' Conference; 2007.</w:t>
      </w:r>
    </w:p>
    <w:p w:rsidR="00EE48A0" w:rsidRDefault="00EE48A0" w:rsidP="008859AB">
      <w:pPr>
        <w:ind w:left="720" w:hanging="720"/>
        <w:rPr>
          <w:noProof/>
        </w:rPr>
      </w:pPr>
      <w:r>
        <w:rPr>
          <w:noProof/>
        </w:rPr>
        <w:t>[92]</w:t>
      </w:r>
      <w:r>
        <w:rPr>
          <w:noProof/>
        </w:rPr>
        <w:tab/>
        <w:t>Bao YB, Wierzbicki T. On fracture locus in the equivalent strain and stress triaxiality space. International Journal of Mechanical Sciences. 2004;46(1):81-98.</w:t>
      </w:r>
    </w:p>
    <w:p w:rsidR="00EE48A0" w:rsidRDefault="00EE48A0" w:rsidP="008859AB">
      <w:pPr>
        <w:ind w:left="720" w:hanging="720"/>
        <w:rPr>
          <w:noProof/>
        </w:rPr>
      </w:pPr>
      <w:r>
        <w:rPr>
          <w:noProof/>
        </w:rPr>
        <w:t>[93]</w:t>
      </w:r>
      <w:r>
        <w:rPr>
          <w:noProof/>
        </w:rPr>
        <w:tab/>
        <w:t>Song JH, Belytschko T. Cracking node method for dynamic fracture with finite elements. International Journal for Numerical Methods in Engineering. 2009;77(3):360-385.</w:t>
      </w:r>
    </w:p>
    <w:p w:rsidR="00EE48A0" w:rsidRDefault="00EE48A0" w:rsidP="008859AB">
      <w:pPr>
        <w:ind w:left="720" w:hanging="720"/>
        <w:rPr>
          <w:noProof/>
        </w:rPr>
      </w:pPr>
      <w:r>
        <w:rPr>
          <w:noProof/>
        </w:rPr>
        <w:t>[94]</w:t>
      </w:r>
      <w:r>
        <w:rPr>
          <w:noProof/>
        </w:rPr>
        <w:tab/>
        <w:t>Needleman A. Material rate dependence and mesh sensitivity in localization problems. Comp Methods Appl Mech Eng. 1988;67(1):69-85.</w:t>
      </w:r>
    </w:p>
    <w:p w:rsidR="00EE48A0" w:rsidRDefault="00EE48A0" w:rsidP="008859AB">
      <w:pPr>
        <w:ind w:left="720" w:hanging="720"/>
        <w:rPr>
          <w:noProof/>
        </w:rPr>
      </w:pPr>
      <w:r>
        <w:rPr>
          <w:noProof/>
        </w:rPr>
        <w:t>[95]</w:t>
      </w:r>
      <w:r>
        <w:rPr>
          <w:noProof/>
        </w:rPr>
        <w:tab/>
        <w:t>Needleman A. On the competition between failure and instability in progressively softening solids. Journal of Applied Mechanics-Transactions of the Asme. 1991;58(1):294-296.</w:t>
      </w:r>
    </w:p>
    <w:p w:rsidR="00EE48A0" w:rsidRDefault="00EE48A0" w:rsidP="008859AB">
      <w:pPr>
        <w:ind w:left="720" w:hanging="720"/>
        <w:rPr>
          <w:noProof/>
        </w:rPr>
      </w:pPr>
      <w:r>
        <w:rPr>
          <w:noProof/>
        </w:rPr>
        <w:t>[96]</w:t>
      </w:r>
      <w:r>
        <w:rPr>
          <w:noProof/>
        </w:rPr>
        <w:tab/>
        <w:t>Belytschko T, Mish K. Computability in non-linear solid mechanics. Int J Numer Meth Eng. 2001;52:3-21.</w:t>
      </w:r>
    </w:p>
    <w:p w:rsidR="00EE48A0" w:rsidRDefault="00EE48A0" w:rsidP="008859AB">
      <w:pPr>
        <w:ind w:left="720" w:hanging="720"/>
        <w:rPr>
          <w:noProof/>
        </w:rPr>
      </w:pPr>
      <w:r>
        <w:rPr>
          <w:noProof/>
        </w:rPr>
        <w:t>[97]</w:t>
      </w:r>
      <w:r>
        <w:rPr>
          <w:noProof/>
        </w:rPr>
        <w:tab/>
        <w:t>Crisfield M. Non-linear finite element analysis of solids and structures. John Wiley &amp; Sons Inc, 1991.</w:t>
      </w:r>
    </w:p>
    <w:p w:rsidR="00EE48A0" w:rsidRDefault="00EE48A0" w:rsidP="008859AB">
      <w:pPr>
        <w:ind w:left="720" w:hanging="720"/>
        <w:rPr>
          <w:noProof/>
        </w:rPr>
      </w:pPr>
      <w:r>
        <w:rPr>
          <w:noProof/>
        </w:rPr>
        <w:t>[98]</w:t>
      </w:r>
      <w:r>
        <w:rPr>
          <w:noProof/>
        </w:rPr>
        <w:tab/>
        <w:t>Bazant Z, Planas J. Fracture and size effect in concrete and other quasibrittle materials. CRC Press, 1998.</w:t>
      </w:r>
    </w:p>
    <w:p w:rsidR="00EE48A0" w:rsidRDefault="00EE48A0" w:rsidP="008859AB">
      <w:pPr>
        <w:ind w:left="720" w:hanging="720"/>
        <w:rPr>
          <w:noProof/>
        </w:rPr>
      </w:pPr>
      <w:r>
        <w:rPr>
          <w:noProof/>
        </w:rPr>
        <w:t>[99]</w:t>
      </w:r>
      <w:r>
        <w:rPr>
          <w:noProof/>
        </w:rPr>
        <w:tab/>
        <w:t>Kumagai K, Shirooka M, Ohachi J, Ogawa T. Rupture Modeling of Spot Welds Suitable for Crash FE Analysis in Vehicle Development Process. Transactions-Society of Automotive Engineers of Japan. 2007;38(6):283.</w:t>
      </w:r>
    </w:p>
    <w:p w:rsidR="00EE48A0" w:rsidRDefault="00EE48A0" w:rsidP="008859AB">
      <w:pPr>
        <w:ind w:left="720" w:hanging="720"/>
        <w:rPr>
          <w:noProof/>
        </w:rPr>
      </w:pPr>
      <w:r>
        <w:rPr>
          <w:noProof/>
        </w:rPr>
        <w:t>[100]</w:t>
      </w:r>
      <w:r>
        <w:rPr>
          <w:noProof/>
        </w:rPr>
        <w:tab/>
        <w:t>Haggag F, Bell G. Measurement of yield strength and flow properties in spot welds and their HAZs at various strain rates. International Trends in Welding Sciences and Technology:637-642.</w:t>
      </w:r>
    </w:p>
    <w:p w:rsidR="00EE48A0" w:rsidRDefault="00EE48A0" w:rsidP="008859AB">
      <w:pPr>
        <w:ind w:left="720" w:hanging="720"/>
        <w:rPr>
          <w:noProof/>
        </w:rPr>
      </w:pPr>
      <w:r>
        <w:rPr>
          <w:noProof/>
        </w:rPr>
        <w:t>[101]</w:t>
      </w:r>
      <w:r>
        <w:rPr>
          <w:noProof/>
        </w:rPr>
        <w:tab/>
        <w:t>Bayraktar E, Kaplan D, Grumbach M. Application of impact tensile testing to spot welded sheets. Journal of Materials Processing Technology. 2004;153:80-86.</w:t>
      </w:r>
    </w:p>
    <w:p w:rsidR="00EE48A0" w:rsidRDefault="00EE48A0" w:rsidP="008859AB">
      <w:pPr>
        <w:ind w:left="720" w:hanging="720"/>
        <w:rPr>
          <w:noProof/>
        </w:rPr>
      </w:pPr>
      <w:r>
        <w:rPr>
          <w:noProof/>
        </w:rPr>
        <w:t>[102]</w:t>
      </w:r>
      <w:r>
        <w:rPr>
          <w:noProof/>
        </w:rPr>
        <w:tab/>
        <w:t>Flanagan DP, Belytschko T. A Uniform Strain Hexahedron and Quadrilateral with Orthogonal Hourglass Control. International Journal for Numerical Methods in Engineering. 1981;17(5):679-706.</w:t>
      </w:r>
    </w:p>
    <w:p w:rsidR="00EE48A0" w:rsidRDefault="00EE48A0" w:rsidP="008859AB">
      <w:pPr>
        <w:ind w:left="720" w:hanging="720"/>
        <w:rPr>
          <w:noProof/>
        </w:rPr>
      </w:pPr>
      <w:r>
        <w:rPr>
          <w:noProof/>
        </w:rPr>
        <w:t>[103]</w:t>
      </w:r>
      <w:r>
        <w:rPr>
          <w:noProof/>
        </w:rPr>
        <w:tab/>
        <w:t>Belytschko T, Bindeman LP. Assumed Strain Stabilization of the 8 Node Hexahedral Element. Computer Methods in Applied Mechanics and Engineering. 1993;105(2):225-260.</w:t>
      </w:r>
    </w:p>
    <w:p w:rsidR="00EE48A0" w:rsidRDefault="00EE48A0" w:rsidP="008859AB">
      <w:pPr>
        <w:ind w:left="720" w:hanging="720"/>
        <w:rPr>
          <w:noProof/>
        </w:rPr>
      </w:pPr>
      <w:r>
        <w:rPr>
          <w:noProof/>
        </w:rPr>
        <w:t>[104]</w:t>
      </w:r>
      <w:r>
        <w:rPr>
          <w:noProof/>
        </w:rPr>
        <w:tab/>
        <w:t>Borsutzki M, Cornette D, Kuriyama Y, Uenishi A, Yan B, Opbroek E. Recommendations for Dynamic Tensile Testing of Sheet Steels. Intern Iron and Steel Institute. 2005.</w:t>
      </w:r>
    </w:p>
    <w:p w:rsidR="00EE48A0" w:rsidRDefault="00EE48A0" w:rsidP="008859AB">
      <w:pPr>
        <w:ind w:left="720" w:hanging="720"/>
        <w:rPr>
          <w:noProof/>
        </w:rPr>
      </w:pPr>
      <w:r>
        <w:rPr>
          <w:noProof/>
        </w:rPr>
        <w:t>[105]</w:t>
      </w:r>
      <w:r>
        <w:rPr>
          <w:noProof/>
        </w:rPr>
        <w:tab/>
        <w:t>Yan B, Kuriyama Y, Uenishi A, Cornette D, Borsutzki M, Wong C. Recommended Practice for Dynamic Testing for Sheet Steels-Development and Round Robin Tests. 2006.</w:t>
      </w:r>
    </w:p>
    <w:p w:rsidR="00EE48A0" w:rsidRDefault="00EE48A0" w:rsidP="008859AB">
      <w:pPr>
        <w:ind w:left="720" w:hanging="720"/>
        <w:rPr>
          <w:noProof/>
        </w:rPr>
      </w:pPr>
      <w:r>
        <w:rPr>
          <w:noProof/>
        </w:rPr>
        <w:t>[106]</w:t>
      </w:r>
      <w:r>
        <w:rPr>
          <w:noProof/>
        </w:rPr>
        <w:tab/>
        <w:t>Futamura Y, Miura M. Characteristics of 780MPa and 980MPa Grade Hot-dip Galvannealed Steel Sheets. Kobe Steel Engineering Reports. 2007;57(2).</w:t>
      </w:r>
    </w:p>
    <w:p w:rsidR="00EE48A0" w:rsidRDefault="00EE48A0" w:rsidP="008859AB">
      <w:pPr>
        <w:ind w:left="720" w:hanging="720"/>
        <w:rPr>
          <w:noProof/>
        </w:rPr>
      </w:pPr>
      <w:r>
        <w:rPr>
          <w:noProof/>
        </w:rPr>
        <w:t>[107]</w:t>
      </w:r>
      <w:r>
        <w:rPr>
          <w:noProof/>
        </w:rPr>
        <w:tab/>
        <w:t>Feng Z, Wang X, David S, Sklad P. Modeling of residual stresses and property distributions in friction stir welds of aluminum alloy 6061-T6. 2004.</w:t>
      </w:r>
    </w:p>
    <w:p w:rsidR="00EE48A0" w:rsidRDefault="00EE48A0" w:rsidP="008859AB">
      <w:pPr>
        <w:ind w:left="720" w:hanging="720"/>
        <w:rPr>
          <w:noProof/>
        </w:rPr>
      </w:pPr>
      <w:r>
        <w:rPr>
          <w:noProof/>
        </w:rPr>
        <w:t>[108]</w:t>
      </w:r>
      <w:r>
        <w:rPr>
          <w:noProof/>
        </w:rPr>
        <w:tab/>
        <w:t>Feng Z, Babu S, Santella M, Riemer B, Gould J. An incrementally coupled electrical-thermal-mechanical model for resistance spot welding. 1998. p. 1-5.</w:t>
      </w:r>
    </w:p>
    <w:p w:rsidR="00EE48A0" w:rsidRDefault="00EE48A0" w:rsidP="008859AB">
      <w:pPr>
        <w:ind w:left="720" w:hanging="720"/>
        <w:rPr>
          <w:noProof/>
        </w:rPr>
      </w:pPr>
      <w:r>
        <w:rPr>
          <w:noProof/>
        </w:rPr>
        <w:t>[109]</w:t>
      </w:r>
      <w:r>
        <w:rPr>
          <w:noProof/>
        </w:rPr>
        <w:tab/>
        <w:t>Yang YP, Babu SS, Orth F, Peterson W. Integrated computational model to predict mechanical behaviour of spot weld. Science and Technology of Welding and Joining. 2008;13(3):232-239.</w:t>
      </w:r>
    </w:p>
    <w:p w:rsidR="00EE48A0" w:rsidRDefault="00EE48A0" w:rsidP="008859AB">
      <w:pPr>
        <w:ind w:left="720" w:hanging="720"/>
        <w:rPr>
          <w:noProof/>
        </w:rPr>
      </w:pPr>
      <w:r>
        <w:rPr>
          <w:noProof/>
        </w:rPr>
        <w:t>[110]</w:t>
      </w:r>
      <w:r>
        <w:rPr>
          <w:noProof/>
        </w:rPr>
        <w:tab/>
        <w:t>Vogler M, Sheppard S. Electrical contact resistance under high loads and elevated-temperatures. Welding Journal. 1993;72(6):S231-S238.</w:t>
      </w:r>
    </w:p>
    <w:p w:rsidR="00EE48A0" w:rsidRDefault="00EE48A0" w:rsidP="008859AB">
      <w:pPr>
        <w:ind w:left="720" w:hanging="720"/>
        <w:rPr>
          <w:noProof/>
        </w:rPr>
      </w:pPr>
      <w:r>
        <w:rPr>
          <w:noProof/>
        </w:rPr>
        <w:t>[111]</w:t>
      </w:r>
      <w:r>
        <w:rPr>
          <w:noProof/>
        </w:rPr>
        <w:tab/>
        <w:t>Greenwood J. Constriction resistance and real area of contact. British Journal of Applied Physics. 1966;17(12):1621-&amp;.</w:t>
      </w:r>
    </w:p>
    <w:p w:rsidR="00EE48A0" w:rsidRDefault="00EE48A0" w:rsidP="008859AB">
      <w:pPr>
        <w:ind w:left="720" w:hanging="720"/>
        <w:rPr>
          <w:noProof/>
        </w:rPr>
      </w:pPr>
      <w:r>
        <w:rPr>
          <w:noProof/>
        </w:rPr>
        <w:t>[112]</w:t>
      </w:r>
      <w:r>
        <w:rPr>
          <w:noProof/>
        </w:rPr>
        <w:tab/>
        <w:t>Ashby MF, Easterling KE. A 1st report on diagrams for grain-growth in welds. Acta Metallurgica. 1982;30(11):1969-1978.</w:t>
      </w:r>
    </w:p>
    <w:p w:rsidR="00EE48A0" w:rsidRDefault="00EE48A0" w:rsidP="008859AB">
      <w:pPr>
        <w:ind w:left="720" w:hanging="720"/>
        <w:rPr>
          <w:noProof/>
        </w:rPr>
      </w:pPr>
      <w:r>
        <w:rPr>
          <w:noProof/>
        </w:rPr>
        <w:t>[113]</w:t>
      </w:r>
      <w:r>
        <w:rPr>
          <w:noProof/>
        </w:rPr>
        <w:tab/>
        <w:t>Ion JC, Easterling KE, Ashby MF. A 2nd report on diagrams of microstructure and hardness for heat-affected zones in welds. Acta Metallurgica. 1984;32(11):1949-&amp;.</w:t>
      </w:r>
    </w:p>
    <w:p w:rsidR="00EE48A0" w:rsidRDefault="00EE48A0" w:rsidP="008859AB">
      <w:pPr>
        <w:ind w:left="720" w:hanging="720"/>
        <w:rPr>
          <w:noProof/>
        </w:rPr>
      </w:pPr>
      <w:r>
        <w:rPr>
          <w:noProof/>
        </w:rPr>
        <w:t>[114]</w:t>
      </w:r>
      <w:r>
        <w:rPr>
          <w:noProof/>
        </w:rPr>
        <w:tab/>
        <w:t>Cohron J, Santella M, Babu S. Oak Ridge National Laboratory; 1998.</w:t>
      </w:r>
    </w:p>
    <w:p w:rsidR="00EE48A0" w:rsidRDefault="00EE48A0" w:rsidP="008859AB">
      <w:pPr>
        <w:ind w:left="720" w:hanging="720"/>
        <w:rPr>
          <w:noProof/>
        </w:rPr>
      </w:pPr>
      <w:r>
        <w:rPr>
          <w:noProof/>
        </w:rPr>
        <w:t>[115]</w:t>
      </w:r>
      <w:r>
        <w:rPr>
          <w:noProof/>
        </w:rPr>
        <w:tab/>
        <w:t>Seeger F, Michel G, Blanquet M. Investigation of Spot Weld Behavior Using Detailed Modeling Technique. 7 th LS-DYNA Forum. Bamberg, Germany; 2008.</w:t>
      </w:r>
    </w:p>
    <w:p w:rsidR="00EE48A0" w:rsidRDefault="00EE48A0" w:rsidP="008859AB">
      <w:pPr>
        <w:ind w:left="720" w:hanging="720"/>
        <w:rPr>
          <w:noProof/>
        </w:rPr>
      </w:pPr>
      <w:r>
        <w:rPr>
          <w:noProof/>
        </w:rPr>
        <w:t>[116]</w:t>
      </w:r>
      <w:r>
        <w:rPr>
          <w:noProof/>
        </w:rPr>
        <w:tab/>
        <w:t>McCune RW, Armstrong CG, Robinson DJ. Mixed-dimensional coupling in finite element models. International Journal for Numerical Methods in Engineering. 2000;49(6):725-750.</w:t>
      </w:r>
    </w:p>
    <w:p w:rsidR="00EE48A0" w:rsidRDefault="00EE48A0" w:rsidP="008859AB">
      <w:pPr>
        <w:ind w:left="720" w:hanging="720"/>
        <w:rPr>
          <w:noProof/>
        </w:rPr>
      </w:pPr>
      <w:r>
        <w:rPr>
          <w:noProof/>
        </w:rPr>
        <w:t>[117]</w:t>
      </w:r>
      <w:r>
        <w:rPr>
          <w:noProof/>
        </w:rPr>
        <w:tab/>
        <w:t>Shim KW, Monaghan DJ, Armstrong CG. Mixed dimensional coupling in finite element stress analysis. 2002. p. 241-252.</w:t>
      </w:r>
    </w:p>
    <w:p w:rsidR="00EE48A0" w:rsidRDefault="00EE48A0" w:rsidP="008859AB">
      <w:pPr>
        <w:ind w:left="720" w:hanging="720"/>
        <w:rPr>
          <w:noProof/>
        </w:rPr>
      </w:pPr>
      <w:r>
        <w:rPr>
          <w:noProof/>
        </w:rPr>
        <w:t>[118]</w:t>
      </w:r>
      <w:r>
        <w:rPr>
          <w:noProof/>
        </w:rPr>
        <w:tab/>
        <w:t>Hallquist J. LS-DYNA Theory Manual. Livermore Software Technology Corporation; 2006.</w:t>
      </w:r>
    </w:p>
    <w:p w:rsidR="00EE48A0" w:rsidRDefault="00EE48A0" w:rsidP="008859AB">
      <w:pPr>
        <w:ind w:left="720" w:hanging="720"/>
        <w:rPr>
          <w:noProof/>
        </w:rPr>
      </w:pPr>
      <w:r>
        <w:rPr>
          <w:noProof/>
        </w:rPr>
        <w:t>[119]</w:t>
      </w:r>
      <w:r>
        <w:rPr>
          <w:noProof/>
        </w:rPr>
        <w:tab/>
        <w:t>Bathe KJ, Dvorkin EN. A Formulation of General Shell Elements - The Use of Mixed Interpolation of Tensorial Components. International Journal for Numerical Methods in Engineering. 1986;22(3):697-722.</w:t>
      </w:r>
    </w:p>
    <w:p w:rsidR="00EE48A0" w:rsidRDefault="00EE48A0" w:rsidP="008859AB">
      <w:pPr>
        <w:ind w:left="720" w:hanging="720"/>
        <w:rPr>
          <w:noProof/>
        </w:rPr>
      </w:pPr>
      <w:r>
        <w:rPr>
          <w:noProof/>
        </w:rPr>
        <w:t>[120]</w:t>
      </w:r>
      <w:r>
        <w:rPr>
          <w:noProof/>
        </w:rPr>
        <w:tab/>
        <w:t>Dvorkin E, Bathe K. A continuum mechanics based four-node shell element for general nonlinear analysis. Engineering Computations. 1984;1(1):77-88.</w:t>
      </w:r>
    </w:p>
    <w:p w:rsidR="00EE48A0" w:rsidRDefault="00EE48A0" w:rsidP="008859AB">
      <w:pPr>
        <w:ind w:left="720" w:hanging="720"/>
        <w:rPr>
          <w:noProof/>
        </w:rPr>
      </w:pPr>
      <w:r>
        <w:rPr>
          <w:noProof/>
        </w:rPr>
        <w:t>[121]</w:t>
      </w:r>
      <w:r>
        <w:rPr>
          <w:noProof/>
        </w:rPr>
        <w:tab/>
        <w:t>Wang J, Lou Z, Min X, Zou J. DOF expanding method for connecting solid and shell element. Communications in Numerical Methods in Engineering. 1996;12(6):321-330.</w:t>
      </w:r>
    </w:p>
    <w:p w:rsidR="00EE48A0" w:rsidRDefault="00EE48A0" w:rsidP="00EE48A0">
      <w:pPr>
        <w:ind w:left="720" w:hanging="720"/>
        <w:rPr>
          <w:noProof/>
        </w:rPr>
      </w:pPr>
    </w:p>
    <w:p w:rsidR="00594854" w:rsidRDefault="00203D02" w:rsidP="000F0918">
      <w:pPr>
        <w:tabs>
          <w:tab w:val="left" w:pos="720"/>
        </w:tabs>
        <w:ind w:left="720" w:hanging="720"/>
      </w:pPr>
      <w:r w:rsidRPr="00D723BD">
        <w:fldChar w:fldCharType="end"/>
      </w:r>
    </w:p>
    <w:sectPr w:rsidR="00594854" w:rsidSect="00594854">
      <w:endnotePr>
        <w:numFmt w:val="decimal"/>
      </w:endnotePr>
      <w:pgSz w:w="12240" w:h="15840"/>
      <w:pgMar w:top="1440" w:right="1440" w:bottom="1440" w:left="1800" w:gutter="0"/>
      <w:pgNumType w:start="1"/>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111746" w:rsidRDefault="00111746">
      <w:pPr>
        <w:rPr>
          <w:sz w:val="2"/>
          <w:szCs w:val="2"/>
        </w:rPr>
      </w:pPr>
    </w:p>
  </w:endnote>
  <w:endnote w:type="continuationSeparator" w:id="1">
    <w:p w:rsidR="00111746" w:rsidRDefault="00111746">
      <w:pPr>
        <w:rPr>
          <w:sz w:val="2"/>
          <w:szCs w:val="2"/>
        </w:rPr>
      </w:pPr>
    </w:p>
  </w:endnote>
  <w:endnote w:type="continuationNotice" w:id="2">
    <w:p w:rsidR="00111746" w:rsidRDefault="00111746">
      <w:pPr>
        <w:rPr>
          <w:sz w:val="2"/>
          <w:szCs w:val="2"/>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Courier">
    <w:panose1 w:val="02000500000000000000"/>
    <w:charset w:val="4D"/>
    <w:family w:val="modern"/>
    <w:notTrueType/>
    <w:pitch w:val="fixed"/>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SimSun">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S Song">
    <w:altName w:val="ヒラギノ角ゴ Pro W3"/>
    <w:charset w:val="86"/>
    <w:family w:val="modern"/>
    <w:pitch w:val="fixed"/>
    <w:sig w:usb0="00000001" w:usb1="080E0000" w:usb2="00000010" w:usb3="00000000" w:csb0="00040000" w:csb1="00000000"/>
  </w:font>
  <w:font w:name="Helvetica">
    <w:panose1 w:val="02000500000000000000"/>
    <w:charset w:val="4D"/>
    <w:family w:val="swiss"/>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dvGulliv-B">
    <w:panose1 w:val="00000000000000000000"/>
    <w:charset w:val="4D"/>
    <w:family w:val="roman"/>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11746" w:rsidRDefault="00111746">
    <w:pPr>
      <w:pStyle w:val="Footer"/>
      <w:tabs>
        <w:tab w:val="clear" w:pos="4320"/>
        <w:tab w:val="clear" w:pos="8640"/>
        <w:tab w:val="center" w:pos="4680"/>
        <w:tab w:val="right" w:pos="9360"/>
      </w:tabs>
      <w:rPr>
        <w:rFonts w:eastAsia="MS Song"/>
        <w:sz w:val="20"/>
      </w:rP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11746" w:rsidRDefault="00111746">
    <w:pPr>
      <w:pStyle w:val="Footer"/>
      <w:pBdr>
        <w:top w:val="single" w:sz="4" w:space="1" w:color="auto"/>
      </w:pBdr>
      <w:tabs>
        <w:tab w:val="clear" w:pos="4320"/>
        <w:tab w:val="clear" w:pos="8640"/>
        <w:tab w:val="center" w:pos="4680"/>
        <w:tab w:val="right" w:pos="9360"/>
      </w:tabs>
      <w:rPr>
        <w:rFonts w:eastAsia="MS Song"/>
        <w:sz w:val="20"/>
      </w:rPr>
    </w:pPr>
    <w:r>
      <w:rPr>
        <w:rFonts w:eastAsia="MS Song" w:hint="eastAsia"/>
        <w:i/>
        <w:sz w:val="20"/>
      </w:rPr>
      <w:tab/>
    </w:r>
    <w:r>
      <w:rPr>
        <w:rFonts w:eastAsia="MS Song"/>
        <w:i/>
        <w:sz w:val="20"/>
      </w:rPr>
      <w:t xml:space="preserve">- </w:t>
    </w:r>
    <w:r>
      <w:rPr>
        <w:rStyle w:val="PageNumber"/>
        <w:i/>
        <w:sz w:val="20"/>
      </w:rPr>
      <w:fldChar w:fldCharType="begin"/>
    </w:r>
    <w:r>
      <w:rPr>
        <w:rStyle w:val="PageNumber"/>
        <w:i/>
        <w:sz w:val="20"/>
      </w:rPr>
      <w:instrText xml:space="preserve"> PAGE </w:instrText>
    </w:r>
    <w:r>
      <w:rPr>
        <w:rStyle w:val="PageNumber"/>
        <w:i/>
        <w:sz w:val="20"/>
      </w:rPr>
      <w:fldChar w:fldCharType="separate"/>
    </w:r>
    <w:r w:rsidR="00DF0FCD">
      <w:rPr>
        <w:rStyle w:val="PageNumber"/>
        <w:i/>
        <w:noProof/>
        <w:sz w:val="20"/>
      </w:rPr>
      <w:t>1</w:t>
    </w:r>
    <w:r>
      <w:rPr>
        <w:rStyle w:val="PageNumber"/>
        <w:i/>
        <w:sz w:val="20"/>
      </w:rPr>
      <w:fldChar w:fldCharType="end"/>
    </w:r>
    <w:r>
      <w:rPr>
        <w:rStyle w:val="PageNumber"/>
        <w:i/>
        <w:sz w:val="20"/>
      </w:rPr>
      <w:t xml:space="preserve"> -</w:t>
    </w: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11746" w:rsidRDefault="00111746">
    <w:pPr>
      <w:pStyle w:val="Foote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111746" w:rsidRDefault="00111746">
      <w:r>
        <w:separator/>
      </w:r>
    </w:p>
  </w:footnote>
  <w:footnote w:type="continuationSeparator" w:id="1">
    <w:p w:rsidR="00111746" w:rsidRDefault="00111746">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11746" w:rsidRDefault="00111746">
    <w:pPr>
      <w:pStyle w:val="Header"/>
      <w:tabs>
        <w:tab w:val="clear" w:pos="4320"/>
        <w:tab w:val="clear" w:pos="8640"/>
        <w:tab w:val="center" w:pos="4770"/>
        <w:tab w:val="right" w:pos="9360"/>
      </w:tabs>
      <w:rPr>
        <w:sz w:val="22"/>
        <w:szCs w:val="22"/>
      </w:rP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11746" w:rsidRDefault="00111746">
    <w:pPr>
      <w:pStyle w:val="Header"/>
      <w:pBdr>
        <w:bottom w:val="single" w:sz="4" w:space="1" w:color="auto"/>
      </w:pBdr>
      <w:tabs>
        <w:tab w:val="clear" w:pos="4320"/>
        <w:tab w:val="clear" w:pos="8640"/>
        <w:tab w:val="center" w:pos="4770"/>
        <w:tab w:val="right" w:pos="9360"/>
      </w:tabs>
      <w:rPr>
        <w:sz w:val="22"/>
        <w:szCs w:val="22"/>
      </w:rPr>
    </w:pPr>
    <w:r>
      <w:rPr>
        <w:i/>
        <w:sz w:val="22"/>
        <w:szCs w:val="22"/>
      </w:rPr>
      <w:tab/>
    </w: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11746" w:rsidRDefault="00111746">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singleLevel"/>
    <w:tmpl w:val="00000000"/>
    <w:lvl w:ilvl="0">
      <w:start w:val="1"/>
      <w:numFmt w:val="decimal"/>
      <w:lvlText w:val="%1."/>
      <w:lvlJc w:val="left"/>
      <w:pPr>
        <w:tabs>
          <w:tab w:val="num" w:pos="720"/>
        </w:tabs>
        <w:ind w:left="720" w:hanging="720"/>
      </w:pPr>
      <w:rPr>
        <w:rFonts w:hint="default"/>
      </w:rPr>
    </w:lvl>
  </w:abstractNum>
  <w:abstractNum w:abstractNumId="1">
    <w:nsid w:val="0BA31578"/>
    <w:multiLevelType w:val="hybridMultilevel"/>
    <w:tmpl w:val="C5A00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A76293"/>
    <w:multiLevelType w:val="hybridMultilevel"/>
    <w:tmpl w:val="B5D0A312"/>
    <w:lvl w:ilvl="0" w:tplc="D87A4E9C">
      <w:start w:val="1"/>
      <w:numFmt w:val="bullet"/>
      <w:pStyle w:val="List2"/>
      <w:lvlText w:val=""/>
      <w:lvlJc w:val="left"/>
      <w:pPr>
        <w:tabs>
          <w:tab w:val="num" w:pos="1080"/>
        </w:tabs>
        <w:ind w:left="1080" w:hanging="360"/>
      </w:pPr>
      <w:rPr>
        <w:rFonts w:ascii="Wingdings" w:hAnsi="Wingdings" w:hint="default"/>
      </w:rPr>
    </w:lvl>
    <w:lvl w:ilvl="1" w:tplc="06D8CB86" w:tentative="1">
      <w:start w:val="1"/>
      <w:numFmt w:val="bullet"/>
      <w:lvlText w:val="o"/>
      <w:lvlJc w:val="left"/>
      <w:pPr>
        <w:tabs>
          <w:tab w:val="num" w:pos="1800"/>
        </w:tabs>
        <w:ind w:left="1800" w:hanging="360"/>
      </w:pPr>
      <w:rPr>
        <w:rFonts w:ascii="Courier New" w:hAnsi="Courier New" w:cs="Courier" w:hint="default"/>
      </w:rPr>
    </w:lvl>
    <w:lvl w:ilvl="2" w:tplc="912E23F8" w:tentative="1">
      <w:start w:val="1"/>
      <w:numFmt w:val="bullet"/>
      <w:lvlText w:val=""/>
      <w:lvlJc w:val="left"/>
      <w:pPr>
        <w:tabs>
          <w:tab w:val="num" w:pos="2520"/>
        </w:tabs>
        <w:ind w:left="2520" w:hanging="360"/>
      </w:pPr>
      <w:rPr>
        <w:rFonts w:ascii="Wingdings" w:hAnsi="Wingdings" w:hint="default"/>
      </w:rPr>
    </w:lvl>
    <w:lvl w:ilvl="3" w:tplc="68E240A8" w:tentative="1">
      <w:start w:val="1"/>
      <w:numFmt w:val="bullet"/>
      <w:lvlText w:val=""/>
      <w:lvlJc w:val="left"/>
      <w:pPr>
        <w:tabs>
          <w:tab w:val="num" w:pos="3240"/>
        </w:tabs>
        <w:ind w:left="3240" w:hanging="360"/>
      </w:pPr>
      <w:rPr>
        <w:rFonts w:ascii="Symbol" w:hAnsi="Symbol" w:hint="default"/>
      </w:rPr>
    </w:lvl>
    <w:lvl w:ilvl="4" w:tplc="E408AAB6" w:tentative="1">
      <w:start w:val="1"/>
      <w:numFmt w:val="bullet"/>
      <w:lvlText w:val="o"/>
      <w:lvlJc w:val="left"/>
      <w:pPr>
        <w:tabs>
          <w:tab w:val="num" w:pos="3960"/>
        </w:tabs>
        <w:ind w:left="3960" w:hanging="360"/>
      </w:pPr>
      <w:rPr>
        <w:rFonts w:ascii="Courier New" w:hAnsi="Courier New" w:cs="Courier" w:hint="default"/>
      </w:rPr>
    </w:lvl>
    <w:lvl w:ilvl="5" w:tplc="B54491F0" w:tentative="1">
      <w:start w:val="1"/>
      <w:numFmt w:val="bullet"/>
      <w:lvlText w:val=""/>
      <w:lvlJc w:val="left"/>
      <w:pPr>
        <w:tabs>
          <w:tab w:val="num" w:pos="4680"/>
        </w:tabs>
        <w:ind w:left="4680" w:hanging="360"/>
      </w:pPr>
      <w:rPr>
        <w:rFonts w:ascii="Wingdings" w:hAnsi="Wingdings" w:hint="default"/>
      </w:rPr>
    </w:lvl>
    <w:lvl w:ilvl="6" w:tplc="4E06BE12" w:tentative="1">
      <w:start w:val="1"/>
      <w:numFmt w:val="bullet"/>
      <w:lvlText w:val=""/>
      <w:lvlJc w:val="left"/>
      <w:pPr>
        <w:tabs>
          <w:tab w:val="num" w:pos="5400"/>
        </w:tabs>
        <w:ind w:left="5400" w:hanging="360"/>
      </w:pPr>
      <w:rPr>
        <w:rFonts w:ascii="Symbol" w:hAnsi="Symbol" w:hint="default"/>
      </w:rPr>
    </w:lvl>
    <w:lvl w:ilvl="7" w:tplc="2932D5DE" w:tentative="1">
      <w:start w:val="1"/>
      <w:numFmt w:val="bullet"/>
      <w:lvlText w:val="o"/>
      <w:lvlJc w:val="left"/>
      <w:pPr>
        <w:tabs>
          <w:tab w:val="num" w:pos="6120"/>
        </w:tabs>
        <w:ind w:left="6120" w:hanging="360"/>
      </w:pPr>
      <w:rPr>
        <w:rFonts w:ascii="Courier New" w:hAnsi="Courier New" w:cs="Courier" w:hint="default"/>
      </w:rPr>
    </w:lvl>
    <w:lvl w:ilvl="8" w:tplc="48461522" w:tentative="1">
      <w:start w:val="1"/>
      <w:numFmt w:val="bullet"/>
      <w:lvlText w:val=""/>
      <w:lvlJc w:val="left"/>
      <w:pPr>
        <w:tabs>
          <w:tab w:val="num" w:pos="6840"/>
        </w:tabs>
        <w:ind w:left="6840" w:hanging="360"/>
      </w:pPr>
      <w:rPr>
        <w:rFonts w:ascii="Wingdings" w:hAnsi="Wingdings" w:hint="default"/>
      </w:rPr>
    </w:lvl>
  </w:abstractNum>
  <w:abstractNum w:abstractNumId="3">
    <w:nsid w:val="41563B51"/>
    <w:multiLevelType w:val="hybridMultilevel"/>
    <w:tmpl w:val="CAF0E648"/>
    <w:lvl w:ilvl="0" w:tplc="0409000F">
      <w:start w:val="24"/>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8F12D0B"/>
    <w:multiLevelType w:val="singleLevel"/>
    <w:tmpl w:val="4508CC08"/>
    <w:lvl w:ilvl="0">
      <w:start w:val="1"/>
      <w:numFmt w:val="bullet"/>
      <w:pStyle w:val="ListBullets"/>
      <w:lvlText w:val=""/>
      <w:lvlJc w:val="left"/>
      <w:pPr>
        <w:tabs>
          <w:tab w:val="num" w:pos="360"/>
        </w:tabs>
        <w:ind w:left="360" w:hanging="360"/>
      </w:pPr>
      <w:rPr>
        <w:rFonts w:ascii="Symbol" w:hAnsi="Symbol" w:hint="default"/>
      </w:rPr>
    </w:lvl>
  </w:abstractNum>
  <w:abstractNum w:abstractNumId="5">
    <w:nsid w:val="71A04E70"/>
    <w:multiLevelType w:val="multilevel"/>
    <w:tmpl w:val="32D0DBA6"/>
    <w:lvl w:ilvl="0">
      <w:start w:val="1"/>
      <w:numFmt w:val="decimal"/>
      <w:pStyle w:val="Heading1"/>
      <w:lvlText w:val="%1 "/>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788A249F"/>
    <w:multiLevelType w:val="hybridMultilevel"/>
    <w:tmpl w:val="35D21198"/>
    <w:lvl w:ilvl="0" w:tplc="CCFC5C0C">
      <w:start w:val="1"/>
      <w:numFmt w:val="bullet"/>
      <w:pStyle w:val="Resumepaper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2"/>
  </w:num>
  <w:num w:numId="4">
    <w:abstractNumId w:val="6"/>
  </w:num>
  <w:num w:numId="5">
    <w:abstractNumId w:val="0"/>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activeWritingStyle w:appName="MSWord" w:lang="en-US" w:vendorID="8" w:dllVersion="513" w:checkStyle="1"/>
  <w:proofState w:spelling="clean" w:grammar="clean"/>
  <w:revisionView w:markup="0"/>
  <w:doNotTrackMove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0"/>
    <w:footnote w:id="1"/>
  </w:footnotePr>
  <w:endnotePr>
    <w:pos w:val="sectEnd"/>
    <w:numFmt w:val="decimal"/>
    <w:endnote w:id="0"/>
    <w:endnote w:id="1"/>
    <w:endnote w:id="2"/>
  </w:endnotePr>
  <w:compat/>
  <w:docVars>
    <w:docVar w:name="EN.InstantFormat" w:val="&lt;ENInstantFormat&gt;&lt;Enabled&gt;1&lt;/Enabled&gt;&lt;ScanUnformatted&gt;1&lt;/ScanUnformatted&gt;&lt;ScanChanges&gt;1&lt;/ScanChanges&gt;&lt;/ENInstantFormat&gt;"/>
    <w:docVar w:name="EN.Layout" w:val="&lt;ENLayout&gt;&lt;Style&gt;Eng Fracture Mechani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EndNoteDataBase e-Print v7-Converted.enl&lt;/item&gt;&lt;/Libraries&gt;&lt;/ENLibraries&gt;"/>
  </w:docVars>
  <w:rsids>
    <w:rsidRoot w:val="00F77161"/>
    <w:rsid w:val="00001420"/>
    <w:rsid w:val="00001E93"/>
    <w:rsid w:val="00003115"/>
    <w:rsid w:val="00014FE6"/>
    <w:rsid w:val="00020EF7"/>
    <w:rsid w:val="000222F9"/>
    <w:rsid w:val="00024C79"/>
    <w:rsid w:val="00026B6B"/>
    <w:rsid w:val="000314C4"/>
    <w:rsid w:val="000377B9"/>
    <w:rsid w:val="0004015E"/>
    <w:rsid w:val="00040848"/>
    <w:rsid w:val="00044D80"/>
    <w:rsid w:val="00045B34"/>
    <w:rsid w:val="000510E9"/>
    <w:rsid w:val="00056F4B"/>
    <w:rsid w:val="00060A8F"/>
    <w:rsid w:val="00061AD1"/>
    <w:rsid w:val="00061E7B"/>
    <w:rsid w:val="0006358A"/>
    <w:rsid w:val="00066C05"/>
    <w:rsid w:val="00073372"/>
    <w:rsid w:val="000762E2"/>
    <w:rsid w:val="0008098B"/>
    <w:rsid w:val="0008622A"/>
    <w:rsid w:val="0009502F"/>
    <w:rsid w:val="00097165"/>
    <w:rsid w:val="000A3798"/>
    <w:rsid w:val="000A3B02"/>
    <w:rsid w:val="000B07D4"/>
    <w:rsid w:val="000B0953"/>
    <w:rsid w:val="000B4346"/>
    <w:rsid w:val="000B4A27"/>
    <w:rsid w:val="000B7ECD"/>
    <w:rsid w:val="000C1856"/>
    <w:rsid w:val="000C3978"/>
    <w:rsid w:val="000C3A38"/>
    <w:rsid w:val="000C4B11"/>
    <w:rsid w:val="000C5D00"/>
    <w:rsid w:val="000C67F6"/>
    <w:rsid w:val="000D40BF"/>
    <w:rsid w:val="000D64DC"/>
    <w:rsid w:val="000E111A"/>
    <w:rsid w:val="000E3D36"/>
    <w:rsid w:val="000E6CFB"/>
    <w:rsid w:val="000F0918"/>
    <w:rsid w:val="000F0C5C"/>
    <w:rsid w:val="000F12CA"/>
    <w:rsid w:val="000F390C"/>
    <w:rsid w:val="000F3E70"/>
    <w:rsid w:val="000F7414"/>
    <w:rsid w:val="000F7E14"/>
    <w:rsid w:val="001000F7"/>
    <w:rsid w:val="00100D1E"/>
    <w:rsid w:val="001019EB"/>
    <w:rsid w:val="00107798"/>
    <w:rsid w:val="00111746"/>
    <w:rsid w:val="00113E9F"/>
    <w:rsid w:val="00117D30"/>
    <w:rsid w:val="00123388"/>
    <w:rsid w:val="0012717B"/>
    <w:rsid w:val="00130294"/>
    <w:rsid w:val="001442D4"/>
    <w:rsid w:val="00146792"/>
    <w:rsid w:val="0014780C"/>
    <w:rsid w:val="00147F8B"/>
    <w:rsid w:val="00153B44"/>
    <w:rsid w:val="00154FFE"/>
    <w:rsid w:val="0015526A"/>
    <w:rsid w:val="00161E54"/>
    <w:rsid w:val="00162BE8"/>
    <w:rsid w:val="00163B2A"/>
    <w:rsid w:val="00163C32"/>
    <w:rsid w:val="00163F0D"/>
    <w:rsid w:val="0016636B"/>
    <w:rsid w:val="001677C4"/>
    <w:rsid w:val="0017337F"/>
    <w:rsid w:val="00176B0F"/>
    <w:rsid w:val="00177C74"/>
    <w:rsid w:val="001819F1"/>
    <w:rsid w:val="00181C5F"/>
    <w:rsid w:val="001873CD"/>
    <w:rsid w:val="001932AB"/>
    <w:rsid w:val="001A1BA7"/>
    <w:rsid w:val="001A1E32"/>
    <w:rsid w:val="001A37F9"/>
    <w:rsid w:val="001A3DEE"/>
    <w:rsid w:val="001A4C6D"/>
    <w:rsid w:val="001A4F88"/>
    <w:rsid w:val="001A53B4"/>
    <w:rsid w:val="001A6833"/>
    <w:rsid w:val="001A769F"/>
    <w:rsid w:val="001A7C4B"/>
    <w:rsid w:val="001A7EFB"/>
    <w:rsid w:val="001B2FB2"/>
    <w:rsid w:val="001B3A58"/>
    <w:rsid w:val="001B646C"/>
    <w:rsid w:val="001B6744"/>
    <w:rsid w:val="001C0F14"/>
    <w:rsid w:val="001C19C1"/>
    <w:rsid w:val="001C1C69"/>
    <w:rsid w:val="001C1E5F"/>
    <w:rsid w:val="001D06A1"/>
    <w:rsid w:val="001D24C0"/>
    <w:rsid w:val="001D2637"/>
    <w:rsid w:val="001D3822"/>
    <w:rsid w:val="001D4451"/>
    <w:rsid w:val="001E0275"/>
    <w:rsid w:val="001E1B02"/>
    <w:rsid w:val="001E339C"/>
    <w:rsid w:val="001E621A"/>
    <w:rsid w:val="001E7A4A"/>
    <w:rsid w:val="001E7E0E"/>
    <w:rsid w:val="001F2C0C"/>
    <w:rsid w:val="001F5DFA"/>
    <w:rsid w:val="00203D02"/>
    <w:rsid w:val="00206BFC"/>
    <w:rsid w:val="002110DD"/>
    <w:rsid w:val="0021111C"/>
    <w:rsid w:val="00212B64"/>
    <w:rsid w:val="00213DEC"/>
    <w:rsid w:val="00213F72"/>
    <w:rsid w:val="00214988"/>
    <w:rsid w:val="00216988"/>
    <w:rsid w:val="0022019B"/>
    <w:rsid w:val="00221DC0"/>
    <w:rsid w:val="00223AA2"/>
    <w:rsid w:val="00225B89"/>
    <w:rsid w:val="002310C7"/>
    <w:rsid w:val="0023151E"/>
    <w:rsid w:val="002316FC"/>
    <w:rsid w:val="0023243C"/>
    <w:rsid w:val="00236AE1"/>
    <w:rsid w:val="00237906"/>
    <w:rsid w:val="00242F82"/>
    <w:rsid w:val="0025044E"/>
    <w:rsid w:val="00252CAB"/>
    <w:rsid w:val="00252E7A"/>
    <w:rsid w:val="002541B4"/>
    <w:rsid w:val="00254571"/>
    <w:rsid w:val="002669AC"/>
    <w:rsid w:val="00267FDE"/>
    <w:rsid w:val="00270A33"/>
    <w:rsid w:val="00273754"/>
    <w:rsid w:val="00273F3D"/>
    <w:rsid w:val="00276D85"/>
    <w:rsid w:val="00277A28"/>
    <w:rsid w:val="002811A0"/>
    <w:rsid w:val="002832E1"/>
    <w:rsid w:val="00284B4B"/>
    <w:rsid w:val="00285D6D"/>
    <w:rsid w:val="00291105"/>
    <w:rsid w:val="002922E8"/>
    <w:rsid w:val="00295E4A"/>
    <w:rsid w:val="002A3197"/>
    <w:rsid w:val="002A3892"/>
    <w:rsid w:val="002B033C"/>
    <w:rsid w:val="002B7F5E"/>
    <w:rsid w:val="002C1FF4"/>
    <w:rsid w:val="002C2304"/>
    <w:rsid w:val="002C35F7"/>
    <w:rsid w:val="002C36E1"/>
    <w:rsid w:val="002C565E"/>
    <w:rsid w:val="002C73F5"/>
    <w:rsid w:val="002D5661"/>
    <w:rsid w:val="002D7439"/>
    <w:rsid w:val="002E2D0B"/>
    <w:rsid w:val="002E460B"/>
    <w:rsid w:val="002E5D43"/>
    <w:rsid w:val="002F0E8C"/>
    <w:rsid w:val="002F3275"/>
    <w:rsid w:val="003042FA"/>
    <w:rsid w:val="00307044"/>
    <w:rsid w:val="0031428B"/>
    <w:rsid w:val="00314C24"/>
    <w:rsid w:val="003157FF"/>
    <w:rsid w:val="003163CB"/>
    <w:rsid w:val="003170EB"/>
    <w:rsid w:val="00320836"/>
    <w:rsid w:val="00322DD2"/>
    <w:rsid w:val="003317AA"/>
    <w:rsid w:val="003339D0"/>
    <w:rsid w:val="00333BDD"/>
    <w:rsid w:val="00334D8A"/>
    <w:rsid w:val="00334EF3"/>
    <w:rsid w:val="00337F90"/>
    <w:rsid w:val="00340AF0"/>
    <w:rsid w:val="00340E69"/>
    <w:rsid w:val="00346576"/>
    <w:rsid w:val="0035046A"/>
    <w:rsid w:val="00351CB4"/>
    <w:rsid w:val="0036600C"/>
    <w:rsid w:val="00374D6F"/>
    <w:rsid w:val="0037678A"/>
    <w:rsid w:val="00377392"/>
    <w:rsid w:val="003776C0"/>
    <w:rsid w:val="0038017A"/>
    <w:rsid w:val="003808ED"/>
    <w:rsid w:val="003841AA"/>
    <w:rsid w:val="00387778"/>
    <w:rsid w:val="00387A2F"/>
    <w:rsid w:val="003902B5"/>
    <w:rsid w:val="00397311"/>
    <w:rsid w:val="003A053C"/>
    <w:rsid w:val="003A3B68"/>
    <w:rsid w:val="003A3BB8"/>
    <w:rsid w:val="003A5436"/>
    <w:rsid w:val="003B2228"/>
    <w:rsid w:val="003B76AE"/>
    <w:rsid w:val="003C1AF9"/>
    <w:rsid w:val="003C74A7"/>
    <w:rsid w:val="003C76AD"/>
    <w:rsid w:val="003D2320"/>
    <w:rsid w:val="003D3DAD"/>
    <w:rsid w:val="003E2805"/>
    <w:rsid w:val="003E3156"/>
    <w:rsid w:val="003E328D"/>
    <w:rsid w:val="003E36FA"/>
    <w:rsid w:val="003E42C0"/>
    <w:rsid w:val="003E61D6"/>
    <w:rsid w:val="003E7EEE"/>
    <w:rsid w:val="003F1CB9"/>
    <w:rsid w:val="003F31E4"/>
    <w:rsid w:val="003F6150"/>
    <w:rsid w:val="003F765E"/>
    <w:rsid w:val="003F7821"/>
    <w:rsid w:val="00400349"/>
    <w:rsid w:val="004007C1"/>
    <w:rsid w:val="00403BC1"/>
    <w:rsid w:val="00406454"/>
    <w:rsid w:val="00407771"/>
    <w:rsid w:val="004159FE"/>
    <w:rsid w:val="004160E8"/>
    <w:rsid w:val="00423046"/>
    <w:rsid w:val="00427517"/>
    <w:rsid w:val="004334C9"/>
    <w:rsid w:val="00434A85"/>
    <w:rsid w:val="0043633D"/>
    <w:rsid w:val="0043772D"/>
    <w:rsid w:val="00440753"/>
    <w:rsid w:val="0044253F"/>
    <w:rsid w:val="00442EE8"/>
    <w:rsid w:val="00443AF1"/>
    <w:rsid w:val="004527D2"/>
    <w:rsid w:val="00453C45"/>
    <w:rsid w:val="0046111E"/>
    <w:rsid w:val="00464FB3"/>
    <w:rsid w:val="004656B9"/>
    <w:rsid w:val="00471CC7"/>
    <w:rsid w:val="0047449D"/>
    <w:rsid w:val="0047696D"/>
    <w:rsid w:val="00477249"/>
    <w:rsid w:val="00477269"/>
    <w:rsid w:val="004805EC"/>
    <w:rsid w:val="00493846"/>
    <w:rsid w:val="004A0041"/>
    <w:rsid w:val="004A1563"/>
    <w:rsid w:val="004A1CAB"/>
    <w:rsid w:val="004B062F"/>
    <w:rsid w:val="004B0947"/>
    <w:rsid w:val="004B173A"/>
    <w:rsid w:val="004B1C94"/>
    <w:rsid w:val="004B32E8"/>
    <w:rsid w:val="004B6C79"/>
    <w:rsid w:val="004B6D73"/>
    <w:rsid w:val="004B71FE"/>
    <w:rsid w:val="004B7CED"/>
    <w:rsid w:val="004D18AD"/>
    <w:rsid w:val="004D2E38"/>
    <w:rsid w:val="004D4F28"/>
    <w:rsid w:val="004E2981"/>
    <w:rsid w:val="004E56BD"/>
    <w:rsid w:val="004F0947"/>
    <w:rsid w:val="004F1D63"/>
    <w:rsid w:val="004F1E6F"/>
    <w:rsid w:val="004F484D"/>
    <w:rsid w:val="004F4B0E"/>
    <w:rsid w:val="005000D8"/>
    <w:rsid w:val="005022D5"/>
    <w:rsid w:val="00502582"/>
    <w:rsid w:val="00503566"/>
    <w:rsid w:val="00503720"/>
    <w:rsid w:val="0050574B"/>
    <w:rsid w:val="00511308"/>
    <w:rsid w:val="00513560"/>
    <w:rsid w:val="005135C5"/>
    <w:rsid w:val="00514B36"/>
    <w:rsid w:val="00515E52"/>
    <w:rsid w:val="00523A0D"/>
    <w:rsid w:val="00525452"/>
    <w:rsid w:val="00527457"/>
    <w:rsid w:val="00530EF5"/>
    <w:rsid w:val="00532181"/>
    <w:rsid w:val="00533447"/>
    <w:rsid w:val="00533649"/>
    <w:rsid w:val="00537E94"/>
    <w:rsid w:val="00541EFF"/>
    <w:rsid w:val="00545F98"/>
    <w:rsid w:val="00546759"/>
    <w:rsid w:val="0055006D"/>
    <w:rsid w:val="00550D7F"/>
    <w:rsid w:val="005528A6"/>
    <w:rsid w:val="00552DFB"/>
    <w:rsid w:val="00554ACB"/>
    <w:rsid w:val="00554B34"/>
    <w:rsid w:val="005619EC"/>
    <w:rsid w:val="005653A3"/>
    <w:rsid w:val="00566A19"/>
    <w:rsid w:val="00566DAD"/>
    <w:rsid w:val="00570A6C"/>
    <w:rsid w:val="00574D46"/>
    <w:rsid w:val="005759FB"/>
    <w:rsid w:val="00577E67"/>
    <w:rsid w:val="00577FCA"/>
    <w:rsid w:val="0058066A"/>
    <w:rsid w:val="005810FD"/>
    <w:rsid w:val="005816DC"/>
    <w:rsid w:val="00581DF4"/>
    <w:rsid w:val="005825A2"/>
    <w:rsid w:val="00587972"/>
    <w:rsid w:val="00590646"/>
    <w:rsid w:val="005917B0"/>
    <w:rsid w:val="00594854"/>
    <w:rsid w:val="005948D3"/>
    <w:rsid w:val="00594A43"/>
    <w:rsid w:val="00596C89"/>
    <w:rsid w:val="005A3E12"/>
    <w:rsid w:val="005A6A52"/>
    <w:rsid w:val="005A7E05"/>
    <w:rsid w:val="005A7F71"/>
    <w:rsid w:val="005B1EF4"/>
    <w:rsid w:val="005B2882"/>
    <w:rsid w:val="005B33FE"/>
    <w:rsid w:val="005B7AB4"/>
    <w:rsid w:val="005C0550"/>
    <w:rsid w:val="005C5BE3"/>
    <w:rsid w:val="005C6418"/>
    <w:rsid w:val="005C7FF2"/>
    <w:rsid w:val="005D6C26"/>
    <w:rsid w:val="005E2BC8"/>
    <w:rsid w:val="005E50D0"/>
    <w:rsid w:val="005E6AC0"/>
    <w:rsid w:val="005F008C"/>
    <w:rsid w:val="005F05F3"/>
    <w:rsid w:val="005F1A96"/>
    <w:rsid w:val="005F1D88"/>
    <w:rsid w:val="005F21F8"/>
    <w:rsid w:val="005F28CE"/>
    <w:rsid w:val="005F2C21"/>
    <w:rsid w:val="005F6A8E"/>
    <w:rsid w:val="005F77C4"/>
    <w:rsid w:val="006002C0"/>
    <w:rsid w:val="006029E2"/>
    <w:rsid w:val="00603153"/>
    <w:rsid w:val="006037B8"/>
    <w:rsid w:val="006112CB"/>
    <w:rsid w:val="006126DC"/>
    <w:rsid w:val="0061393C"/>
    <w:rsid w:val="0062022B"/>
    <w:rsid w:val="00630659"/>
    <w:rsid w:val="006322BE"/>
    <w:rsid w:val="00633DB4"/>
    <w:rsid w:val="00634477"/>
    <w:rsid w:val="0064196D"/>
    <w:rsid w:val="00651FAA"/>
    <w:rsid w:val="00654BE9"/>
    <w:rsid w:val="00657E8B"/>
    <w:rsid w:val="00660E34"/>
    <w:rsid w:val="00661E7A"/>
    <w:rsid w:val="0066690C"/>
    <w:rsid w:val="006710D4"/>
    <w:rsid w:val="00674840"/>
    <w:rsid w:val="00677077"/>
    <w:rsid w:val="00684368"/>
    <w:rsid w:val="00686193"/>
    <w:rsid w:val="006870BE"/>
    <w:rsid w:val="00690CB3"/>
    <w:rsid w:val="00691EFA"/>
    <w:rsid w:val="00692615"/>
    <w:rsid w:val="00692F28"/>
    <w:rsid w:val="006934CD"/>
    <w:rsid w:val="00694F76"/>
    <w:rsid w:val="006A4B02"/>
    <w:rsid w:val="006A5856"/>
    <w:rsid w:val="006A6B8B"/>
    <w:rsid w:val="006B1746"/>
    <w:rsid w:val="006B37DF"/>
    <w:rsid w:val="006B6520"/>
    <w:rsid w:val="006C36FA"/>
    <w:rsid w:val="006C3975"/>
    <w:rsid w:val="006C5998"/>
    <w:rsid w:val="006D06CC"/>
    <w:rsid w:val="006D2174"/>
    <w:rsid w:val="006D7D32"/>
    <w:rsid w:val="006F7AAF"/>
    <w:rsid w:val="00701AFF"/>
    <w:rsid w:val="00702FE9"/>
    <w:rsid w:val="00705D2E"/>
    <w:rsid w:val="007123E2"/>
    <w:rsid w:val="007139D5"/>
    <w:rsid w:val="00714350"/>
    <w:rsid w:val="0071759E"/>
    <w:rsid w:val="00721934"/>
    <w:rsid w:val="00724629"/>
    <w:rsid w:val="00725EEB"/>
    <w:rsid w:val="00727455"/>
    <w:rsid w:val="00730239"/>
    <w:rsid w:val="00730EB7"/>
    <w:rsid w:val="0073198C"/>
    <w:rsid w:val="0073527D"/>
    <w:rsid w:val="00735FE1"/>
    <w:rsid w:val="00736F56"/>
    <w:rsid w:val="00737E9D"/>
    <w:rsid w:val="0074112C"/>
    <w:rsid w:val="00743578"/>
    <w:rsid w:val="00747223"/>
    <w:rsid w:val="007478CB"/>
    <w:rsid w:val="00753144"/>
    <w:rsid w:val="00753686"/>
    <w:rsid w:val="007573A5"/>
    <w:rsid w:val="00761781"/>
    <w:rsid w:val="0076610E"/>
    <w:rsid w:val="007678EE"/>
    <w:rsid w:val="00772AC7"/>
    <w:rsid w:val="00790F6B"/>
    <w:rsid w:val="00792A75"/>
    <w:rsid w:val="00795160"/>
    <w:rsid w:val="00796B6E"/>
    <w:rsid w:val="007A0622"/>
    <w:rsid w:val="007A4925"/>
    <w:rsid w:val="007A5694"/>
    <w:rsid w:val="007A6E13"/>
    <w:rsid w:val="007A6EA2"/>
    <w:rsid w:val="007B26BB"/>
    <w:rsid w:val="007B3B16"/>
    <w:rsid w:val="007B59F6"/>
    <w:rsid w:val="007C19D7"/>
    <w:rsid w:val="007C1A61"/>
    <w:rsid w:val="007C566E"/>
    <w:rsid w:val="007D1212"/>
    <w:rsid w:val="007D281B"/>
    <w:rsid w:val="007D2F29"/>
    <w:rsid w:val="007D3BDD"/>
    <w:rsid w:val="007E1C91"/>
    <w:rsid w:val="007E3154"/>
    <w:rsid w:val="007F6350"/>
    <w:rsid w:val="007F640D"/>
    <w:rsid w:val="008006BE"/>
    <w:rsid w:val="00801683"/>
    <w:rsid w:val="0080372F"/>
    <w:rsid w:val="00803A33"/>
    <w:rsid w:val="008042F6"/>
    <w:rsid w:val="00806F04"/>
    <w:rsid w:val="00811226"/>
    <w:rsid w:val="00812215"/>
    <w:rsid w:val="00815BDD"/>
    <w:rsid w:val="00825267"/>
    <w:rsid w:val="00826A70"/>
    <w:rsid w:val="008307A0"/>
    <w:rsid w:val="00832F46"/>
    <w:rsid w:val="0083534A"/>
    <w:rsid w:val="008359EF"/>
    <w:rsid w:val="008423EE"/>
    <w:rsid w:val="008431EF"/>
    <w:rsid w:val="008463E9"/>
    <w:rsid w:val="008519B9"/>
    <w:rsid w:val="008545BF"/>
    <w:rsid w:val="00854CD5"/>
    <w:rsid w:val="00860E4E"/>
    <w:rsid w:val="00862F3E"/>
    <w:rsid w:val="00863663"/>
    <w:rsid w:val="00863C11"/>
    <w:rsid w:val="0086592C"/>
    <w:rsid w:val="00871A4A"/>
    <w:rsid w:val="00883D5A"/>
    <w:rsid w:val="008859AB"/>
    <w:rsid w:val="00887759"/>
    <w:rsid w:val="008915F2"/>
    <w:rsid w:val="0089190E"/>
    <w:rsid w:val="0089602C"/>
    <w:rsid w:val="008965E8"/>
    <w:rsid w:val="008A2877"/>
    <w:rsid w:val="008A2C9D"/>
    <w:rsid w:val="008A3B8C"/>
    <w:rsid w:val="008A5DD7"/>
    <w:rsid w:val="008A7128"/>
    <w:rsid w:val="008B1E5F"/>
    <w:rsid w:val="008B3E78"/>
    <w:rsid w:val="008B6582"/>
    <w:rsid w:val="008B7BD8"/>
    <w:rsid w:val="008B7F82"/>
    <w:rsid w:val="008C1E68"/>
    <w:rsid w:val="008C24DC"/>
    <w:rsid w:val="008C2754"/>
    <w:rsid w:val="008D0723"/>
    <w:rsid w:val="008D21B9"/>
    <w:rsid w:val="008D2EFD"/>
    <w:rsid w:val="008D3784"/>
    <w:rsid w:val="008E1704"/>
    <w:rsid w:val="008E3F79"/>
    <w:rsid w:val="008E41BA"/>
    <w:rsid w:val="008E5BDC"/>
    <w:rsid w:val="008F1E25"/>
    <w:rsid w:val="008F3721"/>
    <w:rsid w:val="008F3D59"/>
    <w:rsid w:val="008F4BB7"/>
    <w:rsid w:val="008F4BE7"/>
    <w:rsid w:val="008F56E4"/>
    <w:rsid w:val="008F68E0"/>
    <w:rsid w:val="00900EAB"/>
    <w:rsid w:val="009021E7"/>
    <w:rsid w:val="009022B2"/>
    <w:rsid w:val="00902935"/>
    <w:rsid w:val="009110A6"/>
    <w:rsid w:val="009114D6"/>
    <w:rsid w:val="009122BA"/>
    <w:rsid w:val="009136DF"/>
    <w:rsid w:val="00920A57"/>
    <w:rsid w:val="0092707B"/>
    <w:rsid w:val="009306B7"/>
    <w:rsid w:val="00930CCF"/>
    <w:rsid w:val="009329FD"/>
    <w:rsid w:val="00935207"/>
    <w:rsid w:val="00935D72"/>
    <w:rsid w:val="009405E3"/>
    <w:rsid w:val="00942744"/>
    <w:rsid w:val="00944F01"/>
    <w:rsid w:val="00946137"/>
    <w:rsid w:val="009505C7"/>
    <w:rsid w:val="00951A21"/>
    <w:rsid w:val="00952D1A"/>
    <w:rsid w:val="009532CC"/>
    <w:rsid w:val="00954503"/>
    <w:rsid w:val="0095453C"/>
    <w:rsid w:val="0095487E"/>
    <w:rsid w:val="00954AAF"/>
    <w:rsid w:val="009555BF"/>
    <w:rsid w:val="0096580C"/>
    <w:rsid w:val="00976819"/>
    <w:rsid w:val="00976929"/>
    <w:rsid w:val="0097779F"/>
    <w:rsid w:val="00982DD1"/>
    <w:rsid w:val="00993F69"/>
    <w:rsid w:val="00995EBB"/>
    <w:rsid w:val="009A0DEB"/>
    <w:rsid w:val="009A3A79"/>
    <w:rsid w:val="009A654E"/>
    <w:rsid w:val="009B09B6"/>
    <w:rsid w:val="009B278A"/>
    <w:rsid w:val="009B6CD0"/>
    <w:rsid w:val="009B6EE5"/>
    <w:rsid w:val="009B77D4"/>
    <w:rsid w:val="009C234B"/>
    <w:rsid w:val="009C48DD"/>
    <w:rsid w:val="009C4AC4"/>
    <w:rsid w:val="009D360B"/>
    <w:rsid w:val="009E027E"/>
    <w:rsid w:val="009E0FE4"/>
    <w:rsid w:val="009E604C"/>
    <w:rsid w:val="009F0E3E"/>
    <w:rsid w:val="009F3804"/>
    <w:rsid w:val="009F5AB7"/>
    <w:rsid w:val="009F763A"/>
    <w:rsid w:val="00A0053C"/>
    <w:rsid w:val="00A051B5"/>
    <w:rsid w:val="00A074CA"/>
    <w:rsid w:val="00A104C5"/>
    <w:rsid w:val="00A110BF"/>
    <w:rsid w:val="00A12A0C"/>
    <w:rsid w:val="00A13291"/>
    <w:rsid w:val="00A13782"/>
    <w:rsid w:val="00A17423"/>
    <w:rsid w:val="00A2224D"/>
    <w:rsid w:val="00A22CA9"/>
    <w:rsid w:val="00A24A70"/>
    <w:rsid w:val="00A40646"/>
    <w:rsid w:val="00A41AD2"/>
    <w:rsid w:val="00A42890"/>
    <w:rsid w:val="00A43AAA"/>
    <w:rsid w:val="00A45624"/>
    <w:rsid w:val="00A458AA"/>
    <w:rsid w:val="00A478D9"/>
    <w:rsid w:val="00A50E78"/>
    <w:rsid w:val="00A56DE4"/>
    <w:rsid w:val="00A636FA"/>
    <w:rsid w:val="00A66C1F"/>
    <w:rsid w:val="00A67AA1"/>
    <w:rsid w:val="00A706D4"/>
    <w:rsid w:val="00A722B0"/>
    <w:rsid w:val="00A76F00"/>
    <w:rsid w:val="00A8195D"/>
    <w:rsid w:val="00A8504A"/>
    <w:rsid w:val="00A8523D"/>
    <w:rsid w:val="00A902A8"/>
    <w:rsid w:val="00A9052F"/>
    <w:rsid w:val="00A907B5"/>
    <w:rsid w:val="00A91FE7"/>
    <w:rsid w:val="00A9414C"/>
    <w:rsid w:val="00AA075A"/>
    <w:rsid w:val="00AA32F6"/>
    <w:rsid w:val="00AA3ECD"/>
    <w:rsid w:val="00AA4656"/>
    <w:rsid w:val="00AA73C7"/>
    <w:rsid w:val="00AB1845"/>
    <w:rsid w:val="00AB28F4"/>
    <w:rsid w:val="00AB2C65"/>
    <w:rsid w:val="00AB2FA9"/>
    <w:rsid w:val="00AB34ED"/>
    <w:rsid w:val="00AC10B6"/>
    <w:rsid w:val="00AC2F41"/>
    <w:rsid w:val="00AC3E7D"/>
    <w:rsid w:val="00AC4CC6"/>
    <w:rsid w:val="00AC5830"/>
    <w:rsid w:val="00AC70E1"/>
    <w:rsid w:val="00AD19AE"/>
    <w:rsid w:val="00AD2B3E"/>
    <w:rsid w:val="00AD2EB6"/>
    <w:rsid w:val="00AD570A"/>
    <w:rsid w:val="00AD6B9F"/>
    <w:rsid w:val="00AE2C1B"/>
    <w:rsid w:val="00AE42C1"/>
    <w:rsid w:val="00AE58F4"/>
    <w:rsid w:val="00AF14BA"/>
    <w:rsid w:val="00AF2177"/>
    <w:rsid w:val="00B07DE2"/>
    <w:rsid w:val="00B11933"/>
    <w:rsid w:val="00B202FC"/>
    <w:rsid w:val="00B23872"/>
    <w:rsid w:val="00B257BA"/>
    <w:rsid w:val="00B325F3"/>
    <w:rsid w:val="00B327C5"/>
    <w:rsid w:val="00B32CF7"/>
    <w:rsid w:val="00B3422D"/>
    <w:rsid w:val="00B35AE3"/>
    <w:rsid w:val="00B374E9"/>
    <w:rsid w:val="00B37C75"/>
    <w:rsid w:val="00B41054"/>
    <w:rsid w:val="00B54A45"/>
    <w:rsid w:val="00B6021D"/>
    <w:rsid w:val="00B60C22"/>
    <w:rsid w:val="00B62A1D"/>
    <w:rsid w:val="00B63850"/>
    <w:rsid w:val="00B65F57"/>
    <w:rsid w:val="00B65FCF"/>
    <w:rsid w:val="00B66A91"/>
    <w:rsid w:val="00B738EE"/>
    <w:rsid w:val="00B7458C"/>
    <w:rsid w:val="00B7634C"/>
    <w:rsid w:val="00B7649B"/>
    <w:rsid w:val="00B771EC"/>
    <w:rsid w:val="00B77CA6"/>
    <w:rsid w:val="00B86310"/>
    <w:rsid w:val="00B87E7C"/>
    <w:rsid w:val="00B92313"/>
    <w:rsid w:val="00B93FAF"/>
    <w:rsid w:val="00B95FB5"/>
    <w:rsid w:val="00B97F8F"/>
    <w:rsid w:val="00BA0212"/>
    <w:rsid w:val="00BA055F"/>
    <w:rsid w:val="00BA0CCB"/>
    <w:rsid w:val="00BA12FF"/>
    <w:rsid w:val="00BA58E9"/>
    <w:rsid w:val="00BA5B7B"/>
    <w:rsid w:val="00BA6441"/>
    <w:rsid w:val="00BB13BE"/>
    <w:rsid w:val="00BB155C"/>
    <w:rsid w:val="00BB3CE0"/>
    <w:rsid w:val="00BB4935"/>
    <w:rsid w:val="00BB768E"/>
    <w:rsid w:val="00BB7EC9"/>
    <w:rsid w:val="00BC3080"/>
    <w:rsid w:val="00BC3358"/>
    <w:rsid w:val="00BC6B57"/>
    <w:rsid w:val="00BD29E9"/>
    <w:rsid w:val="00BD43BF"/>
    <w:rsid w:val="00BD5232"/>
    <w:rsid w:val="00BD668B"/>
    <w:rsid w:val="00BD7FEE"/>
    <w:rsid w:val="00BE1D4F"/>
    <w:rsid w:val="00BE5E45"/>
    <w:rsid w:val="00BF0103"/>
    <w:rsid w:val="00BF044F"/>
    <w:rsid w:val="00BF5244"/>
    <w:rsid w:val="00BF6AA0"/>
    <w:rsid w:val="00C0300A"/>
    <w:rsid w:val="00C03226"/>
    <w:rsid w:val="00C068B4"/>
    <w:rsid w:val="00C071C1"/>
    <w:rsid w:val="00C07D9C"/>
    <w:rsid w:val="00C110BE"/>
    <w:rsid w:val="00C14CB3"/>
    <w:rsid w:val="00C2091E"/>
    <w:rsid w:val="00C21D88"/>
    <w:rsid w:val="00C22013"/>
    <w:rsid w:val="00C35ABD"/>
    <w:rsid w:val="00C50431"/>
    <w:rsid w:val="00C50D7A"/>
    <w:rsid w:val="00C52538"/>
    <w:rsid w:val="00C56456"/>
    <w:rsid w:val="00C62A23"/>
    <w:rsid w:val="00C62F7A"/>
    <w:rsid w:val="00C649FE"/>
    <w:rsid w:val="00C66D08"/>
    <w:rsid w:val="00C66D7A"/>
    <w:rsid w:val="00C73786"/>
    <w:rsid w:val="00C76D74"/>
    <w:rsid w:val="00C8264E"/>
    <w:rsid w:val="00C83912"/>
    <w:rsid w:val="00C83B1A"/>
    <w:rsid w:val="00C866DE"/>
    <w:rsid w:val="00C91532"/>
    <w:rsid w:val="00CA13BA"/>
    <w:rsid w:val="00CA2E9F"/>
    <w:rsid w:val="00CA3791"/>
    <w:rsid w:val="00CB281B"/>
    <w:rsid w:val="00CB401E"/>
    <w:rsid w:val="00CB6AD4"/>
    <w:rsid w:val="00CB6D01"/>
    <w:rsid w:val="00CC01B3"/>
    <w:rsid w:val="00CC5579"/>
    <w:rsid w:val="00CC7486"/>
    <w:rsid w:val="00CC7FE3"/>
    <w:rsid w:val="00CD0283"/>
    <w:rsid w:val="00CD0A5B"/>
    <w:rsid w:val="00CD2986"/>
    <w:rsid w:val="00CD2ED9"/>
    <w:rsid w:val="00CD719A"/>
    <w:rsid w:val="00CD7ED5"/>
    <w:rsid w:val="00CE19F1"/>
    <w:rsid w:val="00CE24CE"/>
    <w:rsid w:val="00CE350F"/>
    <w:rsid w:val="00CE39B3"/>
    <w:rsid w:val="00CE60F9"/>
    <w:rsid w:val="00CF3603"/>
    <w:rsid w:val="00CF6EB8"/>
    <w:rsid w:val="00D04CE9"/>
    <w:rsid w:val="00D05328"/>
    <w:rsid w:val="00D11ADD"/>
    <w:rsid w:val="00D17600"/>
    <w:rsid w:val="00D2433D"/>
    <w:rsid w:val="00D24568"/>
    <w:rsid w:val="00D31087"/>
    <w:rsid w:val="00D316B5"/>
    <w:rsid w:val="00D377A3"/>
    <w:rsid w:val="00D4592E"/>
    <w:rsid w:val="00D52D57"/>
    <w:rsid w:val="00D5314C"/>
    <w:rsid w:val="00D54B34"/>
    <w:rsid w:val="00D55EA0"/>
    <w:rsid w:val="00D56DDB"/>
    <w:rsid w:val="00D64D89"/>
    <w:rsid w:val="00D65C6D"/>
    <w:rsid w:val="00D6616B"/>
    <w:rsid w:val="00D67FFE"/>
    <w:rsid w:val="00D70A62"/>
    <w:rsid w:val="00D723BD"/>
    <w:rsid w:val="00D72830"/>
    <w:rsid w:val="00D76F0B"/>
    <w:rsid w:val="00D85834"/>
    <w:rsid w:val="00D8647C"/>
    <w:rsid w:val="00D90D42"/>
    <w:rsid w:val="00D910D8"/>
    <w:rsid w:val="00D920D1"/>
    <w:rsid w:val="00D92F35"/>
    <w:rsid w:val="00DA364A"/>
    <w:rsid w:val="00DA5D32"/>
    <w:rsid w:val="00DB2E3A"/>
    <w:rsid w:val="00DB40EA"/>
    <w:rsid w:val="00DB4767"/>
    <w:rsid w:val="00DB5FA7"/>
    <w:rsid w:val="00DB6BBE"/>
    <w:rsid w:val="00DC0E25"/>
    <w:rsid w:val="00DC1385"/>
    <w:rsid w:val="00DD0E43"/>
    <w:rsid w:val="00DE6CCB"/>
    <w:rsid w:val="00DF0FCD"/>
    <w:rsid w:val="00DF57AF"/>
    <w:rsid w:val="00DF5B1F"/>
    <w:rsid w:val="00DF5CDB"/>
    <w:rsid w:val="00DF7180"/>
    <w:rsid w:val="00DF7BEF"/>
    <w:rsid w:val="00E00E87"/>
    <w:rsid w:val="00E01468"/>
    <w:rsid w:val="00E01E5A"/>
    <w:rsid w:val="00E03A1C"/>
    <w:rsid w:val="00E03E37"/>
    <w:rsid w:val="00E06B35"/>
    <w:rsid w:val="00E12D19"/>
    <w:rsid w:val="00E14AE5"/>
    <w:rsid w:val="00E14E4D"/>
    <w:rsid w:val="00E202FF"/>
    <w:rsid w:val="00E21293"/>
    <w:rsid w:val="00E22DD4"/>
    <w:rsid w:val="00E238A6"/>
    <w:rsid w:val="00E26D51"/>
    <w:rsid w:val="00E30F1E"/>
    <w:rsid w:val="00E3238C"/>
    <w:rsid w:val="00E32E68"/>
    <w:rsid w:val="00E32EC8"/>
    <w:rsid w:val="00E33DCC"/>
    <w:rsid w:val="00E34165"/>
    <w:rsid w:val="00E3742B"/>
    <w:rsid w:val="00E400A7"/>
    <w:rsid w:val="00E4180A"/>
    <w:rsid w:val="00E42A65"/>
    <w:rsid w:val="00E4392A"/>
    <w:rsid w:val="00E43D6D"/>
    <w:rsid w:val="00E43FB0"/>
    <w:rsid w:val="00E450D4"/>
    <w:rsid w:val="00E45CFB"/>
    <w:rsid w:val="00E46843"/>
    <w:rsid w:val="00E47422"/>
    <w:rsid w:val="00E51BC4"/>
    <w:rsid w:val="00E53AA2"/>
    <w:rsid w:val="00E54447"/>
    <w:rsid w:val="00E55015"/>
    <w:rsid w:val="00E5655E"/>
    <w:rsid w:val="00E631BC"/>
    <w:rsid w:val="00E67923"/>
    <w:rsid w:val="00E7300E"/>
    <w:rsid w:val="00E77C25"/>
    <w:rsid w:val="00E817ED"/>
    <w:rsid w:val="00E818BE"/>
    <w:rsid w:val="00E85862"/>
    <w:rsid w:val="00E86A83"/>
    <w:rsid w:val="00E86AA5"/>
    <w:rsid w:val="00E9274D"/>
    <w:rsid w:val="00E95146"/>
    <w:rsid w:val="00EA1A1B"/>
    <w:rsid w:val="00EA5FB7"/>
    <w:rsid w:val="00EB38AC"/>
    <w:rsid w:val="00EB5C43"/>
    <w:rsid w:val="00EC1043"/>
    <w:rsid w:val="00EC1CDF"/>
    <w:rsid w:val="00EC6300"/>
    <w:rsid w:val="00EC678E"/>
    <w:rsid w:val="00ED0C5B"/>
    <w:rsid w:val="00ED1818"/>
    <w:rsid w:val="00ED26FA"/>
    <w:rsid w:val="00ED2F97"/>
    <w:rsid w:val="00ED3C64"/>
    <w:rsid w:val="00EE1904"/>
    <w:rsid w:val="00EE3135"/>
    <w:rsid w:val="00EE48A0"/>
    <w:rsid w:val="00EE6428"/>
    <w:rsid w:val="00EF2FFF"/>
    <w:rsid w:val="00EF327C"/>
    <w:rsid w:val="00EF4196"/>
    <w:rsid w:val="00EF4D61"/>
    <w:rsid w:val="00EF50F6"/>
    <w:rsid w:val="00EF5909"/>
    <w:rsid w:val="00EF5D9C"/>
    <w:rsid w:val="00EF6BEE"/>
    <w:rsid w:val="00EF6D7F"/>
    <w:rsid w:val="00F01BFB"/>
    <w:rsid w:val="00F01D02"/>
    <w:rsid w:val="00F100B2"/>
    <w:rsid w:val="00F11313"/>
    <w:rsid w:val="00F14CF1"/>
    <w:rsid w:val="00F1535E"/>
    <w:rsid w:val="00F15795"/>
    <w:rsid w:val="00F1598F"/>
    <w:rsid w:val="00F15DD7"/>
    <w:rsid w:val="00F20640"/>
    <w:rsid w:val="00F22667"/>
    <w:rsid w:val="00F22E87"/>
    <w:rsid w:val="00F22E91"/>
    <w:rsid w:val="00F26FFB"/>
    <w:rsid w:val="00F272AC"/>
    <w:rsid w:val="00F3042A"/>
    <w:rsid w:val="00F31FB4"/>
    <w:rsid w:val="00F34E0B"/>
    <w:rsid w:val="00F47B07"/>
    <w:rsid w:val="00F56885"/>
    <w:rsid w:val="00F57549"/>
    <w:rsid w:val="00F62C12"/>
    <w:rsid w:val="00F62C8F"/>
    <w:rsid w:val="00F63DC6"/>
    <w:rsid w:val="00F704B2"/>
    <w:rsid w:val="00F74431"/>
    <w:rsid w:val="00F74A7B"/>
    <w:rsid w:val="00F77161"/>
    <w:rsid w:val="00F822A0"/>
    <w:rsid w:val="00F87D66"/>
    <w:rsid w:val="00F9010E"/>
    <w:rsid w:val="00F901CE"/>
    <w:rsid w:val="00F903F3"/>
    <w:rsid w:val="00F9334B"/>
    <w:rsid w:val="00F93AE2"/>
    <w:rsid w:val="00F943F6"/>
    <w:rsid w:val="00FA1EAE"/>
    <w:rsid w:val="00FA3218"/>
    <w:rsid w:val="00FA39D4"/>
    <w:rsid w:val="00FA6C78"/>
    <w:rsid w:val="00FB089C"/>
    <w:rsid w:val="00FB0C96"/>
    <w:rsid w:val="00FB18D2"/>
    <w:rsid w:val="00FB562A"/>
    <w:rsid w:val="00FC36C1"/>
    <w:rsid w:val="00FC453E"/>
    <w:rsid w:val="00FC6457"/>
    <w:rsid w:val="00FD30E2"/>
    <w:rsid w:val="00FD3A7A"/>
    <w:rsid w:val="00FD7159"/>
    <w:rsid w:val="00FD76A1"/>
    <w:rsid w:val="00FE1227"/>
    <w:rsid w:val="00FE16A3"/>
    <w:rsid w:val="00FE79A9"/>
    <w:rsid w:val="00FF0372"/>
    <w:rsid w:val="00FF03D5"/>
    <w:rsid w:val="00FF5294"/>
  </w:rsids>
  <m:mathPr>
    <m:mathFont m:val="SimSu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B92313"/>
    <w:rPr>
      <w:rFonts w:eastAsia="SimSun"/>
      <w:snapToGrid w:val="0"/>
      <w:lang w:eastAsia="zh-CN"/>
    </w:rPr>
  </w:style>
  <w:style w:type="paragraph" w:styleId="Heading1">
    <w:name w:val="heading 1"/>
    <w:basedOn w:val="Normal"/>
    <w:next w:val="Normal"/>
    <w:qFormat/>
    <w:rsid w:val="00EF4196"/>
    <w:pPr>
      <w:keepNext/>
      <w:numPr>
        <w:numId w:val="1"/>
      </w:numPr>
      <w:spacing w:before="120" w:after="240"/>
      <w:ind w:left="360" w:hanging="360"/>
      <w:contextualSpacing/>
      <w:outlineLvl w:val="0"/>
    </w:pPr>
    <w:rPr>
      <w:b/>
      <w:caps/>
    </w:rPr>
  </w:style>
  <w:style w:type="paragraph" w:styleId="Heading2">
    <w:name w:val="heading 2"/>
    <w:basedOn w:val="Normal"/>
    <w:next w:val="BodyText"/>
    <w:qFormat/>
    <w:rsid w:val="00B62A1D"/>
    <w:pPr>
      <w:keepNext/>
      <w:numPr>
        <w:ilvl w:val="1"/>
        <w:numId w:val="1"/>
      </w:numPr>
      <w:spacing w:before="240" w:after="120"/>
      <w:contextualSpacing/>
      <w:outlineLvl w:val="1"/>
    </w:pPr>
    <w:rPr>
      <w:b/>
    </w:rPr>
  </w:style>
  <w:style w:type="paragraph" w:styleId="Heading3">
    <w:name w:val="heading 3"/>
    <w:basedOn w:val="Normal"/>
    <w:qFormat/>
    <w:rsid w:val="004656B9"/>
    <w:pPr>
      <w:keepNext/>
      <w:numPr>
        <w:ilvl w:val="2"/>
        <w:numId w:val="1"/>
      </w:numPr>
      <w:snapToGrid w:val="0"/>
      <w:spacing w:before="240" w:after="120"/>
      <w:outlineLvl w:val="2"/>
    </w:pPr>
    <w:rPr>
      <w:i/>
    </w:rPr>
  </w:style>
  <w:style w:type="paragraph" w:styleId="Heading4">
    <w:name w:val="heading 4"/>
    <w:basedOn w:val="Normal"/>
    <w:next w:val="BodyText"/>
    <w:qFormat/>
    <w:rsid w:val="00B92313"/>
    <w:pPr>
      <w:keepNext/>
      <w:snapToGrid w:val="0"/>
      <w:spacing w:before="120" w:after="120"/>
      <w:outlineLvl w:val="3"/>
    </w:pPr>
    <w:rPr>
      <w:u w:val="single"/>
    </w:rPr>
  </w:style>
  <w:style w:type="paragraph" w:styleId="Heading5">
    <w:name w:val="heading 5"/>
    <w:basedOn w:val="Normal"/>
    <w:next w:val="Normal"/>
    <w:qFormat/>
    <w:rsid w:val="00B92313"/>
    <w:pPr>
      <w:keepNext/>
      <w:jc w:val="center"/>
      <w:outlineLvl w:val="4"/>
    </w:pPr>
    <w:rPr>
      <w:b/>
      <w:i/>
    </w:rPr>
  </w:style>
  <w:style w:type="paragraph" w:styleId="Heading6">
    <w:name w:val="heading 6"/>
    <w:basedOn w:val="Normal"/>
    <w:next w:val="Normal"/>
    <w:qFormat/>
    <w:rsid w:val="00B92313"/>
    <w:pPr>
      <w:keepNext/>
      <w:jc w:val="center"/>
      <w:outlineLvl w:val="5"/>
    </w:pPr>
    <w:rPr>
      <w:b/>
    </w:rPr>
  </w:style>
  <w:style w:type="paragraph" w:styleId="Heading7">
    <w:name w:val="heading 7"/>
    <w:basedOn w:val="Normal"/>
    <w:next w:val="Normal"/>
    <w:qFormat/>
    <w:rsid w:val="00B92313"/>
    <w:pPr>
      <w:keepNext/>
      <w:jc w:val="center"/>
      <w:outlineLvl w:val="6"/>
    </w:pPr>
    <w:rPr>
      <w:b/>
      <w:sz w:val="28"/>
    </w:rPr>
  </w:style>
  <w:style w:type="paragraph" w:styleId="Heading8">
    <w:name w:val="heading 8"/>
    <w:basedOn w:val="Normal"/>
    <w:next w:val="Normal"/>
    <w:qFormat/>
    <w:rsid w:val="00B92313"/>
    <w:pPr>
      <w:keepNext/>
      <w:jc w:val="center"/>
      <w:outlineLvl w:val="7"/>
    </w:pPr>
    <w:rPr>
      <w:b/>
      <w:sz w:val="32"/>
    </w:rPr>
  </w:style>
  <w:style w:type="paragraph" w:styleId="Heading9">
    <w:name w:val="heading 9"/>
    <w:basedOn w:val="Normal"/>
    <w:next w:val="Normal"/>
    <w:qFormat/>
    <w:rsid w:val="00B92313"/>
    <w:pPr>
      <w:spacing w:before="240" w:after="60"/>
      <w:outlineLvl w:val="8"/>
    </w:pPr>
    <w:rPr>
      <w:rFonts w:ascii="Arial" w:eastAsia="Times New Roman" w:hAnsi="Arial"/>
      <w:i/>
      <w:snapToGrid/>
      <w:sz w:val="18"/>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Equation">
    <w:name w:val="Equation"/>
    <w:basedOn w:val="Normal"/>
    <w:rsid w:val="00B92313"/>
    <w:pPr>
      <w:tabs>
        <w:tab w:val="center" w:pos="4680"/>
        <w:tab w:val="right" w:pos="9360"/>
      </w:tabs>
    </w:pPr>
  </w:style>
  <w:style w:type="paragraph" w:styleId="EndnoteText">
    <w:name w:val="endnote text"/>
    <w:basedOn w:val="Normal"/>
    <w:rsid w:val="00B92313"/>
    <w:pPr>
      <w:snapToGrid w:val="0"/>
      <w:ind w:left="432" w:hanging="432"/>
    </w:pPr>
  </w:style>
  <w:style w:type="character" w:styleId="EndnoteReference">
    <w:name w:val="endnote reference"/>
    <w:basedOn w:val="DefaultParagraphFont"/>
    <w:rsid w:val="00B92313"/>
    <w:rPr>
      <w:vertAlign w:val="baseline"/>
    </w:rPr>
  </w:style>
  <w:style w:type="paragraph" w:styleId="Caption">
    <w:name w:val="caption"/>
    <w:basedOn w:val="Normal"/>
    <w:next w:val="BodyText"/>
    <w:qFormat/>
    <w:rsid w:val="00B92313"/>
    <w:pPr>
      <w:spacing w:before="120" w:after="120"/>
      <w:ind w:left="1008" w:hanging="1008"/>
    </w:pPr>
    <w:rPr>
      <w:i/>
    </w:rPr>
  </w:style>
  <w:style w:type="character" w:customStyle="1" w:styleId="BodyTextChar">
    <w:name w:val="Body Text Char"/>
    <w:basedOn w:val="DefaultParagraphFont"/>
    <w:rsid w:val="00B92313"/>
    <w:rPr>
      <w:rFonts w:eastAsia="SimSun"/>
      <w:snapToGrid w:val="0"/>
      <w:sz w:val="24"/>
      <w:szCs w:val="24"/>
      <w:lang w:val="en-US" w:eastAsia="zh-CN" w:bidi="ar-SA"/>
    </w:rPr>
  </w:style>
  <w:style w:type="paragraph" w:styleId="Header">
    <w:name w:val="header"/>
    <w:basedOn w:val="Normal"/>
    <w:rsid w:val="00B92313"/>
    <w:pPr>
      <w:tabs>
        <w:tab w:val="center" w:pos="4320"/>
        <w:tab w:val="right" w:pos="8640"/>
      </w:tabs>
    </w:pPr>
  </w:style>
  <w:style w:type="paragraph" w:styleId="Footer">
    <w:name w:val="footer"/>
    <w:basedOn w:val="Normal"/>
    <w:rsid w:val="00B92313"/>
    <w:pPr>
      <w:tabs>
        <w:tab w:val="center" w:pos="4320"/>
        <w:tab w:val="right" w:pos="8640"/>
      </w:tabs>
    </w:pPr>
  </w:style>
  <w:style w:type="character" w:styleId="PageNumber">
    <w:name w:val="page number"/>
    <w:basedOn w:val="DefaultParagraphFont"/>
    <w:rsid w:val="00B92313"/>
  </w:style>
  <w:style w:type="paragraph" w:styleId="BodyText">
    <w:name w:val="Body Text"/>
    <w:basedOn w:val="Normal"/>
    <w:link w:val="BodyTextChar1"/>
    <w:rsid w:val="00910AEF"/>
    <w:pPr>
      <w:spacing w:before="120" w:after="120"/>
      <w:jc w:val="both"/>
    </w:pPr>
  </w:style>
  <w:style w:type="paragraph" w:styleId="Title">
    <w:name w:val="Title"/>
    <w:basedOn w:val="Normal"/>
    <w:qFormat/>
    <w:rsid w:val="00B92313"/>
    <w:pPr>
      <w:spacing w:line="360" w:lineRule="exact"/>
      <w:jc w:val="center"/>
    </w:pPr>
    <w:rPr>
      <w:rFonts w:ascii="Arial" w:hAnsi="Arial"/>
      <w:b/>
      <w:sz w:val="28"/>
      <w:szCs w:val="32"/>
    </w:rPr>
  </w:style>
  <w:style w:type="paragraph" w:customStyle="1" w:styleId="list1">
    <w:name w:val="list 1"/>
    <w:basedOn w:val="BodyText"/>
    <w:rsid w:val="00B92313"/>
    <w:pPr>
      <w:tabs>
        <w:tab w:val="num" w:pos="360"/>
      </w:tabs>
      <w:spacing w:after="0"/>
      <w:ind w:left="720" w:hanging="360"/>
    </w:pPr>
  </w:style>
  <w:style w:type="paragraph" w:styleId="List2">
    <w:name w:val="List 2"/>
    <w:basedOn w:val="Normal"/>
    <w:rsid w:val="00B92313"/>
    <w:pPr>
      <w:numPr>
        <w:numId w:val="3"/>
      </w:numPr>
    </w:pPr>
  </w:style>
  <w:style w:type="character" w:styleId="Hyperlink">
    <w:name w:val="Hyperlink"/>
    <w:basedOn w:val="DefaultParagraphFont"/>
    <w:rsid w:val="00B92313"/>
    <w:rPr>
      <w:color w:val="0000FF"/>
      <w:u w:val="single"/>
    </w:rPr>
  </w:style>
  <w:style w:type="character" w:styleId="FollowedHyperlink">
    <w:name w:val="FollowedHyperlink"/>
    <w:basedOn w:val="DefaultParagraphFont"/>
    <w:rsid w:val="00B92313"/>
    <w:rPr>
      <w:color w:val="800080"/>
      <w:u w:val="single"/>
    </w:rPr>
  </w:style>
  <w:style w:type="paragraph" w:customStyle="1" w:styleId="Figures">
    <w:name w:val="Figures"/>
    <w:basedOn w:val="Normal"/>
    <w:rsid w:val="00B92313"/>
    <w:pPr>
      <w:ind w:left="1440" w:hanging="1440"/>
    </w:pPr>
    <w:rPr>
      <w:rFonts w:ascii="Arial" w:hAnsi="Arial"/>
      <w:b/>
      <w:sz w:val="22"/>
    </w:rPr>
  </w:style>
  <w:style w:type="paragraph" w:styleId="FootnoteText">
    <w:name w:val="footnote text"/>
    <w:basedOn w:val="Normal"/>
    <w:link w:val="FootnoteTextChar"/>
    <w:rsid w:val="00B92313"/>
    <w:pPr>
      <w:snapToGrid w:val="0"/>
      <w:spacing w:before="120" w:after="120"/>
    </w:pPr>
    <w:rPr>
      <w:sz w:val="20"/>
    </w:rPr>
  </w:style>
  <w:style w:type="character" w:styleId="FootnoteReference">
    <w:name w:val="footnote reference"/>
    <w:basedOn w:val="DefaultParagraphFont"/>
    <w:rsid w:val="00B92313"/>
    <w:rPr>
      <w:vertAlign w:val="superscript"/>
    </w:rPr>
  </w:style>
  <w:style w:type="paragraph" w:customStyle="1" w:styleId="TableCell">
    <w:name w:val="Table Cell"/>
    <w:basedOn w:val="Normal"/>
    <w:rsid w:val="00B92313"/>
    <w:pPr>
      <w:snapToGrid w:val="0"/>
    </w:pPr>
  </w:style>
  <w:style w:type="paragraph" w:styleId="DocumentMap">
    <w:name w:val="Document Map"/>
    <w:basedOn w:val="Normal"/>
    <w:semiHidden/>
    <w:rsid w:val="00B92313"/>
    <w:pPr>
      <w:shd w:val="clear" w:color="auto" w:fill="000080"/>
    </w:pPr>
    <w:rPr>
      <w:rFonts w:ascii="Tahoma" w:hAnsi="Tahoma"/>
    </w:rPr>
  </w:style>
  <w:style w:type="paragraph" w:styleId="TOC1">
    <w:name w:val="toc 1"/>
    <w:basedOn w:val="Normal"/>
    <w:next w:val="Normal"/>
    <w:autoRedefine/>
    <w:uiPriority w:val="39"/>
    <w:semiHidden/>
    <w:rsid w:val="00B92313"/>
    <w:pPr>
      <w:tabs>
        <w:tab w:val="left" w:pos="360"/>
        <w:tab w:val="right" w:leader="dot" w:pos="9350"/>
      </w:tabs>
    </w:pPr>
    <w:rPr>
      <w:sz w:val="22"/>
    </w:rPr>
  </w:style>
  <w:style w:type="paragraph" w:styleId="TOC2">
    <w:name w:val="toc 2"/>
    <w:basedOn w:val="Normal"/>
    <w:next w:val="Normal"/>
    <w:autoRedefine/>
    <w:uiPriority w:val="39"/>
    <w:semiHidden/>
    <w:rsid w:val="00B92313"/>
    <w:pPr>
      <w:tabs>
        <w:tab w:val="left" w:pos="720"/>
        <w:tab w:val="right" w:leader="dot" w:pos="9350"/>
      </w:tabs>
      <w:ind w:left="288"/>
    </w:pPr>
    <w:rPr>
      <w:noProof/>
      <w:sz w:val="22"/>
    </w:rPr>
  </w:style>
  <w:style w:type="paragraph" w:styleId="TOC3">
    <w:name w:val="toc 3"/>
    <w:basedOn w:val="Normal"/>
    <w:next w:val="Normal"/>
    <w:autoRedefine/>
    <w:uiPriority w:val="39"/>
    <w:semiHidden/>
    <w:rsid w:val="00B92313"/>
    <w:pPr>
      <w:tabs>
        <w:tab w:val="left" w:pos="1170"/>
        <w:tab w:val="left" w:pos="1440"/>
        <w:tab w:val="right" w:leader="dot" w:pos="9350"/>
      </w:tabs>
      <w:ind w:left="576"/>
    </w:pPr>
    <w:rPr>
      <w:sz w:val="22"/>
    </w:rPr>
  </w:style>
  <w:style w:type="paragraph" w:styleId="TOC4">
    <w:name w:val="toc 4"/>
    <w:basedOn w:val="Normal"/>
    <w:next w:val="Normal"/>
    <w:autoRedefine/>
    <w:uiPriority w:val="39"/>
    <w:semiHidden/>
    <w:rsid w:val="00B92313"/>
    <w:pPr>
      <w:ind w:left="720"/>
    </w:pPr>
  </w:style>
  <w:style w:type="paragraph" w:styleId="TOC5">
    <w:name w:val="toc 5"/>
    <w:basedOn w:val="Normal"/>
    <w:next w:val="Normal"/>
    <w:autoRedefine/>
    <w:uiPriority w:val="39"/>
    <w:semiHidden/>
    <w:rsid w:val="00B92313"/>
    <w:pPr>
      <w:ind w:left="960"/>
    </w:pPr>
  </w:style>
  <w:style w:type="paragraph" w:styleId="TOC6">
    <w:name w:val="toc 6"/>
    <w:basedOn w:val="Normal"/>
    <w:next w:val="Normal"/>
    <w:autoRedefine/>
    <w:uiPriority w:val="39"/>
    <w:semiHidden/>
    <w:rsid w:val="00B92313"/>
    <w:pPr>
      <w:ind w:left="1200"/>
    </w:pPr>
  </w:style>
  <w:style w:type="paragraph" w:styleId="TOC7">
    <w:name w:val="toc 7"/>
    <w:basedOn w:val="Normal"/>
    <w:next w:val="Normal"/>
    <w:autoRedefine/>
    <w:uiPriority w:val="39"/>
    <w:semiHidden/>
    <w:rsid w:val="00B92313"/>
    <w:pPr>
      <w:ind w:left="1440"/>
    </w:pPr>
  </w:style>
  <w:style w:type="paragraph" w:styleId="TOC8">
    <w:name w:val="toc 8"/>
    <w:basedOn w:val="Normal"/>
    <w:next w:val="Normal"/>
    <w:autoRedefine/>
    <w:uiPriority w:val="39"/>
    <w:semiHidden/>
    <w:rsid w:val="00B92313"/>
    <w:pPr>
      <w:ind w:left="1680"/>
    </w:pPr>
  </w:style>
  <w:style w:type="paragraph" w:styleId="TOC9">
    <w:name w:val="toc 9"/>
    <w:basedOn w:val="Normal"/>
    <w:next w:val="Normal"/>
    <w:autoRedefine/>
    <w:uiPriority w:val="39"/>
    <w:semiHidden/>
    <w:rsid w:val="00B92313"/>
    <w:pPr>
      <w:ind w:left="1920"/>
    </w:pPr>
  </w:style>
  <w:style w:type="paragraph" w:customStyle="1" w:styleId="StyleCaptionLeft0Hanging063">
    <w:name w:val="Style Caption + Left:  0&quot; Hanging:  0.63&quot;"/>
    <w:basedOn w:val="Caption"/>
    <w:rsid w:val="00B92313"/>
    <w:pPr>
      <w:ind w:left="900" w:hanging="900"/>
    </w:pPr>
    <w:rPr>
      <w:b/>
      <w:bCs/>
      <w:i w:val="0"/>
      <w:snapToGrid/>
      <w:szCs w:val="20"/>
    </w:rPr>
  </w:style>
  <w:style w:type="paragraph" w:customStyle="1" w:styleId="Resumepaperlist">
    <w:name w:val="Resume paper list"/>
    <w:basedOn w:val="Normal"/>
    <w:rsid w:val="00B92313"/>
    <w:pPr>
      <w:numPr>
        <w:numId w:val="4"/>
      </w:numPr>
    </w:pPr>
  </w:style>
  <w:style w:type="paragraph" w:customStyle="1" w:styleId="ListBullets">
    <w:name w:val="List Bullets"/>
    <w:basedOn w:val="Normal"/>
    <w:rsid w:val="00091A6F"/>
    <w:pPr>
      <w:numPr>
        <w:numId w:val="2"/>
      </w:numPr>
      <w:tabs>
        <w:tab w:val="clear" w:pos="360"/>
      </w:tabs>
      <w:snapToGrid w:val="0"/>
      <w:spacing w:after="120"/>
      <w:ind w:left="576" w:right="432" w:hanging="288"/>
    </w:pPr>
  </w:style>
  <w:style w:type="paragraph" w:customStyle="1" w:styleId="list1b">
    <w:name w:val="list 1b"/>
    <w:basedOn w:val="list1"/>
    <w:rsid w:val="00B92313"/>
    <w:pPr>
      <w:snapToGrid w:val="0"/>
      <w:ind w:left="360" w:hanging="180"/>
    </w:pPr>
  </w:style>
  <w:style w:type="paragraph" w:customStyle="1" w:styleId="Figure">
    <w:name w:val="Figure"/>
    <w:basedOn w:val="Normal"/>
    <w:next w:val="BodyText"/>
    <w:rsid w:val="00B92313"/>
    <w:pPr>
      <w:jc w:val="center"/>
    </w:pPr>
  </w:style>
  <w:style w:type="paragraph" w:styleId="TableofFigures">
    <w:name w:val="table of figures"/>
    <w:basedOn w:val="Normal"/>
    <w:next w:val="Normal"/>
    <w:uiPriority w:val="99"/>
    <w:semiHidden/>
    <w:rsid w:val="00B92313"/>
    <w:pPr>
      <w:ind w:left="480" w:hanging="480"/>
    </w:pPr>
    <w:rPr>
      <w:sz w:val="22"/>
    </w:rPr>
  </w:style>
  <w:style w:type="character" w:styleId="CommentReference">
    <w:name w:val="annotation reference"/>
    <w:basedOn w:val="DefaultParagraphFont"/>
    <w:semiHidden/>
    <w:rsid w:val="00B92313"/>
    <w:rPr>
      <w:sz w:val="16"/>
      <w:szCs w:val="16"/>
    </w:rPr>
  </w:style>
  <w:style w:type="paragraph" w:styleId="CommentText">
    <w:name w:val="annotation text"/>
    <w:basedOn w:val="Normal"/>
    <w:semiHidden/>
    <w:rsid w:val="00B92313"/>
    <w:rPr>
      <w:sz w:val="20"/>
    </w:rPr>
  </w:style>
  <w:style w:type="paragraph" w:styleId="CommentSubject">
    <w:name w:val="annotation subject"/>
    <w:basedOn w:val="CommentText"/>
    <w:next w:val="CommentText"/>
    <w:semiHidden/>
    <w:rsid w:val="00B92313"/>
    <w:rPr>
      <w:b/>
      <w:bCs/>
    </w:rPr>
  </w:style>
  <w:style w:type="paragraph" w:styleId="BalloonText">
    <w:name w:val="Balloon Text"/>
    <w:basedOn w:val="Normal"/>
    <w:link w:val="BalloonTextChar"/>
    <w:rsid w:val="00B92313"/>
    <w:rPr>
      <w:rFonts w:ascii="Tahoma" w:hAnsi="Tahoma" w:cs="Tahoma"/>
      <w:sz w:val="16"/>
      <w:szCs w:val="16"/>
    </w:rPr>
  </w:style>
  <w:style w:type="paragraph" w:customStyle="1" w:styleId="body">
    <w:name w:val="body"/>
    <w:basedOn w:val="Normal"/>
    <w:rsid w:val="00B92313"/>
    <w:pPr>
      <w:spacing w:before="120" w:after="120" w:line="300" w:lineRule="exact"/>
    </w:pPr>
    <w:rPr>
      <w:rFonts w:eastAsia="MS Song"/>
      <w:snapToGrid/>
      <w:sz w:val="22"/>
      <w:szCs w:val="20"/>
    </w:rPr>
  </w:style>
  <w:style w:type="paragraph" w:styleId="BodyTextIndent">
    <w:name w:val="Body Text Indent"/>
    <w:basedOn w:val="Normal"/>
    <w:rsid w:val="00B92313"/>
    <w:pPr>
      <w:ind w:left="1440" w:hanging="1080"/>
    </w:pPr>
    <w:rPr>
      <w:rFonts w:eastAsia="Times New Roman"/>
      <w:snapToGrid/>
      <w:lang w:eastAsia="en-US"/>
    </w:rPr>
  </w:style>
  <w:style w:type="paragraph" w:styleId="BodyTextIndent2">
    <w:name w:val="Body Text Indent 2"/>
    <w:basedOn w:val="Normal"/>
    <w:rsid w:val="00B92313"/>
    <w:pPr>
      <w:ind w:left="900" w:hanging="900"/>
    </w:pPr>
  </w:style>
  <w:style w:type="character" w:customStyle="1" w:styleId="BodyTextChar1">
    <w:name w:val="Body Text Char1"/>
    <w:basedOn w:val="DefaultParagraphFont"/>
    <w:link w:val="BodyText"/>
    <w:rsid w:val="00910AEF"/>
    <w:rPr>
      <w:rFonts w:eastAsia="SimSun"/>
      <w:snapToGrid w:val="0"/>
      <w:sz w:val="24"/>
      <w:szCs w:val="24"/>
      <w:lang w:eastAsia="zh-CN"/>
    </w:rPr>
  </w:style>
  <w:style w:type="paragraph" w:customStyle="1" w:styleId="Body0">
    <w:name w:val="Body"/>
    <w:basedOn w:val="Normal"/>
    <w:rsid w:val="003B7089"/>
    <w:pPr>
      <w:spacing w:after="240"/>
      <w:jc w:val="both"/>
    </w:pPr>
    <w:rPr>
      <w:rFonts w:ascii="Helvetica" w:eastAsia="Times New Roman" w:hAnsi="Helvetica"/>
      <w:snapToGrid/>
      <w:sz w:val="20"/>
      <w:szCs w:val="20"/>
      <w:lang w:eastAsia="en-US"/>
    </w:rPr>
  </w:style>
  <w:style w:type="paragraph" w:customStyle="1" w:styleId="Head1">
    <w:name w:val="Head1"/>
    <w:basedOn w:val="Normal"/>
    <w:rsid w:val="003B7089"/>
    <w:pPr>
      <w:spacing w:after="240"/>
    </w:pPr>
    <w:rPr>
      <w:rFonts w:ascii="Helvetica" w:eastAsia="Times New Roman" w:hAnsi="Helvetica"/>
      <w:b/>
      <w:caps/>
      <w:snapToGrid/>
      <w:sz w:val="20"/>
      <w:szCs w:val="20"/>
      <w:lang w:eastAsia="en-US"/>
    </w:rPr>
  </w:style>
  <w:style w:type="paragraph" w:customStyle="1" w:styleId="Experience">
    <w:name w:val="Experience"/>
    <w:basedOn w:val="Normal"/>
    <w:link w:val="ExperienceChar"/>
    <w:rsid w:val="004B3D13"/>
    <w:pPr>
      <w:spacing w:before="120"/>
    </w:pPr>
    <w:rPr>
      <w:rFonts w:eastAsia="Times New Roman"/>
      <w:b/>
      <w:snapToGrid/>
      <w:szCs w:val="20"/>
    </w:rPr>
  </w:style>
  <w:style w:type="paragraph" w:customStyle="1" w:styleId="Experience2">
    <w:name w:val="Experience2"/>
    <w:basedOn w:val="Experience"/>
    <w:link w:val="Experience2Char"/>
    <w:rsid w:val="004B3D13"/>
    <w:pPr>
      <w:spacing w:before="0"/>
      <w:ind w:left="648" w:hanging="288"/>
    </w:pPr>
    <w:rPr>
      <w:b w:val="0"/>
    </w:rPr>
  </w:style>
  <w:style w:type="character" w:customStyle="1" w:styleId="ExperienceChar">
    <w:name w:val="Experience Char"/>
    <w:basedOn w:val="DefaultParagraphFont"/>
    <w:link w:val="Experience"/>
    <w:rsid w:val="004B3D13"/>
    <w:rPr>
      <w:b/>
      <w:sz w:val="24"/>
      <w:lang w:val="en-US" w:eastAsia="zh-CN" w:bidi="ar-SA"/>
    </w:rPr>
  </w:style>
  <w:style w:type="character" w:customStyle="1" w:styleId="Experience2Char">
    <w:name w:val="Experience2 Char"/>
    <w:basedOn w:val="ExperienceChar"/>
    <w:link w:val="Experience2"/>
    <w:rsid w:val="004B3D13"/>
  </w:style>
  <w:style w:type="paragraph" w:customStyle="1" w:styleId="Highlight">
    <w:name w:val="Highlight"/>
    <w:basedOn w:val="BodyText"/>
    <w:rsid w:val="004B3D13"/>
    <w:pPr>
      <w:spacing w:after="0"/>
      <w:jc w:val="left"/>
    </w:pPr>
    <w:rPr>
      <w:rFonts w:eastAsia="Times New Roman"/>
      <w:snapToGrid/>
      <w:szCs w:val="20"/>
      <w:lang w:eastAsia="en-US"/>
    </w:rPr>
  </w:style>
  <w:style w:type="paragraph" w:customStyle="1" w:styleId="SeparateLine">
    <w:name w:val="SeparateLine"/>
    <w:basedOn w:val="Normal"/>
    <w:next w:val="Normal"/>
    <w:rsid w:val="009911F5"/>
    <w:pPr>
      <w:pBdr>
        <w:bottom w:val="single" w:sz="8" w:space="1" w:color="auto"/>
      </w:pBdr>
      <w:spacing w:after="120"/>
      <w:jc w:val="center"/>
    </w:pPr>
    <w:rPr>
      <w:rFonts w:eastAsia="Times New Roman"/>
      <w:b/>
      <w:snapToGrid/>
    </w:rPr>
  </w:style>
  <w:style w:type="paragraph" w:customStyle="1" w:styleId="Text">
    <w:name w:val="Text"/>
    <w:basedOn w:val="Normal"/>
    <w:rsid w:val="004D4831"/>
    <w:pPr>
      <w:tabs>
        <w:tab w:val="left" w:pos="360"/>
        <w:tab w:val="left" w:pos="720"/>
      </w:tabs>
      <w:spacing w:after="120"/>
    </w:pPr>
    <w:rPr>
      <w:rFonts w:eastAsia="Times New Roman"/>
      <w:sz w:val="22"/>
      <w:szCs w:val="22"/>
      <w:lang w:eastAsia="en-US"/>
    </w:rPr>
  </w:style>
  <w:style w:type="paragraph" w:customStyle="1" w:styleId="SectionHeading">
    <w:name w:val="Section Heading"/>
    <w:basedOn w:val="Normal"/>
    <w:rsid w:val="006B3499"/>
    <w:pPr>
      <w:keepNext/>
      <w:tabs>
        <w:tab w:val="left" w:pos="360"/>
        <w:tab w:val="left" w:pos="720"/>
      </w:tabs>
      <w:snapToGrid w:val="0"/>
      <w:spacing w:before="120" w:after="120"/>
    </w:pPr>
    <w:rPr>
      <w:rFonts w:eastAsia="Times New Roman"/>
      <w:b/>
      <w:szCs w:val="20"/>
      <w:u w:val="single"/>
      <w:lang w:eastAsia="en-US"/>
    </w:rPr>
  </w:style>
  <w:style w:type="character" w:customStyle="1" w:styleId="FootnoteTextChar">
    <w:name w:val="Footnote Text Char"/>
    <w:basedOn w:val="DefaultParagraphFont"/>
    <w:link w:val="FootnoteText"/>
    <w:rsid w:val="000A6A96"/>
    <w:rPr>
      <w:rFonts w:eastAsia="SimSun"/>
      <w:snapToGrid w:val="0"/>
      <w:szCs w:val="24"/>
      <w:lang w:eastAsia="zh-CN"/>
    </w:rPr>
  </w:style>
  <w:style w:type="paragraph" w:customStyle="1" w:styleId="Authors">
    <w:name w:val="Authors"/>
    <w:basedOn w:val="Normal"/>
    <w:rsid w:val="00566DAD"/>
    <w:pPr>
      <w:tabs>
        <w:tab w:val="left" w:pos="360"/>
        <w:tab w:val="left" w:pos="720"/>
      </w:tabs>
    </w:pPr>
    <w:rPr>
      <w:rFonts w:eastAsia="Times New Roman"/>
      <w:i/>
      <w:szCs w:val="20"/>
      <w:lang w:eastAsia="en-US"/>
    </w:rPr>
  </w:style>
  <w:style w:type="character" w:customStyle="1" w:styleId="BalloonTextChar">
    <w:name w:val="Balloon Text Char"/>
    <w:basedOn w:val="DefaultParagraphFont"/>
    <w:link w:val="BalloonText"/>
    <w:rsid w:val="00566DAD"/>
    <w:rPr>
      <w:rFonts w:ascii="Tahoma" w:eastAsia="SimSun" w:hAnsi="Tahoma" w:cs="Tahoma"/>
      <w:snapToGrid w:val="0"/>
      <w:sz w:val="16"/>
      <w:szCs w:val="16"/>
      <w:lang w:eastAsia="zh-CN"/>
    </w:rPr>
  </w:style>
  <w:style w:type="paragraph" w:styleId="PlainText">
    <w:name w:val="Plain Text"/>
    <w:basedOn w:val="Normal"/>
    <w:link w:val="PlainTextChar"/>
    <w:uiPriority w:val="99"/>
    <w:unhideWhenUsed/>
    <w:rsid w:val="00A24A70"/>
    <w:rPr>
      <w:rFonts w:ascii="Courier" w:eastAsiaTheme="minorHAnsi" w:hAnsi="Courier" w:cstheme="minorBidi"/>
      <w:snapToGrid/>
      <w:sz w:val="21"/>
      <w:szCs w:val="21"/>
      <w:lang w:eastAsia="en-US"/>
    </w:rPr>
  </w:style>
  <w:style w:type="character" w:customStyle="1" w:styleId="PlainTextChar">
    <w:name w:val="Plain Text Char"/>
    <w:basedOn w:val="DefaultParagraphFont"/>
    <w:link w:val="PlainText"/>
    <w:uiPriority w:val="99"/>
    <w:rsid w:val="00A24A70"/>
    <w:rPr>
      <w:rFonts w:ascii="Courier" w:eastAsiaTheme="minorHAnsi" w:hAnsi="Courier" w:cstheme="minorBidi"/>
      <w:sz w:val="21"/>
      <w:szCs w:val="21"/>
    </w:rPr>
  </w:style>
  <w:style w:type="paragraph" w:styleId="ListParagraph">
    <w:name w:val="List Paragraph"/>
    <w:basedOn w:val="Normal"/>
    <w:rsid w:val="00574D46"/>
    <w:pPr>
      <w:ind w:left="720"/>
      <w:contextualSpacing/>
    </w:pPr>
  </w:style>
  <w:style w:type="table" w:styleId="TableGrid">
    <w:name w:val="Table Grid"/>
    <w:basedOn w:val="TableNormal"/>
    <w:rsid w:val="00AC3E7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72119672">
      <w:bodyDiv w:val="1"/>
      <w:marLeft w:val="0"/>
      <w:marRight w:val="0"/>
      <w:marTop w:val="0"/>
      <w:marBottom w:val="0"/>
      <w:divBdr>
        <w:top w:val="none" w:sz="0" w:space="0" w:color="auto"/>
        <w:left w:val="none" w:sz="0" w:space="0" w:color="auto"/>
        <w:bottom w:val="none" w:sz="0" w:space="0" w:color="auto"/>
        <w:right w:val="none" w:sz="0" w:space="0" w:color="auto"/>
      </w:divBdr>
      <w:divsChild>
        <w:div w:id="4796739">
          <w:marLeft w:val="734"/>
          <w:marRight w:val="0"/>
          <w:marTop w:val="0"/>
          <w:marBottom w:val="0"/>
          <w:divBdr>
            <w:top w:val="none" w:sz="0" w:space="0" w:color="auto"/>
            <w:left w:val="none" w:sz="0" w:space="0" w:color="auto"/>
            <w:bottom w:val="none" w:sz="0" w:space="0" w:color="auto"/>
            <w:right w:val="none" w:sz="0" w:space="0" w:color="auto"/>
          </w:divBdr>
        </w:div>
        <w:div w:id="1856725539">
          <w:marLeft w:val="1426"/>
          <w:marRight w:val="0"/>
          <w:marTop w:val="0"/>
          <w:marBottom w:val="0"/>
          <w:divBdr>
            <w:top w:val="none" w:sz="0" w:space="0" w:color="auto"/>
            <w:left w:val="none" w:sz="0" w:space="0" w:color="auto"/>
            <w:bottom w:val="none" w:sz="0" w:space="0" w:color="auto"/>
            <w:right w:val="none" w:sz="0" w:space="0" w:color="auto"/>
          </w:divBdr>
        </w:div>
        <w:div w:id="1999844206">
          <w:marLeft w:val="1426"/>
          <w:marRight w:val="0"/>
          <w:marTop w:val="0"/>
          <w:marBottom w:val="0"/>
          <w:divBdr>
            <w:top w:val="none" w:sz="0" w:space="0" w:color="auto"/>
            <w:left w:val="none" w:sz="0" w:space="0" w:color="auto"/>
            <w:bottom w:val="none" w:sz="0" w:space="0" w:color="auto"/>
            <w:right w:val="none" w:sz="0" w:space="0" w:color="auto"/>
          </w:divBdr>
        </w:div>
        <w:div w:id="120732761">
          <w:marLeft w:val="734"/>
          <w:marRight w:val="0"/>
          <w:marTop w:val="0"/>
          <w:marBottom w:val="0"/>
          <w:divBdr>
            <w:top w:val="none" w:sz="0" w:space="0" w:color="auto"/>
            <w:left w:val="none" w:sz="0" w:space="0" w:color="auto"/>
            <w:bottom w:val="none" w:sz="0" w:space="0" w:color="auto"/>
            <w:right w:val="none" w:sz="0" w:space="0" w:color="auto"/>
          </w:divBdr>
        </w:div>
      </w:divsChild>
    </w:div>
  </w:divs>
  <w:encoding w:val="windows-1252"/>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1.png"/><Relationship Id="rId15" Type="http://schemas.openxmlformats.org/officeDocument/2006/relationships/image" Target="media/image2.wmf"/><Relationship Id="rId16" Type="http://schemas.openxmlformats.org/officeDocument/2006/relationships/image" Target="media/image3.wmf"/><Relationship Id="rId17" Type="http://schemas.openxmlformats.org/officeDocument/2006/relationships/image" Target="media/image4.wmf"/><Relationship Id="rId18" Type="http://schemas.openxmlformats.org/officeDocument/2006/relationships/image" Target="media/image5.wmf"/><Relationship Id="rId19" Type="http://schemas.openxmlformats.org/officeDocument/2006/relationships/image" Target="media/image6.wmf"/><Relationship Id="rId77" Type="http://schemas.openxmlformats.org/officeDocument/2006/relationships/image" Target="media/image61.png"/><Relationship Id="rId78" Type="http://schemas.openxmlformats.org/officeDocument/2006/relationships/image" Target="media/image62.pict"/><Relationship Id="rId79" Type="http://schemas.openxmlformats.org/officeDocument/2006/relationships/image" Target="media/image63.png"/><Relationship Id="rId90" Type="http://schemas.openxmlformats.org/officeDocument/2006/relationships/image" Target="media/image74.png"/><Relationship Id="rId91" Type="http://schemas.openxmlformats.org/officeDocument/2006/relationships/image" Target="media/image75.png"/><Relationship Id="rId92" Type="http://schemas.openxmlformats.org/officeDocument/2006/relationships/image" Target="media/image76.png"/><Relationship Id="rId93" Type="http://schemas.openxmlformats.org/officeDocument/2006/relationships/image" Target="media/image77.png"/><Relationship Id="rId94" Type="http://schemas.openxmlformats.org/officeDocument/2006/relationships/image" Target="media/image78.png"/><Relationship Id="rId95" Type="http://schemas.openxmlformats.org/officeDocument/2006/relationships/image" Target="media/image79.png"/><Relationship Id="rId96" Type="http://schemas.openxmlformats.org/officeDocument/2006/relationships/image" Target="media/image80.png"/><Relationship Id="rId97" Type="http://schemas.openxmlformats.org/officeDocument/2006/relationships/image" Target="media/image81.png"/><Relationship Id="rId98" Type="http://schemas.openxmlformats.org/officeDocument/2006/relationships/image" Target="media/image82.png"/><Relationship Id="rId99" Type="http://schemas.openxmlformats.org/officeDocument/2006/relationships/image" Target="media/image83.png"/><Relationship Id="rId100" Type="http://schemas.openxmlformats.org/officeDocument/2006/relationships/image" Target="media/image84.png"/><Relationship Id="rId101" Type="http://schemas.openxmlformats.org/officeDocument/2006/relationships/image" Target="media/image85.png"/><Relationship Id="rId102" Type="http://schemas.openxmlformats.org/officeDocument/2006/relationships/image" Target="media/image86.png"/><Relationship Id="rId103" Type="http://schemas.openxmlformats.org/officeDocument/2006/relationships/image" Target="media/image87.png"/><Relationship Id="rId104" Type="http://schemas.openxmlformats.org/officeDocument/2006/relationships/image" Target="media/image88.png"/><Relationship Id="rId105" Type="http://schemas.openxmlformats.org/officeDocument/2006/relationships/fontTable" Target="fontTable.xml"/><Relationship Id="rId106" Type="http://schemas.openxmlformats.org/officeDocument/2006/relationships/theme" Target="theme/theme1.xml"/><Relationship Id="rId20" Type="http://schemas.openxmlformats.org/officeDocument/2006/relationships/image" Target="media/image7.pdf"/><Relationship Id="rId21" Type="http://schemas.openxmlformats.org/officeDocument/2006/relationships/image" Target="media/image8.png"/><Relationship Id="rId22" Type="http://schemas.openxmlformats.org/officeDocument/2006/relationships/image" Target="media/image8.emf"/><Relationship Id="rId40" Type="http://schemas.openxmlformats.org/officeDocument/2006/relationships/image" Target="media/image25.png"/><Relationship Id="rId41" Type="http://schemas.openxmlformats.org/officeDocument/2006/relationships/image" Target="media/image26.png"/><Relationship Id="rId42" Type="http://schemas.openxmlformats.org/officeDocument/2006/relationships/image" Target="media/image27.png"/><Relationship Id="rId60" Type="http://schemas.openxmlformats.org/officeDocument/2006/relationships/image" Target="media/image44.png"/><Relationship Id="rId61" Type="http://schemas.openxmlformats.org/officeDocument/2006/relationships/image" Target="media/image45.png"/><Relationship Id="rId62" Type="http://schemas.openxmlformats.org/officeDocument/2006/relationships/image" Target="media/image46.png"/><Relationship Id="rId63" Type="http://schemas.openxmlformats.org/officeDocument/2006/relationships/image" Target="media/image47.png"/><Relationship Id="rId64" Type="http://schemas.openxmlformats.org/officeDocument/2006/relationships/image" Target="media/image48.pict"/><Relationship Id="rId65" Type="http://schemas.openxmlformats.org/officeDocument/2006/relationships/image" Target="media/image49.png"/><Relationship Id="rId66" Type="http://schemas.openxmlformats.org/officeDocument/2006/relationships/image" Target="media/image50.pict"/><Relationship Id="rId67" Type="http://schemas.openxmlformats.org/officeDocument/2006/relationships/image" Target="media/image51.png"/><Relationship Id="rId68" Type="http://schemas.openxmlformats.org/officeDocument/2006/relationships/image" Target="media/image52.pict"/><Relationship Id="rId69" Type="http://schemas.openxmlformats.org/officeDocument/2006/relationships/image" Target="media/image53.png"/><Relationship Id="rId43" Type="http://schemas.openxmlformats.org/officeDocument/2006/relationships/image" Target="media/image28.png"/><Relationship Id="rId44" Type="http://schemas.openxmlformats.org/officeDocument/2006/relationships/image" Target="media/image29.png"/><Relationship Id="rId45" Type="http://schemas.openxmlformats.org/officeDocument/2006/relationships/image" Target="media/image30.png"/><Relationship Id="rId46" Type="http://schemas.openxmlformats.org/officeDocument/2006/relationships/image" Target="media/image31.png"/><Relationship Id="rId47" Type="http://schemas.openxmlformats.org/officeDocument/2006/relationships/image" Target="media/image32.png"/><Relationship Id="rId48" Type="http://schemas.openxmlformats.org/officeDocument/2006/relationships/image" Target="media/image33.png"/><Relationship Id="rId49" Type="http://schemas.openxmlformats.org/officeDocument/2006/relationships/image" Target="media/image34.png"/><Relationship Id="rId23" Type="http://schemas.openxmlformats.org/officeDocument/2006/relationships/image" Target="media/image9.jpe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80" Type="http://schemas.openxmlformats.org/officeDocument/2006/relationships/image" Target="media/image64.pict"/><Relationship Id="rId81" Type="http://schemas.openxmlformats.org/officeDocument/2006/relationships/image" Target="media/image65.png"/><Relationship Id="rId82" Type="http://schemas.openxmlformats.org/officeDocument/2006/relationships/image" Target="media/image66.pict"/><Relationship Id="rId83" Type="http://schemas.openxmlformats.org/officeDocument/2006/relationships/image" Target="media/image67.png"/><Relationship Id="rId84" Type="http://schemas.openxmlformats.org/officeDocument/2006/relationships/image" Target="media/image68.png"/><Relationship Id="rId85" Type="http://schemas.openxmlformats.org/officeDocument/2006/relationships/image" Target="media/image69.png"/><Relationship Id="rId86" Type="http://schemas.openxmlformats.org/officeDocument/2006/relationships/image" Target="media/image70.png"/><Relationship Id="rId87" Type="http://schemas.openxmlformats.org/officeDocument/2006/relationships/image" Target="media/image71.png"/><Relationship Id="rId88" Type="http://schemas.openxmlformats.org/officeDocument/2006/relationships/image" Target="media/image72.png"/><Relationship Id="rId89" Type="http://schemas.openxmlformats.org/officeDocument/2006/relationships/image" Target="media/image7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30" Type="http://schemas.openxmlformats.org/officeDocument/2006/relationships/image" Target="media/image16.pdf"/><Relationship Id="rId31" Type="http://schemas.openxmlformats.org/officeDocument/2006/relationships/image" Target="media/image18.png"/><Relationship Id="rId50" Type="http://schemas.openxmlformats.org/officeDocument/2006/relationships/image" Target="media/image35.png"/><Relationship Id="rId51" Type="http://schemas.openxmlformats.org/officeDocument/2006/relationships/image" Target="media/image36.pdf"/><Relationship Id="rId52" Type="http://schemas.openxmlformats.org/officeDocument/2006/relationships/image" Target="media/image381.png"/><Relationship Id="rId70" Type="http://schemas.openxmlformats.org/officeDocument/2006/relationships/image" Target="media/image54.pict"/><Relationship Id="rId71" Type="http://schemas.openxmlformats.org/officeDocument/2006/relationships/image" Target="media/image55.png"/><Relationship Id="rId72" Type="http://schemas.openxmlformats.org/officeDocument/2006/relationships/image" Target="media/image56.pict"/><Relationship Id="rId73" Type="http://schemas.openxmlformats.org/officeDocument/2006/relationships/image" Target="media/image57.png"/><Relationship Id="rId74" Type="http://schemas.openxmlformats.org/officeDocument/2006/relationships/image" Target="media/image58.pict"/><Relationship Id="rId75" Type="http://schemas.openxmlformats.org/officeDocument/2006/relationships/image" Target="media/image59.png"/><Relationship Id="rId76" Type="http://schemas.openxmlformats.org/officeDocument/2006/relationships/image" Target="media/image60.pict"/><Relationship Id="rId53" Type="http://schemas.openxmlformats.org/officeDocument/2006/relationships/image" Target="media/image37.wmf"/><Relationship Id="rId54" Type="http://schemas.openxmlformats.org/officeDocument/2006/relationships/image" Target="media/image38.png"/><Relationship Id="rId55" Type="http://schemas.openxmlformats.org/officeDocument/2006/relationships/image" Target="media/image39.pict"/><Relationship Id="rId56" Type="http://schemas.openxmlformats.org/officeDocument/2006/relationships/image" Target="media/image40.png"/><Relationship Id="rId57" Type="http://schemas.openxmlformats.org/officeDocument/2006/relationships/image" Target="media/image41.pict"/><Relationship Id="rId58" Type="http://schemas.openxmlformats.org/officeDocument/2006/relationships/image" Target="media/image42.png"/><Relationship Id="rId59" Type="http://schemas.openxmlformats.org/officeDocument/2006/relationships/image" Target="media/image43.png"/><Relationship Id="rId32" Type="http://schemas.openxmlformats.org/officeDocument/2006/relationships/image" Target="media/image17.emf"/><Relationship Id="rId33" Type="http://schemas.openxmlformats.org/officeDocument/2006/relationships/image" Target="media/image18.emf"/><Relationship Id="rId34" Type="http://schemas.openxmlformats.org/officeDocument/2006/relationships/image" Target="media/image19.emf"/><Relationship Id="rId35" Type="http://schemas.openxmlformats.org/officeDocument/2006/relationships/image" Target="media/image20.emf"/><Relationship Id="rId36" Type="http://schemas.openxmlformats.org/officeDocument/2006/relationships/image" Target="media/image21.png"/><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png"/><Relationship Id="rId1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EA23E-CEF9-5F43-B50F-9B37E07A7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66</Pages>
  <Words>27354</Words>
  <Characters>155921</Characters>
  <Application>Microsoft Macintosh Word</Application>
  <DocSecurity>0</DocSecurity>
  <Lines>1299</Lines>
  <Paragraphs>311</Paragraphs>
  <ScaleCrop>false</ScaleCrop>
  <HeadingPairs>
    <vt:vector size="2" baseType="variant">
      <vt:variant>
        <vt:lpstr>Title</vt:lpstr>
      </vt:variant>
      <vt:variant>
        <vt:i4>1</vt:i4>
      </vt:variant>
    </vt:vector>
  </HeadingPairs>
  <TitlesOfParts>
    <vt:vector size="1" baseType="lpstr">
      <vt:lpstr>1</vt:lpstr>
    </vt:vector>
  </TitlesOfParts>
  <Manager/>
  <Company/>
  <LinksUpToDate>false</LinksUpToDate>
  <CharactersWithSpaces>191481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Zhili Feng</dc:creator>
  <cp:keywords/>
  <dc:description/>
  <cp:lastModifiedBy>Srdjan Simunovic</cp:lastModifiedBy>
  <cp:revision>13</cp:revision>
  <cp:lastPrinted>2009-05-20T15:11:00Z</cp:lastPrinted>
  <dcterms:created xsi:type="dcterms:W3CDTF">2009-05-20T14:08:00Z</dcterms:created>
  <dcterms:modified xsi:type="dcterms:W3CDTF">2009-06-18T18:49:00Z</dcterms:modified>
</cp:coreProperties>
</file>